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50" w:rsidRPr="00191350" w:rsidRDefault="00191350" w:rsidP="00191350">
      <w:pPr>
        <w:autoSpaceDE w:val="0"/>
        <w:jc w:val="center"/>
        <w:rPr>
          <w:bCs/>
          <w:sz w:val="28"/>
          <w:szCs w:val="28"/>
          <w:lang w:val="ru-RU"/>
        </w:rPr>
      </w:pPr>
      <w:r w:rsidRPr="00191350">
        <w:rPr>
          <w:bCs/>
          <w:sz w:val="28"/>
          <w:szCs w:val="28"/>
          <w:lang w:val="ru-RU"/>
        </w:rPr>
        <w:t>АДМИНИСТРАЦИЯ БАЙСИНСКОГО СЕЛЬСКОГО ПОСЕЛЕНИЯ</w:t>
      </w:r>
    </w:p>
    <w:p w:rsidR="00191350" w:rsidRPr="00191350" w:rsidRDefault="00191350" w:rsidP="00191350">
      <w:pPr>
        <w:autoSpaceDE w:val="0"/>
        <w:jc w:val="center"/>
        <w:rPr>
          <w:bCs/>
          <w:sz w:val="28"/>
          <w:szCs w:val="28"/>
          <w:lang w:val="ru-RU"/>
        </w:rPr>
      </w:pPr>
      <w:proofErr w:type="gramStart"/>
      <w:r w:rsidRPr="00191350">
        <w:rPr>
          <w:bCs/>
          <w:sz w:val="28"/>
          <w:szCs w:val="28"/>
          <w:lang w:val="ru-RU"/>
        </w:rPr>
        <w:t>УРЖУМСКОГО  РАЙОНА</w:t>
      </w:r>
      <w:proofErr w:type="gramEnd"/>
      <w:r w:rsidRPr="00191350">
        <w:rPr>
          <w:bCs/>
          <w:sz w:val="28"/>
          <w:szCs w:val="28"/>
          <w:lang w:val="ru-RU"/>
        </w:rPr>
        <w:t xml:space="preserve"> КИРОВСКОЙ ОБЛАСТИ</w:t>
      </w:r>
    </w:p>
    <w:p w:rsidR="00191350" w:rsidRPr="00191350" w:rsidRDefault="00191350" w:rsidP="00191350">
      <w:pPr>
        <w:autoSpaceDE w:val="0"/>
        <w:jc w:val="center"/>
        <w:rPr>
          <w:bCs/>
          <w:sz w:val="28"/>
          <w:szCs w:val="28"/>
          <w:lang w:val="ru-RU"/>
        </w:rPr>
      </w:pPr>
    </w:p>
    <w:p w:rsidR="00191350" w:rsidRPr="00191350" w:rsidRDefault="00191350" w:rsidP="00191350">
      <w:pPr>
        <w:autoSpaceDE w:val="0"/>
        <w:jc w:val="center"/>
        <w:rPr>
          <w:bCs/>
          <w:sz w:val="28"/>
          <w:szCs w:val="28"/>
          <w:lang w:val="ru-RU"/>
        </w:rPr>
      </w:pPr>
      <w:r w:rsidRPr="00191350">
        <w:rPr>
          <w:bCs/>
          <w:sz w:val="28"/>
          <w:szCs w:val="28"/>
          <w:lang w:val="ru-RU"/>
        </w:rPr>
        <w:t>ПОСТАНОВЛЕНИЕ</w:t>
      </w:r>
    </w:p>
    <w:p w:rsidR="00191350" w:rsidRPr="00191350" w:rsidRDefault="00191350" w:rsidP="00191350">
      <w:pPr>
        <w:autoSpaceDE w:val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13.06</w:t>
      </w:r>
      <w:r w:rsidRPr="00191350">
        <w:rPr>
          <w:bCs/>
          <w:sz w:val="28"/>
          <w:szCs w:val="28"/>
          <w:lang w:val="ru-RU"/>
        </w:rPr>
        <w:t>.2</w:t>
      </w:r>
      <w:r>
        <w:rPr>
          <w:bCs/>
          <w:sz w:val="28"/>
          <w:szCs w:val="28"/>
          <w:lang w:val="ru-RU"/>
        </w:rPr>
        <w:t>011                          №41</w:t>
      </w:r>
    </w:p>
    <w:p w:rsidR="00191350" w:rsidRDefault="00191350" w:rsidP="00191350">
      <w:pPr>
        <w:jc w:val="both"/>
      </w:pPr>
    </w:p>
    <w:p w:rsidR="00191350" w:rsidRDefault="00191350" w:rsidP="00191350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350" w:rsidRDefault="00191350" w:rsidP="00191350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350" w:rsidRDefault="00191350" w:rsidP="00191350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  проверке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достоверности и полноты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сведений, представляемых гражданами, претендующими на замещение должностей муниципальной службы и муниципальными служащими, </w:t>
      </w:r>
    </w:p>
    <w:p w:rsidR="00191350" w:rsidRDefault="00191350" w:rsidP="0019135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соблюдения  муниципальными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служащими требований к служебному поведению</w:t>
      </w:r>
    </w:p>
    <w:p w:rsidR="00191350" w:rsidRDefault="00191350" w:rsidP="001913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350" w:rsidRDefault="00191350" w:rsidP="00191350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21.09.2009 № 1065  «О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 федеральными государственными служащими требований к служебному поведению», Законом Кировской области от 30.04.2009 № 365-ЗО «О противодействии коррупции в Кировской области», Законом Кировской области от 08.10.2007 № 171-ЗО «О муниципальной службе в Кировской области»,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Байсинской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 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02.09.2009 № 18/41 «О  «Положении  о  предоставлении   гражданами,  претендующими на замещение  должностей  муниципальной службы, и муниципальными служащими   сведений   о   доходах,   об   имуществе   и обязательствах имущественного характера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Байсинское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области»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Байсинского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350" w:rsidRDefault="00191350" w:rsidP="00191350">
      <w:pPr>
        <w:autoSpaceDE w:val="0"/>
        <w:ind w:firstLine="540"/>
        <w:jc w:val="both"/>
        <w:rPr>
          <w:color w:val="000000"/>
          <w:lang w:val="ru-RU"/>
        </w:rPr>
      </w:pPr>
    </w:p>
    <w:p w:rsidR="00191350" w:rsidRDefault="00191350" w:rsidP="00191350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соблюдения  муниципальными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служащими требований к служебному поведению (далее Положение). Прилагается.</w:t>
      </w:r>
    </w:p>
    <w:p w:rsidR="00191350" w:rsidRDefault="00191350" w:rsidP="00191350">
      <w:pPr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Руководителям отраслевых (функциональных) органов администрации </w:t>
      </w:r>
      <w:proofErr w:type="spellStart"/>
      <w:r>
        <w:rPr>
          <w:sz w:val="28"/>
          <w:szCs w:val="28"/>
          <w:lang w:val="ru-RU"/>
        </w:rPr>
        <w:t>Байсинского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поселения:</w:t>
      </w:r>
    </w:p>
    <w:p w:rsidR="00191350" w:rsidRDefault="00191350" w:rsidP="00191350">
      <w:pPr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Ознакомить муниципальных служащих с Положением.</w:t>
      </w:r>
    </w:p>
    <w:p w:rsidR="00191350" w:rsidRDefault="00191350" w:rsidP="00191350">
      <w:pPr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Принять меры по обеспечению исполнения Положения.</w:t>
      </w:r>
    </w:p>
    <w:p w:rsidR="00191350" w:rsidRDefault="00191350" w:rsidP="00191350">
      <w:pPr>
        <w:autoSpaceDE w:val="0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Определить должностных лиц, ответственных за обеспечение проверки достоверности и полноты сведений о доходах, об имуществе и обязательствах имущественного характера, представляемых гражданами, </w:t>
      </w:r>
      <w:r>
        <w:rPr>
          <w:sz w:val="28"/>
          <w:szCs w:val="28"/>
          <w:lang w:val="ru-RU"/>
        </w:rPr>
        <w:lastRenderedPageBreak/>
        <w:t>претендующими на замещение должностей муниципальной службы, и муниципальными служащими, и за работу по профилактике коррупционных правонарушений, а также обеспечение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191350" w:rsidRDefault="00191350" w:rsidP="00191350">
      <w:pPr>
        <w:autoSpaceDE w:val="0"/>
        <w:ind w:firstLine="540"/>
        <w:jc w:val="both"/>
        <w:rPr>
          <w:rFonts w:eastAsia="Arial" w:cs="Arial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Контроль за исполнением настоящего постановления возложить на зам. главы администрации Васильеву В.В.</w:t>
      </w:r>
    </w:p>
    <w:p w:rsidR="00191350" w:rsidRPr="000767B8" w:rsidRDefault="00191350" w:rsidP="00191350">
      <w:pPr>
        <w:autoSpaceDE w:val="0"/>
        <w:ind w:firstLine="540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 w:cs="Arial"/>
          <w:color w:val="000000"/>
          <w:sz w:val="28"/>
          <w:szCs w:val="28"/>
          <w:lang w:val="ru-RU"/>
        </w:rPr>
        <w:t xml:space="preserve">4. Настоящее постановление </w:t>
      </w:r>
      <w:proofErr w:type="gramStart"/>
      <w:r>
        <w:rPr>
          <w:rFonts w:eastAsia="Arial" w:cs="Arial"/>
          <w:color w:val="000000"/>
          <w:sz w:val="28"/>
          <w:szCs w:val="28"/>
          <w:lang w:val="ru-RU"/>
        </w:rPr>
        <w:t>опубликовать  на</w:t>
      </w:r>
      <w:proofErr w:type="gramEnd"/>
      <w:r>
        <w:rPr>
          <w:rFonts w:eastAsia="Arial" w:cs="Arial"/>
          <w:color w:val="000000"/>
          <w:sz w:val="28"/>
          <w:szCs w:val="28"/>
          <w:lang w:val="ru-RU"/>
        </w:rPr>
        <w:t xml:space="preserve"> информационных стендах.</w:t>
      </w:r>
    </w:p>
    <w:p w:rsidR="00191350" w:rsidRDefault="00191350" w:rsidP="0019135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91350" w:rsidRDefault="00191350" w:rsidP="00191350">
      <w:pPr>
        <w:rPr>
          <w:rFonts w:eastAsia="Arial"/>
          <w:lang w:val="ru-RU"/>
        </w:rPr>
      </w:pPr>
    </w:p>
    <w:p w:rsidR="00191350" w:rsidRDefault="00191350" w:rsidP="00191350">
      <w:pPr>
        <w:rPr>
          <w:rFonts w:eastAsia="Arial"/>
          <w:lang w:val="ru-RU"/>
        </w:rPr>
      </w:pPr>
    </w:p>
    <w:p w:rsidR="00191350" w:rsidRDefault="00191350" w:rsidP="00191350">
      <w:pPr>
        <w:rPr>
          <w:rFonts w:eastAsia="Arial"/>
          <w:lang w:val="ru-RU"/>
        </w:rPr>
      </w:pPr>
    </w:p>
    <w:p w:rsidR="00191350" w:rsidRDefault="00191350" w:rsidP="00191350">
      <w:pPr>
        <w:rPr>
          <w:rFonts w:eastAsia="Arial"/>
          <w:lang w:val="ru-RU"/>
        </w:rPr>
      </w:pPr>
    </w:p>
    <w:p w:rsidR="00191350" w:rsidRDefault="00191350" w:rsidP="00191350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 администрации</w:t>
      </w: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                                     </w:t>
      </w:r>
      <w:proofErr w:type="spellStart"/>
      <w:r>
        <w:rPr>
          <w:color w:val="000000"/>
          <w:sz w:val="28"/>
          <w:szCs w:val="28"/>
          <w:lang w:val="ru-RU"/>
        </w:rPr>
        <w:t>А.В.Соловьёв</w:t>
      </w:r>
      <w:proofErr w:type="spellEnd"/>
      <w:r>
        <w:rPr>
          <w:color w:val="000000"/>
          <w:sz w:val="20"/>
          <w:szCs w:val="20"/>
          <w:lang w:val="ru-RU"/>
        </w:rPr>
        <w:t xml:space="preserve">  </w:t>
      </w: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both"/>
        <w:rPr>
          <w:color w:val="000000"/>
          <w:sz w:val="20"/>
          <w:szCs w:val="20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rPr>
          <w:color w:val="000000"/>
          <w:sz w:val="28"/>
          <w:szCs w:val="34"/>
          <w:lang w:val="ru-RU"/>
        </w:rPr>
      </w:pPr>
      <w:r>
        <w:rPr>
          <w:color w:val="000000"/>
          <w:sz w:val="28"/>
          <w:szCs w:val="34"/>
          <w:lang w:val="ru-RU"/>
        </w:rPr>
        <w:t xml:space="preserve">                                                                                                   УТВЕРЖДЕН:</w:t>
      </w: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  <w:r>
        <w:rPr>
          <w:color w:val="000000"/>
          <w:sz w:val="28"/>
          <w:szCs w:val="34"/>
          <w:lang w:val="ru-RU"/>
        </w:rPr>
        <w:t xml:space="preserve">постановлением администрации </w:t>
      </w: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  <w:proofErr w:type="spellStart"/>
      <w:r>
        <w:rPr>
          <w:color w:val="000000"/>
          <w:sz w:val="28"/>
          <w:szCs w:val="34"/>
          <w:lang w:val="ru-RU"/>
        </w:rPr>
        <w:t>Байсинского</w:t>
      </w:r>
      <w:proofErr w:type="spellEnd"/>
      <w:r>
        <w:rPr>
          <w:color w:val="000000"/>
          <w:sz w:val="28"/>
          <w:szCs w:val="34"/>
          <w:lang w:val="ru-RU"/>
        </w:rPr>
        <w:t xml:space="preserve"> сельского поселения</w:t>
      </w: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  <w:r>
        <w:rPr>
          <w:color w:val="000000"/>
          <w:sz w:val="28"/>
          <w:szCs w:val="34"/>
          <w:lang w:val="ru-RU"/>
        </w:rPr>
        <w:t>от 13.06.2011 № 41</w:t>
      </w:r>
    </w:p>
    <w:p w:rsidR="00191350" w:rsidRDefault="00191350" w:rsidP="00191350">
      <w:pPr>
        <w:jc w:val="right"/>
        <w:rPr>
          <w:color w:val="000000"/>
          <w:sz w:val="28"/>
          <w:szCs w:val="34"/>
          <w:lang w:val="ru-RU"/>
        </w:rPr>
      </w:pPr>
    </w:p>
    <w:p w:rsidR="00191350" w:rsidRDefault="00191350" w:rsidP="0019135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1350" w:rsidRDefault="00191350" w:rsidP="00191350">
      <w:pPr>
        <w:autoSpaceDE w:val="0"/>
        <w:jc w:val="center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ПОЛОЖЕНИЕ</w:t>
      </w:r>
    </w:p>
    <w:p w:rsidR="00191350" w:rsidRPr="000767B8" w:rsidRDefault="00191350" w:rsidP="00191350">
      <w:pPr>
        <w:autoSpaceDE w:val="0"/>
        <w:jc w:val="center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о  проверке</w:t>
      </w:r>
      <w:proofErr w:type="gramEnd"/>
      <w:r>
        <w:rPr>
          <w:rFonts w:eastAsia="Arial" w:cs="Arial"/>
          <w:b/>
          <w:bCs/>
          <w:color w:val="000000"/>
          <w:sz w:val="28"/>
          <w:szCs w:val="28"/>
          <w:lang w:val="ru-RU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</w:t>
      </w:r>
    </w:p>
    <w:p w:rsidR="00191350" w:rsidRDefault="00191350" w:rsidP="0019135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91350" w:rsidRDefault="00191350" w:rsidP="00191350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(далее - Положение) определяется порядок осуществления проверки:</w:t>
      </w:r>
    </w:p>
    <w:p w:rsidR="00191350" w:rsidRDefault="00191350" w:rsidP="00191350">
      <w:pPr>
        <w:autoSpaceDE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ru-RU"/>
        </w:rPr>
        <w:tab/>
        <w:t>1.1. Достоверности и полноты сведений о доходах, об имуществе и обязательствах имущественного характера, гражданами, претендующими на замещение должностей муниципальной службы и муниципальных служащих:</w:t>
      </w:r>
    </w:p>
    <w:p w:rsidR="00191350" w:rsidRDefault="00191350" w:rsidP="00191350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гражданами, претендующими на замещение должностей муниципальной службы в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 ее отраслевых (функциональных) органов (далее - граждане), на отчетную дату;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муниципальными служащими администрация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ее отраслевых (функциональных) органов (далее - муниципальные служащие) по состоянию на конец отчетного периода.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" w:name="sub_12"/>
      <w:r>
        <w:rPr>
          <w:color w:val="000000"/>
          <w:sz w:val="28"/>
          <w:szCs w:val="28"/>
          <w:lang w:val="ru-RU"/>
        </w:rPr>
        <w:t>1.2.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и Кировской области (далее - сведения, представляемые гражданами в соответствии с нормативными правовыми актами).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2" w:name="sub_13"/>
      <w:bookmarkEnd w:id="1"/>
      <w:r>
        <w:rPr>
          <w:color w:val="000000"/>
          <w:sz w:val="28"/>
          <w:szCs w:val="28"/>
          <w:lang w:val="ru-RU"/>
        </w:rPr>
        <w:t>1.3.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коррупции», Законом Кировской области от 30.04.2009 № 365-ЗО «О противодействии коррупции в Кировской области» и другими нормативными правовыми актами (далее - требования к служебному поведению).</w:t>
      </w:r>
    </w:p>
    <w:bookmarkEnd w:id="2"/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Проверка, предусмотренная подпунктом 1.2 и 1.3 настоящего Положения, осуществляется соответственно в отношении граждан и муниципальных служащих, замещающих любую должность муниципальной службы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 ее отраслевых (функциональных) органов (далее - должность муниципальной службы).</w:t>
      </w:r>
    </w:p>
    <w:p w:rsidR="00191350" w:rsidRDefault="00191350" w:rsidP="00191350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и муниципальными служащим, замещающим должность муниципальной службы, не предусмотренную перечнем должностей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— Перечень должностей муниципальной службы), утвержденным решением </w:t>
      </w:r>
      <w:proofErr w:type="spellStart"/>
      <w:r>
        <w:rPr>
          <w:color w:val="000000"/>
          <w:sz w:val="28"/>
          <w:szCs w:val="28"/>
          <w:lang w:val="ru-RU"/>
        </w:rPr>
        <w:t>Уржумской</w:t>
      </w:r>
      <w:proofErr w:type="spellEnd"/>
      <w:r>
        <w:rPr>
          <w:color w:val="000000"/>
          <w:sz w:val="28"/>
          <w:szCs w:val="28"/>
          <w:lang w:val="ru-RU"/>
        </w:rPr>
        <w:t xml:space="preserve"> районной Думы от 02.09.2009 № 18/41 «О «Положении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муниципального образования </w:t>
      </w:r>
      <w:proofErr w:type="spellStart"/>
      <w:r>
        <w:rPr>
          <w:color w:val="000000"/>
          <w:sz w:val="28"/>
          <w:szCs w:val="28"/>
          <w:lang w:val="ru-RU"/>
        </w:rPr>
        <w:t>Уржумский</w:t>
      </w:r>
      <w:proofErr w:type="spellEnd"/>
      <w:r>
        <w:rPr>
          <w:color w:val="000000"/>
          <w:sz w:val="28"/>
          <w:szCs w:val="28"/>
          <w:lang w:val="ru-RU"/>
        </w:rPr>
        <w:t xml:space="preserve"> муниципальный район Кировской области» и претендующим на замещение должности муниципальной службы, предусмотренной этим перечнем должностей муниципальной службы, осуществляется в порядке, установленном настоящим Положением.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Проверка, предусмотренная пунктом 1 настоящего Положения, осуществляется по решению Главы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, руководителя отраслевого (функционального) органа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191350" w:rsidRDefault="00191350" w:rsidP="00191350">
      <w:pPr>
        <w:autoSpaceDE w:val="0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 Отдел юридической и кадровой работы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и работники отраслевых (функциональных) органов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, ответственные за кадровую работу (далее - кадровая служба)</w:t>
      </w:r>
      <w:r>
        <w:rPr>
          <w:color w:val="000000"/>
          <w:sz w:val="28"/>
          <w:szCs w:val="28"/>
          <w:lang w:val="ru-RU"/>
        </w:rPr>
        <w:t xml:space="preserve"> осуществляет проверку в соответствии с законодательством Российской Федерации: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5.1. Достоверности и полноты сведений о доходах, об имуществе и обязательствах имущественного характера, представляемых гражданами;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5.2. Достоверности и полноты сведений о доходах, об имуществе и обязательствах имущественного характера, представляемых муниципальными служащими;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5.3. Соблюдения муниципальными служащими требований к служебному поведению.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6. Основанием для осуществления проверки, предусмотренной пунктом </w:t>
      </w:r>
      <w:r>
        <w:rPr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правоохранительными и налоговыми органами;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Общественной палатой Российской Федерации, Общественной палатой Кировской области.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Информация анонимного характера не может служить основанием для проверки.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  <w:bookmarkStart w:id="3" w:name="sub_14"/>
      <w:r>
        <w:rPr>
          <w:color w:val="000000"/>
          <w:sz w:val="28"/>
          <w:szCs w:val="28"/>
          <w:lang w:val="ru-RU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bookmarkEnd w:id="3"/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  <w:bookmarkStart w:id="4" w:name="sub_15"/>
      <w:r>
        <w:rPr>
          <w:color w:val="000000"/>
          <w:sz w:val="28"/>
          <w:szCs w:val="28"/>
          <w:lang w:val="ru-RU"/>
        </w:rPr>
        <w:t>. Кадровая служба осуществляют проверку:</w:t>
      </w:r>
    </w:p>
    <w:bookmarkEnd w:id="4"/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  <w:bookmarkStart w:id="5" w:name="sub_111"/>
      <w:r>
        <w:rPr>
          <w:color w:val="000000"/>
          <w:sz w:val="28"/>
          <w:szCs w:val="28"/>
          <w:lang w:val="ru-RU"/>
        </w:rPr>
        <w:t>.1. Самостоятельно.</w:t>
      </w:r>
    </w:p>
    <w:bookmarkEnd w:id="5"/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  <w:bookmarkStart w:id="6" w:name="sub_112"/>
      <w:r>
        <w:rPr>
          <w:color w:val="000000"/>
          <w:sz w:val="28"/>
          <w:szCs w:val="28"/>
          <w:lang w:val="ru-RU"/>
        </w:rPr>
        <w:t xml:space="preserve">.2. Путем направления запросов в территориальные органы федеральных органов исполнительной власти, уполномоченные на осуществление оперативно-розыскной деятельности, в соответствии с пунктом 7 части 2 статья 7 Федерального закона от 12.08.1995 </w:t>
      </w:r>
      <w:r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lang w:val="ru-RU"/>
        </w:rPr>
        <w:t xml:space="preserve"> 144-ФЗ «Об оперативно-розыскной деятельности».</w:t>
      </w:r>
    </w:p>
    <w:bookmarkEnd w:id="6"/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</w:t>
      </w:r>
      <w:bookmarkStart w:id="7" w:name="sub_16"/>
      <w:r>
        <w:rPr>
          <w:color w:val="000000"/>
          <w:sz w:val="28"/>
          <w:szCs w:val="28"/>
          <w:lang w:val="ru-RU"/>
        </w:rPr>
        <w:t>. При осуществлении проверки, предусмотренной пунктом 9.1 настоящего Положения, кадровая служба: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8" w:name="sub_121"/>
      <w:bookmarkEnd w:id="7"/>
      <w:r>
        <w:rPr>
          <w:color w:val="000000"/>
          <w:sz w:val="28"/>
          <w:szCs w:val="28"/>
          <w:lang w:val="ru-RU"/>
        </w:rPr>
        <w:t xml:space="preserve">10.1. Проводить беседу с гражданином или </w:t>
      </w:r>
      <w:proofErr w:type="gramStart"/>
      <w:r>
        <w:rPr>
          <w:color w:val="000000"/>
          <w:sz w:val="28"/>
          <w:szCs w:val="28"/>
          <w:lang w:val="ru-RU"/>
        </w:rPr>
        <w:t>муниципальным  служащим</w:t>
      </w:r>
      <w:proofErr w:type="gramEnd"/>
      <w:r>
        <w:rPr>
          <w:color w:val="000000"/>
          <w:sz w:val="28"/>
          <w:szCs w:val="28"/>
          <w:lang w:val="ru-RU"/>
        </w:rPr>
        <w:t>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9" w:name="sub_122"/>
      <w:bookmarkEnd w:id="8"/>
      <w:r>
        <w:rPr>
          <w:color w:val="000000"/>
          <w:sz w:val="28"/>
          <w:szCs w:val="28"/>
          <w:lang w:val="ru-RU"/>
        </w:rPr>
        <w:t>10.2. Изучать представленные гражданином или муниципальным служащим дополнительные материалы.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0" w:name="sub_123"/>
      <w:bookmarkEnd w:id="9"/>
      <w:r>
        <w:rPr>
          <w:color w:val="000000"/>
          <w:sz w:val="28"/>
          <w:szCs w:val="28"/>
          <w:lang w:val="ru-RU"/>
        </w:rPr>
        <w:t>10.3. Получать от гражданина или муниципального служащего пояснения по представленным им материалам.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1" w:name="sub_124"/>
      <w:bookmarkEnd w:id="10"/>
      <w:r>
        <w:rPr>
          <w:color w:val="000000"/>
          <w:sz w:val="28"/>
          <w:szCs w:val="28"/>
          <w:lang w:val="ru-RU"/>
        </w:rPr>
        <w:t>10.4. Направлять в установленном порядке запрос в органы прокуратуры, государственные органы, территориальные органы  исполнительной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актами; о соблюдении муниципальными служащим требований к служебному поведению.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2" w:name="sub_125"/>
      <w:bookmarkEnd w:id="11"/>
      <w:r>
        <w:rPr>
          <w:color w:val="000000"/>
          <w:sz w:val="28"/>
          <w:szCs w:val="28"/>
          <w:lang w:val="ru-RU"/>
        </w:rPr>
        <w:t>10.5. Наводить справки у физических лиц и получать от них информацию с их согласия.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3" w:name="sub_133"/>
      <w:bookmarkEnd w:id="12"/>
      <w:r>
        <w:rPr>
          <w:color w:val="000000"/>
          <w:sz w:val="28"/>
          <w:szCs w:val="28"/>
          <w:lang w:val="ru-RU"/>
        </w:rPr>
        <w:t>11. В запросе, предусмотренном подпунктом 10.4 настоящего Положения, указываются:</w:t>
      </w:r>
    </w:p>
    <w:bookmarkEnd w:id="13"/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нормативный правовой акт, на основании которого направляется запрос;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</w:t>
      </w:r>
      <w:r>
        <w:rPr>
          <w:color w:val="000000"/>
          <w:sz w:val="28"/>
          <w:szCs w:val="28"/>
          <w:lang w:val="ru-RU"/>
        </w:rPr>
        <w:lastRenderedPageBreak/>
        <w:t>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и объем сведений, подлежащих проверке;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срок представления запрашиваемых сведений;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фамилия, инициалы и номер телефона муниципального служащего, подготовившего запрос;</w:t>
      </w:r>
    </w:p>
    <w:p w:rsidR="00191350" w:rsidRDefault="00191350" w:rsidP="00191350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другие необходимые сведения.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4" w:name="sub_144"/>
      <w:r>
        <w:rPr>
          <w:sz w:val="28"/>
          <w:szCs w:val="28"/>
          <w:lang w:val="ru-RU"/>
        </w:rPr>
        <w:t xml:space="preserve">12. Запросы направляются Главой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  <w:lang w:val="ru-RU"/>
        </w:rPr>
        <w:t>администрации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, руководителем отраслевого (функционального) органа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5" w:name="sub_155"/>
      <w:bookmarkEnd w:id="14"/>
      <w:r>
        <w:rPr>
          <w:color w:val="000000"/>
          <w:sz w:val="28"/>
          <w:szCs w:val="28"/>
          <w:lang w:val="ru-RU"/>
        </w:rPr>
        <w:t>13. 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 и иными нормативными правовыми актами и представляют запрашиваемую информацию.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6" w:name="sub_177"/>
      <w:bookmarkStart w:id="17" w:name="sub_166"/>
      <w:bookmarkEnd w:id="15"/>
      <w:r>
        <w:rPr>
          <w:color w:val="000000"/>
          <w:sz w:val="28"/>
          <w:szCs w:val="28"/>
          <w:lang w:val="ru-RU"/>
        </w:rPr>
        <w:t>14. Кадровая служба обеспечивает: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8" w:name="sub_171"/>
      <w:bookmarkEnd w:id="16"/>
      <w:r>
        <w:rPr>
          <w:color w:val="000000"/>
          <w:sz w:val="28"/>
          <w:szCs w:val="28"/>
          <w:lang w:val="ru-RU"/>
        </w:rPr>
        <w:t xml:space="preserve">14.1. Уведомление в письменной форме муниципального </w:t>
      </w:r>
      <w:proofErr w:type="gramStart"/>
      <w:r>
        <w:rPr>
          <w:color w:val="000000"/>
          <w:sz w:val="28"/>
          <w:szCs w:val="28"/>
          <w:lang w:val="ru-RU"/>
        </w:rPr>
        <w:t>служащего  о</w:t>
      </w:r>
      <w:proofErr w:type="gramEnd"/>
      <w:r>
        <w:rPr>
          <w:color w:val="000000"/>
          <w:sz w:val="28"/>
          <w:szCs w:val="28"/>
          <w:lang w:val="ru-RU"/>
        </w:rPr>
        <w:t xml:space="preserve"> начале в отношении его проверки и разъяснение ему содержания подпункта 14.2 настоящего Положения - в течение двух рабочих дней со дня получения соответствующего решения.</w:t>
      </w:r>
    </w:p>
    <w:bookmarkEnd w:id="18"/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14.2.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обращения, а при наличии уважительной причины - в срок, согласованный с гражданином и муниципальным служащим.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19" w:name="sub_188"/>
      <w:r>
        <w:rPr>
          <w:color w:val="000000"/>
          <w:sz w:val="28"/>
          <w:szCs w:val="28"/>
          <w:lang w:val="ru-RU"/>
        </w:rPr>
        <w:t>15.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bookmarkStart w:id="20" w:name="sub_199"/>
      <w:bookmarkEnd w:id="19"/>
      <w:r>
        <w:rPr>
          <w:color w:val="000000"/>
          <w:sz w:val="28"/>
          <w:szCs w:val="28"/>
          <w:lang w:val="ru-RU"/>
        </w:rPr>
        <w:t>16. Муниципальный служащий вправе:</w:t>
      </w:r>
    </w:p>
    <w:bookmarkEnd w:id="20"/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давать пояснения в письменной форме (в ходе проверки; </w:t>
      </w:r>
      <w:proofErr w:type="gramStart"/>
      <w:r>
        <w:rPr>
          <w:color w:val="000000"/>
          <w:sz w:val="28"/>
          <w:szCs w:val="28"/>
          <w:lang w:val="ru-RU"/>
        </w:rPr>
        <w:t>по вопросам</w:t>
      </w:r>
      <w:proofErr w:type="gramEnd"/>
      <w:r>
        <w:rPr>
          <w:color w:val="000000"/>
          <w:sz w:val="28"/>
          <w:szCs w:val="28"/>
          <w:lang w:val="ru-RU"/>
        </w:rPr>
        <w:t xml:space="preserve"> указанным в подпункте 14.2 настоящего Положения; по результатам проверки);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представлять дополнительные материалы и давать по ним пояснения в письменной форме;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обращаться </w:t>
      </w:r>
      <w:r>
        <w:rPr>
          <w:sz w:val="28"/>
          <w:szCs w:val="28"/>
          <w:lang w:val="ru-RU"/>
        </w:rPr>
        <w:t>к главе администрации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, руководителю отраслевого (функционального) органа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 с подлежащим удовлетворению ходатайством о проведении с ним беседы по вопросам, указанным в подпункте 14.2</w:t>
      </w:r>
      <w:hyperlink r:id="rId4" w:anchor="sub_172%23sub_172" w:history="1">
        <w:r>
          <w:rPr>
            <w:rStyle w:val="a3"/>
            <w:lang w:val="ru-RU"/>
          </w:rPr>
          <w:t xml:space="preserve"> </w:t>
        </w:r>
      </w:hyperlink>
      <w:r>
        <w:rPr>
          <w:color w:val="000000"/>
          <w:sz w:val="28"/>
          <w:szCs w:val="28"/>
          <w:lang w:val="ru-RU"/>
        </w:rPr>
        <w:t>настоящего Положения.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17. Пояснения, указанные в пункте 16 настоящего Положения, приобщаются к материалам проверки.</w:t>
      </w:r>
    </w:p>
    <w:p w:rsidR="00191350" w:rsidRDefault="00191350" w:rsidP="00191350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18. На период проведения проверки муниципальный служащий может быть отстранен от замещаемой должности муниципальной службы на срок, не </w:t>
      </w:r>
      <w:r>
        <w:rPr>
          <w:color w:val="000000"/>
          <w:sz w:val="28"/>
          <w:szCs w:val="28"/>
          <w:lang w:val="ru-RU"/>
        </w:rPr>
        <w:lastRenderedPageBreak/>
        <w:t>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91350" w:rsidRDefault="00191350" w:rsidP="00191350">
      <w:pPr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 Кадровая служба представляет главе администрации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, руководителю отраслевого (функционального) органа принявшему решение о проведении проверки, доклад о ее результатах. </w:t>
      </w:r>
    </w:p>
    <w:p w:rsidR="00191350" w:rsidRDefault="00191350" w:rsidP="00191350">
      <w:pPr>
        <w:autoSpaceDE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20. </w:t>
      </w:r>
      <w:r>
        <w:rPr>
          <w:sz w:val="28"/>
          <w:szCs w:val="28"/>
          <w:lang w:val="ru-RU"/>
        </w:rPr>
        <w:t>Сведения о результатах проверки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региональных отделений иных общероссийских общественных объединений, не являющихся политическими партиями, Общественной палате Российской Федерации и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22. </w:t>
      </w:r>
      <w:r>
        <w:rPr>
          <w:sz w:val="28"/>
          <w:szCs w:val="28"/>
          <w:lang w:val="ru-RU"/>
        </w:rPr>
        <w:t>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подпунктом 1.1. пункта 1 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 муниципальных служащих и урегулированию конфликта интересов, образованную в органе местного самоуправления в соответствии со статьей 14.1 Федерального закона от 02.03.2008 № 25-ФЗ «О муниципальной службе в Российской Федерации».</w:t>
      </w:r>
    </w:p>
    <w:p w:rsidR="00191350" w:rsidRDefault="00191350" w:rsidP="00191350">
      <w:pPr>
        <w:autoSpaceDE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23. Подлинники справок о доходах, об имуществе и обязательствах имущественного характера, поступивших в администрацию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  и отраслевые (функциональные) органы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  в соответствии  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решением </w:t>
      </w:r>
      <w:proofErr w:type="spellStart"/>
      <w:r>
        <w:rPr>
          <w:rFonts w:eastAsia="Arial" w:cs="Arial"/>
          <w:color w:val="000000"/>
          <w:sz w:val="28"/>
          <w:szCs w:val="28"/>
          <w:lang w:val="ru-RU"/>
        </w:rPr>
        <w:t>Уржумской</w:t>
      </w:r>
      <w:proofErr w:type="spellEnd"/>
      <w:r>
        <w:rPr>
          <w:rFonts w:eastAsia="Arial" w:cs="Arial"/>
          <w:color w:val="000000"/>
          <w:sz w:val="28"/>
          <w:szCs w:val="28"/>
          <w:lang w:val="ru-RU"/>
        </w:rPr>
        <w:t xml:space="preserve"> районной Думы  от </w:t>
      </w:r>
      <w:r>
        <w:rPr>
          <w:rFonts w:eastAsia="Arial" w:cs="Arial"/>
          <w:color w:val="000000"/>
          <w:sz w:val="26"/>
          <w:szCs w:val="26"/>
          <w:lang w:val="ru-RU"/>
        </w:rPr>
        <w:t xml:space="preserve"> 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02.09.2009 № 18/41 </w:t>
      </w:r>
      <w:r>
        <w:rPr>
          <w:rFonts w:cs="Arial"/>
          <w:color w:val="000000"/>
          <w:sz w:val="28"/>
          <w:szCs w:val="28"/>
          <w:lang w:val="ru-RU"/>
        </w:rPr>
        <w:t>«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О  «Положении  о  предоставлении   гражданами,  претендующими на замещение  должностей  муниципальной службы, и муниципальными служащими   сведений   о   доходах,   об   имуществе   и обязательствах имущественного характера муниципального образования </w:t>
      </w:r>
      <w:proofErr w:type="spellStart"/>
      <w:r>
        <w:rPr>
          <w:rFonts w:eastAsia="Arial" w:cs="Arial"/>
          <w:color w:val="000000"/>
          <w:sz w:val="28"/>
          <w:szCs w:val="28"/>
          <w:lang w:val="ru-RU"/>
        </w:rPr>
        <w:t>Уржумский</w:t>
      </w:r>
      <w:proofErr w:type="spellEnd"/>
      <w:r>
        <w:rPr>
          <w:rFonts w:eastAsia="Arial" w:cs="Arial"/>
          <w:color w:val="000000"/>
          <w:sz w:val="28"/>
          <w:szCs w:val="28"/>
          <w:lang w:val="ru-RU"/>
        </w:rPr>
        <w:t xml:space="preserve"> муниципальный район Кировской области», по окончании календарного года приобщаются к личным делам</w:t>
      </w:r>
      <w:r>
        <w:rPr>
          <w:color w:val="000000"/>
          <w:sz w:val="28"/>
          <w:szCs w:val="28"/>
          <w:lang w:val="ru-RU"/>
        </w:rPr>
        <w:t>.</w:t>
      </w:r>
    </w:p>
    <w:p w:rsidR="00191350" w:rsidRDefault="00191350" w:rsidP="00191350">
      <w:pPr>
        <w:autoSpaceDE w:val="0"/>
        <w:ind w:firstLine="720"/>
        <w:jc w:val="both"/>
        <w:rPr>
          <w:bCs/>
          <w:color w:val="000000"/>
          <w:sz w:val="28"/>
          <w:szCs w:val="28"/>
          <w:lang w:val="ru-RU"/>
        </w:rPr>
      </w:pPr>
      <w:bookmarkStart w:id="21" w:name="sub_28"/>
      <w:r>
        <w:rPr>
          <w:color w:val="000000"/>
          <w:sz w:val="28"/>
          <w:szCs w:val="28"/>
          <w:lang w:val="ru-RU"/>
        </w:rPr>
        <w:lastRenderedPageBreak/>
        <w:t xml:space="preserve">24. Материалы проверки хранятся в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поселения, отраслевых (функциональных) органах администрации </w:t>
      </w:r>
      <w:proofErr w:type="spellStart"/>
      <w:r>
        <w:rPr>
          <w:color w:val="000000"/>
          <w:sz w:val="28"/>
          <w:szCs w:val="28"/>
          <w:lang w:val="ru-RU"/>
        </w:rPr>
        <w:t>Байсинского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</w:t>
      </w:r>
      <w:proofErr w:type="gramStart"/>
      <w:r>
        <w:rPr>
          <w:color w:val="000000"/>
          <w:sz w:val="28"/>
          <w:szCs w:val="28"/>
          <w:lang w:val="ru-RU"/>
        </w:rPr>
        <w:t>поселения  в</w:t>
      </w:r>
      <w:proofErr w:type="gramEnd"/>
      <w:r>
        <w:rPr>
          <w:color w:val="000000"/>
          <w:sz w:val="28"/>
          <w:szCs w:val="28"/>
          <w:lang w:val="ru-RU"/>
        </w:rPr>
        <w:t xml:space="preserve"> течение трех лет со дня ее окончания, после чего передаются в архив.</w:t>
      </w:r>
      <w:bookmarkEnd w:id="17"/>
      <w:bookmarkEnd w:id="21"/>
    </w:p>
    <w:p w:rsidR="00D36157" w:rsidRPr="00191350" w:rsidRDefault="00191350">
      <w:pPr>
        <w:rPr>
          <w:lang w:val="ru-RU"/>
        </w:rPr>
      </w:pPr>
    </w:p>
    <w:sectPr w:rsidR="00D36157" w:rsidRPr="0019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9"/>
    <w:rsid w:val="00191350"/>
    <w:rsid w:val="005449FD"/>
    <w:rsid w:val="00754922"/>
    <w:rsid w:val="0096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E3E8"/>
  <w15:chartTrackingRefBased/>
  <w15:docId w15:val="{D9B428FC-A80B-488D-AE1C-2943A88A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350"/>
    <w:rPr>
      <w:color w:val="0000FF"/>
      <w:u w:val="single"/>
    </w:rPr>
  </w:style>
  <w:style w:type="paragraph" w:customStyle="1" w:styleId="ConsPlusTitle">
    <w:name w:val="ConsPlusTitle"/>
    <w:rsid w:val="001913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913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//C:/Documents%20and%20Settings/1/&#1052;&#1086;&#1080;%20&#1076;&#1086;&#1082;&#1091;&#1084;&#1077;&#1085;&#1090;&#1099;/&#1055;&#1086;&#1089;&#1090;%20&#1087;&#1086;%20&#1087;&#1088;&#1086;&#1074;&#1077;&#1088;&#1082;&#1077;%20&#1076;&#1086;&#1089;&#1090;&#1086;&#1074;&#1077;&#1088;&#1085;&#1086;&#1089;&#1090;&#1080;%20&#1089;&#1074;&#1077;&#1076;&#1077;&#1085;&#1080;&#1081;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2428</Words>
  <Characters>13846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2</cp:revision>
  <dcterms:created xsi:type="dcterms:W3CDTF">2023-02-07T12:38:00Z</dcterms:created>
  <dcterms:modified xsi:type="dcterms:W3CDTF">2023-02-07T12:48:00Z</dcterms:modified>
</cp:coreProperties>
</file>