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512" w:rsidRPr="00510B1E" w:rsidRDefault="00AE0512" w:rsidP="00AE0512">
      <w:pPr>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УТВЕРЖДЕНО</w:t>
      </w:r>
    </w:p>
    <w:p w:rsidR="00AE0512" w:rsidRPr="00510B1E" w:rsidRDefault="00AE0512" w:rsidP="00AE0512">
      <w:pPr>
        <w:widowControl w:val="0"/>
        <w:shd w:val="clear" w:color="auto" w:fill="FFFFFF"/>
        <w:suppressAutoHyphens/>
        <w:autoSpaceDN w:val="0"/>
        <w:spacing w:after="0" w:line="240" w:lineRule="auto"/>
        <w:jc w:val="right"/>
        <w:textAlignment w:val="baseline"/>
        <w:rPr>
          <w:rFonts w:ascii="Times New Roman" w:eastAsia="Times New Roman" w:hAnsi="Times New Roman" w:cs="Times New Roman"/>
          <w:bCs/>
          <w:kern w:val="3"/>
          <w:sz w:val="28"/>
          <w:szCs w:val="28"/>
          <w:lang w:eastAsia="zh-CN"/>
        </w:rPr>
      </w:pPr>
      <w:r w:rsidRPr="00510B1E">
        <w:rPr>
          <w:rFonts w:ascii="Times New Roman" w:eastAsia="Times New Roman" w:hAnsi="Times New Roman" w:cs="Times New Roman"/>
          <w:bCs/>
          <w:kern w:val="3"/>
          <w:sz w:val="28"/>
          <w:szCs w:val="28"/>
          <w:lang w:eastAsia="zh-CN"/>
        </w:rPr>
        <w:t>постановлением администрации</w:t>
      </w:r>
    </w:p>
    <w:p w:rsidR="00AE0512" w:rsidRPr="00510B1E" w:rsidRDefault="00AE0512" w:rsidP="00AE0512">
      <w:pPr>
        <w:widowControl w:val="0"/>
        <w:shd w:val="clear" w:color="auto" w:fill="FFFFFF"/>
        <w:suppressAutoHyphens/>
        <w:autoSpaceDN w:val="0"/>
        <w:spacing w:after="0" w:line="240" w:lineRule="auto"/>
        <w:jc w:val="right"/>
        <w:textAlignment w:val="baseline"/>
        <w:rPr>
          <w:rFonts w:ascii="Times New Roman" w:eastAsia="Times New Roman" w:hAnsi="Times New Roman" w:cs="Times New Roman"/>
          <w:bCs/>
          <w:kern w:val="3"/>
          <w:sz w:val="28"/>
          <w:szCs w:val="28"/>
          <w:lang w:eastAsia="zh-CN"/>
        </w:rPr>
      </w:pPr>
      <w:proofErr w:type="spellStart"/>
      <w:r w:rsidRPr="00510B1E">
        <w:rPr>
          <w:rFonts w:ascii="Times New Roman" w:eastAsia="Times New Roman" w:hAnsi="Times New Roman" w:cs="Times New Roman"/>
          <w:bCs/>
          <w:kern w:val="3"/>
          <w:sz w:val="28"/>
          <w:szCs w:val="28"/>
          <w:lang w:eastAsia="zh-CN"/>
        </w:rPr>
        <w:t>Байсинского</w:t>
      </w:r>
      <w:proofErr w:type="spellEnd"/>
      <w:r w:rsidRPr="00510B1E">
        <w:rPr>
          <w:rFonts w:ascii="Times New Roman" w:eastAsia="Times New Roman" w:hAnsi="Times New Roman" w:cs="Times New Roman"/>
          <w:bCs/>
          <w:kern w:val="3"/>
          <w:sz w:val="28"/>
          <w:szCs w:val="28"/>
          <w:lang w:eastAsia="zh-CN"/>
        </w:rPr>
        <w:t xml:space="preserve"> сельского поселения</w:t>
      </w:r>
    </w:p>
    <w:p w:rsidR="00AE0512" w:rsidRPr="00510B1E" w:rsidRDefault="00AE0512" w:rsidP="00AE0512">
      <w:pPr>
        <w:widowControl w:val="0"/>
        <w:shd w:val="clear" w:color="auto" w:fill="FFFFFF"/>
        <w:suppressAutoHyphens/>
        <w:autoSpaceDN w:val="0"/>
        <w:spacing w:after="0" w:line="240" w:lineRule="auto"/>
        <w:ind w:left="5400"/>
        <w:textAlignment w:val="baseline"/>
        <w:rPr>
          <w:rFonts w:ascii="Times New Roman" w:eastAsia="Times New Roman" w:hAnsi="Times New Roman" w:cs="Times New Roman"/>
          <w:bCs/>
          <w:kern w:val="3"/>
          <w:sz w:val="28"/>
          <w:szCs w:val="28"/>
          <w:lang w:eastAsia="zh-CN"/>
        </w:rPr>
      </w:pPr>
      <w:r w:rsidRPr="00510B1E">
        <w:rPr>
          <w:rFonts w:ascii="Times New Roman" w:eastAsia="Times New Roman" w:hAnsi="Times New Roman" w:cs="Times New Roman"/>
          <w:bCs/>
          <w:kern w:val="3"/>
          <w:sz w:val="28"/>
          <w:szCs w:val="28"/>
          <w:lang w:eastAsia="zh-CN"/>
        </w:rPr>
        <w:t xml:space="preserve">         от 11.03.2021 № 8        </w:t>
      </w:r>
    </w:p>
    <w:p w:rsidR="00AE0512" w:rsidRPr="00510B1E" w:rsidRDefault="00AE0512" w:rsidP="00AE0512">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AE0512" w:rsidRPr="00510B1E" w:rsidRDefault="00AE0512" w:rsidP="00AE0512">
      <w:pPr>
        <w:suppressAutoHyphens/>
        <w:autoSpaceDN w:val="0"/>
        <w:spacing w:after="0" w:line="240" w:lineRule="auto"/>
        <w:textAlignment w:val="baseline"/>
        <w:rPr>
          <w:rFonts w:ascii="Times New Roman" w:eastAsia="Times New Roman" w:hAnsi="Times New Roman" w:cs="Times New Roman"/>
          <w:kern w:val="3"/>
          <w:sz w:val="28"/>
          <w:szCs w:val="28"/>
          <w:lang w:eastAsia="zh-CN"/>
        </w:rPr>
      </w:pPr>
    </w:p>
    <w:p w:rsidR="00AE0512" w:rsidRPr="00510B1E" w:rsidRDefault="00AE0512" w:rsidP="00AE0512">
      <w:pPr>
        <w:suppressAutoHyphens/>
        <w:autoSpaceDE w:val="0"/>
        <w:autoSpaceDN w:val="0"/>
        <w:spacing w:after="0" w:line="240" w:lineRule="auto"/>
        <w:jc w:val="center"/>
        <w:textAlignment w:val="baseline"/>
        <w:rPr>
          <w:rFonts w:ascii="Times New Roman" w:eastAsia="Times New Roman" w:hAnsi="Times New Roman" w:cs="Times New Roman"/>
          <w:b/>
          <w:bCs/>
          <w:kern w:val="3"/>
          <w:sz w:val="28"/>
          <w:szCs w:val="28"/>
          <w:lang w:eastAsia="zh-CN"/>
        </w:rPr>
      </w:pPr>
      <w:r w:rsidRPr="00510B1E">
        <w:rPr>
          <w:rFonts w:ascii="Times New Roman" w:eastAsia="Times New Roman" w:hAnsi="Times New Roman" w:cs="Times New Roman"/>
          <w:b/>
          <w:bCs/>
          <w:kern w:val="3"/>
          <w:sz w:val="28"/>
          <w:szCs w:val="28"/>
          <w:lang w:eastAsia="zh-CN"/>
        </w:rPr>
        <w:t>Порядок формирования, ведения,</w:t>
      </w:r>
    </w:p>
    <w:p w:rsidR="00AE0512" w:rsidRPr="00510B1E" w:rsidRDefault="00AE0512" w:rsidP="00AE0512">
      <w:pPr>
        <w:suppressAutoHyphens/>
        <w:autoSpaceDE w:val="0"/>
        <w:autoSpaceDN w:val="0"/>
        <w:spacing w:after="0" w:line="240" w:lineRule="auto"/>
        <w:jc w:val="center"/>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b/>
          <w:bCs/>
          <w:kern w:val="3"/>
          <w:sz w:val="28"/>
          <w:szCs w:val="28"/>
          <w:lang w:eastAsia="zh-CN"/>
        </w:rPr>
        <w:t>ежегодного дополнения и опубликования перечня муниципального имущества муниципального образования,</w:t>
      </w:r>
      <w:r w:rsidRPr="00510B1E">
        <w:rPr>
          <w:rFonts w:ascii="Times New Roman" w:eastAsia="Times New Roman" w:hAnsi="Times New Roman" w:cs="Times New Roman"/>
          <w:b/>
          <w:kern w:val="3"/>
          <w:sz w:val="28"/>
          <w:szCs w:val="28"/>
          <w:lang w:eastAsia="zh-CN"/>
        </w:rPr>
        <w:t xml:space="preserve"> </w:t>
      </w:r>
      <w:r w:rsidRPr="00510B1E">
        <w:rPr>
          <w:rFonts w:ascii="Times New Roman" w:eastAsia="Times New Roman" w:hAnsi="Times New Roman" w:cs="Times New Roman"/>
          <w:b/>
          <w:bCs/>
          <w:kern w:val="3"/>
          <w:sz w:val="28"/>
          <w:szCs w:val="28"/>
          <w:lang w:eastAsia="zh-CN"/>
        </w:rPr>
        <w:t xml:space="preserve">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w:t>
      </w:r>
      <w:r w:rsidRPr="00510B1E">
        <w:rPr>
          <w:rFonts w:ascii="Times New Roman" w:eastAsia="Times New Roman" w:hAnsi="Times New Roman" w:cs="Times New Roman"/>
          <w:b/>
          <w:kern w:val="3"/>
          <w:sz w:val="28"/>
          <w:szCs w:val="28"/>
          <w:lang w:eastAsia="zh-CN"/>
        </w:rPr>
        <w:t>физическим лицам, не являющихся индивидуальными предпринимателями и применяющим специальный налоговый режим «Налог на профессиональный доход»</w:t>
      </w:r>
    </w:p>
    <w:p w:rsidR="00AE0512" w:rsidRPr="00510B1E" w:rsidRDefault="00AE0512" w:rsidP="00AE0512">
      <w:pPr>
        <w:suppressAutoHyphens/>
        <w:autoSpaceDN w:val="0"/>
        <w:spacing w:after="0" w:line="240" w:lineRule="auto"/>
        <w:jc w:val="both"/>
        <w:textAlignment w:val="baseline"/>
        <w:rPr>
          <w:rFonts w:ascii="Times New Roman" w:eastAsia="Times New Roman" w:hAnsi="Times New Roman" w:cs="Times New Roman"/>
          <w:kern w:val="3"/>
          <w:sz w:val="28"/>
          <w:szCs w:val="28"/>
          <w:lang w:eastAsia="zh-CN"/>
        </w:rPr>
      </w:pPr>
    </w:p>
    <w:p w:rsidR="00AE0512" w:rsidRPr="00510B1E" w:rsidRDefault="00AE0512" w:rsidP="00AE0512">
      <w:pPr>
        <w:suppressAutoHyphens/>
        <w:autoSpaceDE w:val="0"/>
        <w:autoSpaceDN w:val="0"/>
        <w:spacing w:after="0" w:line="240" w:lineRule="auto"/>
        <w:jc w:val="center"/>
        <w:textAlignment w:val="baseline"/>
        <w:outlineLvl w:val="0"/>
        <w:rPr>
          <w:rFonts w:ascii="Times New Roman" w:eastAsia="Times New Roman" w:hAnsi="Times New Roman" w:cs="Times New Roman"/>
          <w:b/>
          <w:kern w:val="3"/>
          <w:sz w:val="28"/>
          <w:szCs w:val="28"/>
          <w:lang w:eastAsia="zh-CN"/>
        </w:rPr>
      </w:pPr>
      <w:r w:rsidRPr="00510B1E">
        <w:rPr>
          <w:rFonts w:ascii="Times New Roman" w:eastAsia="Times New Roman" w:hAnsi="Times New Roman" w:cs="Times New Roman"/>
          <w:b/>
          <w:kern w:val="3"/>
          <w:sz w:val="28"/>
          <w:szCs w:val="28"/>
          <w:lang w:eastAsia="zh-CN"/>
        </w:rPr>
        <w:t>1. Общие положения</w:t>
      </w:r>
    </w:p>
    <w:p w:rsidR="00AE0512" w:rsidRPr="00510B1E" w:rsidRDefault="00AE0512" w:rsidP="00AE0512">
      <w:pPr>
        <w:suppressAutoHyphens/>
        <w:autoSpaceDE w:val="0"/>
        <w:autoSpaceDN w:val="0"/>
        <w:spacing w:after="0" w:line="240" w:lineRule="auto"/>
        <w:jc w:val="both"/>
        <w:textAlignment w:val="baseline"/>
        <w:rPr>
          <w:rFonts w:ascii="Times New Roman" w:eastAsia="Times New Roman" w:hAnsi="Times New Roman" w:cs="Times New Roman"/>
          <w:kern w:val="3"/>
          <w:sz w:val="28"/>
          <w:szCs w:val="28"/>
          <w:lang w:eastAsia="zh-CN"/>
        </w:rPr>
      </w:pPr>
    </w:p>
    <w:p w:rsidR="00AE0512" w:rsidRPr="00510B1E" w:rsidRDefault="00AE0512" w:rsidP="00AE0512">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Настоящий Порядок определяет правила </w:t>
      </w:r>
      <w:r w:rsidRPr="00510B1E">
        <w:rPr>
          <w:rFonts w:ascii="Times New Roman" w:eastAsia="Times New Roman" w:hAnsi="Times New Roman" w:cs="Times New Roman"/>
          <w:bCs/>
          <w:kern w:val="3"/>
          <w:sz w:val="28"/>
          <w:szCs w:val="28"/>
          <w:lang w:eastAsia="zh-CN"/>
        </w:rPr>
        <w:t>формирования, ведения, ежегодного дополнения и опубликования перечня муниципального имущества муниципального образования,</w:t>
      </w:r>
      <w:r w:rsidRPr="00510B1E">
        <w:rPr>
          <w:rFonts w:ascii="Times New Roman" w:eastAsia="Times New Roman" w:hAnsi="Times New Roman" w:cs="Times New Roman"/>
          <w:kern w:val="3"/>
          <w:sz w:val="28"/>
          <w:szCs w:val="28"/>
          <w:lang w:eastAsia="zh-CN"/>
        </w:rPr>
        <w:t xml:space="preserve"> </w:t>
      </w:r>
      <w:r w:rsidRPr="00510B1E">
        <w:rPr>
          <w:rFonts w:ascii="Times New Roman" w:eastAsia="Times New Roman" w:hAnsi="Times New Roman" w:cs="Times New Roman"/>
          <w:bCs/>
          <w:kern w:val="3"/>
          <w:sz w:val="28"/>
          <w:szCs w:val="28"/>
          <w:lang w:eastAsia="zh-CN"/>
        </w:rPr>
        <w:t xml:space="preserve">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w:t>
      </w:r>
      <w:r w:rsidRPr="00510B1E">
        <w:rPr>
          <w:rFonts w:ascii="Times New Roman" w:eastAsia="Times New Roman" w:hAnsi="Times New Roman" w:cs="Times New Roman"/>
          <w:kern w:val="3"/>
          <w:sz w:val="28"/>
          <w:szCs w:val="28"/>
          <w:lang w:eastAsia="zh-CN"/>
        </w:rPr>
        <w:t>физическим лицам, не являющихся индивидуальными предпринимателями и применяющим специальный налоговый режим «Налог на профессиональный доход»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организациям, образующим инфраструктуру поддержки субъектов малого и среднего предпринимательства (далее –организации инфраструктуры поддержки) и физическим лицам, не являющимся индивидуальными предпринимателями и применяющим специальный налоговый режим «Налог на профессиональный доход» (далее  –</w:t>
      </w:r>
      <w:proofErr w:type="spellStart"/>
      <w:r w:rsidRPr="00510B1E">
        <w:rPr>
          <w:rFonts w:ascii="Times New Roman" w:eastAsia="Times New Roman" w:hAnsi="Times New Roman" w:cs="Times New Roman"/>
          <w:kern w:val="3"/>
          <w:sz w:val="28"/>
          <w:szCs w:val="28"/>
          <w:lang w:eastAsia="zh-CN"/>
        </w:rPr>
        <w:t>самозанятые</w:t>
      </w:r>
      <w:proofErr w:type="spellEnd"/>
      <w:r w:rsidRPr="00510B1E">
        <w:rPr>
          <w:rFonts w:ascii="Times New Roman" w:eastAsia="Times New Roman" w:hAnsi="Times New Roman" w:cs="Times New Roman"/>
          <w:kern w:val="3"/>
          <w:sz w:val="28"/>
          <w:szCs w:val="28"/>
          <w:lang w:eastAsia="zh-CN"/>
        </w:rPr>
        <w:t xml:space="preserve"> граждане).</w:t>
      </w:r>
    </w:p>
    <w:p w:rsidR="00AE0512" w:rsidRPr="00510B1E" w:rsidRDefault="00AE0512" w:rsidP="00AE0512">
      <w:pPr>
        <w:suppressAutoHyphens/>
        <w:autoSpaceDE w:val="0"/>
        <w:autoSpaceDN w:val="0"/>
        <w:spacing w:after="0" w:line="240" w:lineRule="auto"/>
        <w:jc w:val="center"/>
        <w:textAlignment w:val="baseline"/>
        <w:outlineLvl w:val="0"/>
        <w:rPr>
          <w:rFonts w:ascii="Times New Roman" w:eastAsia="Times New Roman" w:hAnsi="Times New Roman" w:cs="Times New Roman"/>
          <w:b/>
          <w:kern w:val="3"/>
          <w:sz w:val="28"/>
          <w:szCs w:val="28"/>
          <w:lang w:eastAsia="zh-CN"/>
        </w:rPr>
      </w:pPr>
      <w:r w:rsidRPr="00510B1E">
        <w:rPr>
          <w:rFonts w:ascii="Times New Roman" w:eastAsia="Times New Roman" w:hAnsi="Times New Roman" w:cs="Times New Roman"/>
          <w:b/>
          <w:kern w:val="3"/>
          <w:sz w:val="28"/>
          <w:szCs w:val="28"/>
          <w:lang w:eastAsia="zh-CN"/>
        </w:rPr>
        <w:t xml:space="preserve">2. Цели создания и основные принципы формирования, </w:t>
      </w:r>
      <w:r w:rsidRPr="00510B1E">
        <w:rPr>
          <w:rFonts w:ascii="Times New Roman" w:eastAsia="Times New Roman" w:hAnsi="Times New Roman" w:cs="Times New Roman"/>
          <w:b/>
          <w:kern w:val="3"/>
          <w:sz w:val="28"/>
          <w:szCs w:val="28"/>
          <w:lang w:eastAsia="zh-CN"/>
        </w:rPr>
        <w:br/>
        <w:t>ведения, ежегодного дополнения и опубликования Перечня</w:t>
      </w:r>
    </w:p>
    <w:p w:rsidR="00AE0512" w:rsidRPr="00510B1E" w:rsidRDefault="00AE0512" w:rsidP="00AE0512">
      <w:pPr>
        <w:suppressAutoHyphens/>
        <w:autoSpaceDE w:val="0"/>
        <w:autoSpaceDN w:val="0"/>
        <w:spacing w:after="0" w:line="240" w:lineRule="auto"/>
        <w:jc w:val="both"/>
        <w:textAlignment w:val="baseline"/>
        <w:rPr>
          <w:rFonts w:ascii="Times New Roman" w:eastAsia="Times New Roman" w:hAnsi="Times New Roman" w:cs="Times New Roman"/>
          <w:kern w:val="3"/>
          <w:sz w:val="28"/>
          <w:szCs w:val="28"/>
          <w:lang w:eastAsia="zh-CN"/>
        </w:rPr>
      </w:pPr>
    </w:p>
    <w:p w:rsidR="00AE0512" w:rsidRPr="00510B1E" w:rsidRDefault="00AE0512" w:rsidP="00AE0512">
      <w:pPr>
        <w:widowControl w:val="0"/>
        <w:numPr>
          <w:ilvl w:val="1"/>
          <w:numId w:val="1"/>
        </w:num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В Перечне содержатся сведения о </w:t>
      </w:r>
      <w:r w:rsidRPr="00510B1E">
        <w:rPr>
          <w:rFonts w:ascii="Times New Roman" w:eastAsia="Times New Roman" w:hAnsi="Times New Roman" w:cs="Times New Roman"/>
          <w:bCs/>
          <w:kern w:val="3"/>
          <w:sz w:val="28"/>
          <w:szCs w:val="28"/>
          <w:lang w:eastAsia="zh-CN"/>
        </w:rPr>
        <w:t xml:space="preserve">муниципальном имуществе муниципального образования </w:t>
      </w:r>
      <w:proofErr w:type="spellStart"/>
      <w:r w:rsidRPr="00510B1E">
        <w:rPr>
          <w:rFonts w:ascii="Times New Roman" w:eastAsia="Times New Roman" w:hAnsi="Times New Roman" w:cs="Times New Roman"/>
          <w:bCs/>
          <w:kern w:val="3"/>
          <w:sz w:val="28"/>
          <w:szCs w:val="28"/>
          <w:lang w:eastAsia="zh-CN"/>
        </w:rPr>
        <w:t>Байсинское</w:t>
      </w:r>
      <w:proofErr w:type="spellEnd"/>
      <w:r w:rsidRPr="00510B1E">
        <w:rPr>
          <w:rFonts w:ascii="Times New Roman" w:eastAsia="Times New Roman" w:hAnsi="Times New Roman" w:cs="Times New Roman"/>
          <w:bCs/>
          <w:kern w:val="3"/>
          <w:sz w:val="28"/>
          <w:szCs w:val="28"/>
          <w:lang w:eastAsia="zh-CN"/>
        </w:rPr>
        <w:t xml:space="preserve"> сельское поселение </w:t>
      </w:r>
      <w:proofErr w:type="spellStart"/>
      <w:r w:rsidRPr="00510B1E">
        <w:rPr>
          <w:rFonts w:ascii="Times New Roman" w:eastAsia="Times New Roman" w:hAnsi="Times New Roman" w:cs="Times New Roman"/>
          <w:bCs/>
          <w:kern w:val="3"/>
          <w:sz w:val="28"/>
          <w:szCs w:val="28"/>
          <w:lang w:eastAsia="zh-CN"/>
        </w:rPr>
        <w:t>Уржумского</w:t>
      </w:r>
      <w:proofErr w:type="spellEnd"/>
      <w:r w:rsidRPr="00510B1E">
        <w:rPr>
          <w:rFonts w:ascii="Times New Roman" w:eastAsia="Times New Roman" w:hAnsi="Times New Roman" w:cs="Times New Roman"/>
          <w:bCs/>
          <w:kern w:val="3"/>
          <w:sz w:val="28"/>
          <w:szCs w:val="28"/>
          <w:lang w:eastAsia="zh-CN"/>
        </w:rPr>
        <w:t xml:space="preserve">  района Кировской области,</w:t>
      </w:r>
      <w:r w:rsidRPr="00510B1E">
        <w:rPr>
          <w:rFonts w:ascii="Times New Roman" w:eastAsia="Times New Roman" w:hAnsi="Times New Roman" w:cs="Times New Roman"/>
          <w:kern w:val="3"/>
          <w:sz w:val="28"/>
          <w:szCs w:val="28"/>
          <w:lang w:eastAsia="zh-CN"/>
        </w:rPr>
        <w:t xml:space="preserve"> свободном от прав третьих лиц (</w:t>
      </w:r>
      <w:r w:rsidRPr="00510B1E">
        <w:rPr>
          <w:rFonts w:ascii="Times New Roman" w:eastAsia="Times New Roman" w:hAnsi="Times New Roman" w:cs="Times New Roman"/>
          <w:bCs/>
          <w:kern w:val="3"/>
          <w:sz w:val="28"/>
          <w:szCs w:val="28"/>
          <w:lang w:eastAsia="zh-CN"/>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510B1E">
        <w:rPr>
          <w:rFonts w:ascii="Times New Roman" w:eastAsia="Times New Roman" w:hAnsi="Times New Roman" w:cs="Times New Roman"/>
          <w:kern w:val="3"/>
          <w:sz w:val="28"/>
          <w:szCs w:val="28"/>
          <w:lang w:eastAsia="zh-CN"/>
        </w:rPr>
        <w:t xml:space="preserve">предусмотренном частью 1 статьи 18 Федерального закона от 24.07.2007 № 209-ФЗ «О развитии малого и среднего предпринимательства в Российской Федерации», </w:t>
      </w:r>
      <w:r w:rsidRPr="00510B1E">
        <w:rPr>
          <w:rFonts w:ascii="Times New Roman" w:eastAsia="Times New Roman" w:hAnsi="Times New Roman" w:cs="Times New Roman"/>
          <w:kern w:val="3"/>
          <w:sz w:val="28"/>
          <w:szCs w:val="28"/>
          <w:lang w:eastAsia="zh-CN"/>
        </w:rPr>
        <w:lastRenderedPageBreak/>
        <w:t>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2.2. Формирование Перечня осуществляется в целях:</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2.2.2. Предоставления имущества, принадлежащего на праве собственности муниципальному образованию </w:t>
      </w:r>
      <w:proofErr w:type="spellStart"/>
      <w:r w:rsidRPr="00510B1E">
        <w:rPr>
          <w:rFonts w:ascii="Times New Roman" w:eastAsia="Times New Roman" w:hAnsi="Times New Roman" w:cs="Times New Roman"/>
          <w:bCs/>
          <w:kern w:val="3"/>
          <w:sz w:val="28"/>
          <w:szCs w:val="28"/>
          <w:lang w:eastAsia="zh-CN"/>
        </w:rPr>
        <w:t>Байсинское</w:t>
      </w:r>
      <w:proofErr w:type="spellEnd"/>
      <w:r w:rsidRPr="00510B1E">
        <w:rPr>
          <w:rFonts w:ascii="Times New Roman" w:eastAsia="Times New Roman" w:hAnsi="Times New Roman" w:cs="Times New Roman"/>
          <w:bCs/>
          <w:kern w:val="3"/>
          <w:sz w:val="28"/>
          <w:szCs w:val="28"/>
          <w:lang w:eastAsia="zh-CN"/>
        </w:rPr>
        <w:t xml:space="preserve"> сельское поселение </w:t>
      </w:r>
      <w:proofErr w:type="spell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 Кировской области во владение и (или) пользование на долгосрочной основе (в том числе </w:t>
      </w:r>
      <w:proofErr w:type="spellStart"/>
      <w:r w:rsidRPr="00510B1E">
        <w:rPr>
          <w:rFonts w:ascii="Times New Roman" w:eastAsia="Times New Roman" w:hAnsi="Times New Roman" w:cs="Times New Roman"/>
          <w:kern w:val="3"/>
          <w:sz w:val="28"/>
          <w:szCs w:val="28"/>
          <w:lang w:eastAsia="zh-CN"/>
        </w:rPr>
        <w:t>возмездно</w:t>
      </w:r>
      <w:proofErr w:type="spellEnd"/>
      <w:r w:rsidRPr="00510B1E">
        <w:rPr>
          <w:rFonts w:ascii="Times New Roman" w:eastAsia="Times New Roman" w:hAnsi="Times New Roman" w:cs="Times New Roman"/>
          <w:kern w:val="3"/>
          <w:sz w:val="28"/>
          <w:szCs w:val="28"/>
          <w:lang w:eastAsia="zh-CN"/>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2.2.3. Реализации полномочий</w:t>
      </w:r>
      <w:r w:rsidRPr="00510B1E">
        <w:rPr>
          <w:rFonts w:ascii="Times New Roman" w:eastAsia="Times New Roman" w:hAnsi="Times New Roman" w:cs="Times New Roman"/>
          <w:i/>
          <w:kern w:val="3"/>
          <w:sz w:val="28"/>
          <w:szCs w:val="28"/>
          <w:lang w:eastAsia="zh-CN"/>
        </w:rPr>
        <w:t xml:space="preserve"> </w:t>
      </w:r>
      <w:r w:rsidRPr="00510B1E">
        <w:rPr>
          <w:rFonts w:ascii="Times New Roman" w:eastAsia="Times New Roman" w:hAnsi="Times New Roman" w:cs="Times New Roman"/>
          <w:kern w:val="3"/>
          <w:sz w:val="28"/>
          <w:szCs w:val="28"/>
          <w:lang w:eastAsia="zh-CN"/>
        </w:rPr>
        <w:t xml:space="preserve">органов местного самоуправления муниципального образования </w:t>
      </w:r>
      <w:proofErr w:type="spellStart"/>
      <w:r w:rsidRPr="00510B1E">
        <w:rPr>
          <w:rFonts w:ascii="Times New Roman" w:eastAsia="Times New Roman" w:hAnsi="Times New Roman" w:cs="Times New Roman"/>
          <w:bCs/>
          <w:kern w:val="3"/>
          <w:sz w:val="28"/>
          <w:szCs w:val="28"/>
          <w:lang w:eastAsia="zh-CN"/>
        </w:rPr>
        <w:t>Байсинское</w:t>
      </w:r>
      <w:proofErr w:type="spellEnd"/>
      <w:r w:rsidRPr="00510B1E">
        <w:rPr>
          <w:rFonts w:ascii="Times New Roman" w:eastAsia="Times New Roman" w:hAnsi="Times New Roman" w:cs="Times New Roman"/>
          <w:bCs/>
          <w:kern w:val="3"/>
          <w:sz w:val="28"/>
          <w:szCs w:val="28"/>
          <w:lang w:eastAsia="zh-CN"/>
        </w:rPr>
        <w:t xml:space="preserve"> сельское поселение </w:t>
      </w:r>
      <w:proofErr w:type="spellStart"/>
      <w:proofErr w:type="gram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w:t>
      </w:r>
      <w:proofErr w:type="gramEnd"/>
      <w:r w:rsidRPr="00510B1E">
        <w:rPr>
          <w:rFonts w:ascii="Times New Roman" w:eastAsia="Times New Roman" w:hAnsi="Times New Roman" w:cs="Times New Roman"/>
          <w:kern w:val="3"/>
          <w:sz w:val="28"/>
          <w:szCs w:val="28"/>
          <w:lang w:eastAsia="zh-CN"/>
        </w:rPr>
        <w:t xml:space="preserve"> Кировской области в сфере оказания имущественной поддержки субъектам малого и среднего предпринимательства.</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2.2.4. Повышения эффективности управления</w:t>
      </w:r>
      <w:r w:rsidRPr="00510B1E">
        <w:rPr>
          <w:rFonts w:ascii="Times New Roman" w:eastAsia="Times New Roman" w:hAnsi="Times New Roman" w:cs="Times New Roman"/>
          <w:i/>
          <w:kern w:val="3"/>
          <w:sz w:val="28"/>
          <w:szCs w:val="28"/>
          <w:lang w:eastAsia="zh-CN"/>
        </w:rPr>
        <w:t xml:space="preserve"> </w:t>
      </w:r>
      <w:r w:rsidRPr="00510B1E">
        <w:rPr>
          <w:rFonts w:ascii="Times New Roman" w:eastAsia="Times New Roman" w:hAnsi="Times New Roman" w:cs="Times New Roman"/>
          <w:kern w:val="3"/>
          <w:sz w:val="28"/>
          <w:szCs w:val="28"/>
          <w:lang w:eastAsia="zh-CN"/>
        </w:rPr>
        <w:t xml:space="preserve">муниципальным имуществом, находящимся в муниципальной собственности муниципального образования </w:t>
      </w:r>
      <w:proofErr w:type="spellStart"/>
      <w:r w:rsidRPr="00510B1E">
        <w:rPr>
          <w:rFonts w:ascii="Times New Roman" w:eastAsia="Times New Roman" w:hAnsi="Times New Roman" w:cs="Times New Roman"/>
          <w:bCs/>
          <w:kern w:val="3"/>
          <w:sz w:val="28"/>
          <w:szCs w:val="28"/>
          <w:lang w:eastAsia="zh-CN"/>
        </w:rPr>
        <w:t>Байсинское</w:t>
      </w:r>
      <w:proofErr w:type="spellEnd"/>
      <w:r w:rsidRPr="00510B1E">
        <w:rPr>
          <w:rFonts w:ascii="Times New Roman" w:eastAsia="Times New Roman" w:hAnsi="Times New Roman" w:cs="Times New Roman"/>
          <w:bCs/>
          <w:kern w:val="3"/>
          <w:sz w:val="28"/>
          <w:szCs w:val="28"/>
          <w:lang w:eastAsia="zh-CN"/>
        </w:rPr>
        <w:t xml:space="preserve"> сельское поселение </w:t>
      </w:r>
      <w:proofErr w:type="spellStart"/>
      <w:proofErr w:type="gram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w:t>
      </w:r>
      <w:proofErr w:type="gramEnd"/>
      <w:r w:rsidRPr="00510B1E">
        <w:rPr>
          <w:rFonts w:ascii="Times New Roman" w:eastAsia="Times New Roman" w:hAnsi="Times New Roman" w:cs="Times New Roman"/>
          <w:kern w:val="3"/>
          <w:sz w:val="28"/>
          <w:szCs w:val="28"/>
          <w:lang w:eastAsia="zh-CN"/>
        </w:rPr>
        <w:t xml:space="preserve"> Кировской области, стимулирования развития малого и среднего предпринимательства на территории </w:t>
      </w:r>
      <w:proofErr w:type="spellStart"/>
      <w:r w:rsidRPr="00510B1E">
        <w:rPr>
          <w:rFonts w:ascii="Times New Roman" w:eastAsia="Times New Roman" w:hAnsi="Times New Roman" w:cs="Times New Roman"/>
          <w:bCs/>
          <w:kern w:val="3"/>
          <w:sz w:val="28"/>
          <w:szCs w:val="28"/>
          <w:lang w:eastAsia="zh-CN"/>
        </w:rPr>
        <w:t>Байсинского</w:t>
      </w:r>
      <w:proofErr w:type="spellEnd"/>
      <w:r w:rsidRPr="00510B1E">
        <w:rPr>
          <w:rFonts w:ascii="Times New Roman" w:eastAsia="Times New Roman" w:hAnsi="Times New Roman" w:cs="Times New Roman"/>
          <w:bCs/>
          <w:kern w:val="3"/>
          <w:sz w:val="28"/>
          <w:szCs w:val="28"/>
          <w:lang w:eastAsia="zh-CN"/>
        </w:rPr>
        <w:t xml:space="preserve"> сельского поселения </w:t>
      </w:r>
      <w:proofErr w:type="spell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 Кировской области.</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2.3.  Формирование и ведение Перечня основывается на следующих основных принципах:</w:t>
      </w:r>
    </w:p>
    <w:p w:rsidR="00AE0512" w:rsidRPr="00510B1E" w:rsidRDefault="00AE0512" w:rsidP="00AE0512">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2.3.1 Достоверность данных об имуществе, включаемом в Перечень, и поддержание актуальности информации об имуществе, включенном в Перечень.</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2.3.2. Ежегодная актуализация Перечня (до 1 ноября текущего года).</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AE0512" w:rsidRPr="00510B1E" w:rsidRDefault="00AE0512" w:rsidP="00AE0512">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eastAsia="zh-CN"/>
        </w:rPr>
      </w:pPr>
    </w:p>
    <w:p w:rsidR="00AE0512" w:rsidRPr="00510B1E" w:rsidRDefault="00AE0512" w:rsidP="00AE0512">
      <w:pPr>
        <w:suppressAutoHyphens/>
        <w:autoSpaceDN w:val="0"/>
        <w:spacing w:after="0" w:line="240" w:lineRule="auto"/>
        <w:jc w:val="center"/>
        <w:textAlignment w:val="baseline"/>
        <w:rPr>
          <w:rFonts w:ascii="Times New Roman" w:eastAsia="Times New Roman" w:hAnsi="Times New Roman" w:cs="Times New Roman"/>
          <w:b/>
          <w:kern w:val="3"/>
          <w:sz w:val="28"/>
          <w:szCs w:val="28"/>
          <w:lang w:eastAsia="zh-CN"/>
        </w:rPr>
      </w:pPr>
      <w:r w:rsidRPr="00510B1E">
        <w:rPr>
          <w:rFonts w:ascii="Times New Roman" w:eastAsia="Times New Roman" w:hAnsi="Times New Roman" w:cs="Times New Roman"/>
          <w:b/>
          <w:kern w:val="3"/>
          <w:sz w:val="28"/>
          <w:szCs w:val="28"/>
          <w:lang w:eastAsia="zh-CN"/>
        </w:rPr>
        <w:lastRenderedPageBreak/>
        <w:t>3. Формирование, ведение Перечня, внесение в него изменений, в том числе ежегодное дополнение Перечня</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bookmarkStart w:id="0" w:name="Par18"/>
      <w:bookmarkEnd w:id="0"/>
      <w:r w:rsidRPr="00510B1E">
        <w:rPr>
          <w:rFonts w:ascii="Times New Roman" w:eastAsia="Times New Roman" w:hAnsi="Times New Roman" w:cs="Times New Roman"/>
          <w:kern w:val="3"/>
          <w:sz w:val="28"/>
          <w:szCs w:val="28"/>
          <w:lang w:eastAsia="zh-CN"/>
        </w:rPr>
        <w:t xml:space="preserve">3.1. Перечень, изменения и ежегодное дополнение в него утверждаются постановлением Администрации </w:t>
      </w:r>
      <w:proofErr w:type="spellStart"/>
      <w:r w:rsidRPr="00510B1E">
        <w:rPr>
          <w:rFonts w:ascii="Times New Roman" w:eastAsia="Times New Roman" w:hAnsi="Times New Roman" w:cs="Times New Roman"/>
          <w:bCs/>
          <w:kern w:val="3"/>
          <w:sz w:val="28"/>
          <w:szCs w:val="28"/>
          <w:lang w:eastAsia="zh-CN"/>
        </w:rPr>
        <w:t>Байсинского</w:t>
      </w:r>
      <w:proofErr w:type="spellEnd"/>
      <w:r w:rsidRPr="00510B1E">
        <w:rPr>
          <w:rFonts w:ascii="Times New Roman" w:eastAsia="Times New Roman" w:hAnsi="Times New Roman" w:cs="Times New Roman"/>
          <w:bCs/>
          <w:kern w:val="3"/>
          <w:sz w:val="28"/>
          <w:szCs w:val="28"/>
          <w:lang w:eastAsia="zh-CN"/>
        </w:rPr>
        <w:t xml:space="preserve"> сельского поселения </w:t>
      </w:r>
      <w:proofErr w:type="spellStart"/>
      <w:proofErr w:type="gram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w:t>
      </w:r>
      <w:proofErr w:type="gramEnd"/>
      <w:r w:rsidRPr="00510B1E">
        <w:rPr>
          <w:rFonts w:ascii="Times New Roman" w:eastAsia="Times New Roman" w:hAnsi="Times New Roman" w:cs="Times New Roman"/>
          <w:kern w:val="3"/>
          <w:sz w:val="28"/>
          <w:szCs w:val="28"/>
          <w:lang w:eastAsia="zh-CN"/>
        </w:rPr>
        <w:t xml:space="preserve"> Кировской области</w:t>
      </w:r>
      <w:r w:rsidRPr="00510B1E">
        <w:rPr>
          <w:rFonts w:ascii="Times New Roman" w:eastAsia="Times New Roman" w:hAnsi="Times New Roman" w:cs="Times New Roman"/>
          <w:i/>
          <w:kern w:val="3"/>
          <w:sz w:val="28"/>
          <w:szCs w:val="28"/>
          <w:lang w:eastAsia="zh-CN"/>
        </w:rPr>
        <w:t xml:space="preserve"> </w:t>
      </w:r>
      <w:r w:rsidRPr="00510B1E">
        <w:rPr>
          <w:rFonts w:ascii="Times New Roman" w:eastAsia="Times New Roman" w:hAnsi="Times New Roman" w:cs="Times New Roman"/>
          <w:kern w:val="3"/>
          <w:sz w:val="28"/>
          <w:szCs w:val="28"/>
          <w:lang w:eastAsia="zh-CN"/>
        </w:rPr>
        <w:t>(далее – уполномоченный орган).</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3.2. Формирование и ведение Перечня осуществляется Уполномоченным органом</w:t>
      </w:r>
      <w:r w:rsidRPr="00510B1E">
        <w:rPr>
          <w:rFonts w:ascii="Times New Roman" w:eastAsia="Times New Roman" w:hAnsi="Times New Roman" w:cs="Times New Roman"/>
          <w:i/>
          <w:kern w:val="3"/>
          <w:sz w:val="28"/>
          <w:szCs w:val="28"/>
          <w:lang w:eastAsia="zh-CN"/>
        </w:rPr>
        <w:t xml:space="preserve"> </w:t>
      </w:r>
      <w:r w:rsidRPr="00510B1E">
        <w:rPr>
          <w:rFonts w:ascii="Times New Roman" w:eastAsia="Times New Roman" w:hAnsi="Times New Roman" w:cs="Times New Roman"/>
          <w:kern w:val="3"/>
          <w:sz w:val="28"/>
          <w:szCs w:val="28"/>
          <w:lang w:eastAsia="zh-CN"/>
        </w:rPr>
        <w:t>в электронной форме, а также на бумажном носителе. Уполномоченный орган отвечает за достоверность содержащихся в Перечне сведений.</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3.3. В Перечень вносятся сведения об имуществе, соответствующем следующим критериям:</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3.3.1. Имущество свободно от прав третьих лиц </w:t>
      </w:r>
      <w:r w:rsidRPr="00510B1E">
        <w:rPr>
          <w:rFonts w:ascii="Times New Roman" w:eastAsia="Times New Roman" w:hAnsi="Times New Roman" w:cs="Times New Roman"/>
          <w:bCs/>
          <w:kern w:val="3"/>
          <w:sz w:val="28"/>
          <w:szCs w:val="28"/>
          <w:lang w:eastAsia="zh-CN"/>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510B1E">
        <w:rPr>
          <w:rFonts w:ascii="Times New Roman" w:eastAsia="Times New Roman" w:hAnsi="Times New Roman" w:cs="Times New Roman"/>
          <w:kern w:val="3"/>
          <w:sz w:val="28"/>
          <w:szCs w:val="28"/>
          <w:lang w:eastAsia="zh-CN"/>
        </w:rPr>
        <w:t>;</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3.3.3. Имущество не является объектом религиозного назначения;</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3.3.4. Имущество не требует проведения капитального ремонта или реконструкции, не является объектом незавершенного строительства.</w:t>
      </w:r>
    </w:p>
    <w:p w:rsidR="00AE0512" w:rsidRPr="00510B1E" w:rsidRDefault="00AE0512" w:rsidP="00AE0512">
      <w:pPr>
        <w:suppressAutoHyphens/>
        <w:autoSpaceDE w:val="0"/>
        <w:autoSpaceDN w:val="0"/>
        <w:spacing w:after="0" w:line="240" w:lineRule="auto"/>
        <w:ind w:firstLine="540"/>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i/>
          <w:kern w:val="3"/>
          <w:sz w:val="28"/>
          <w:szCs w:val="28"/>
          <w:lang w:eastAsia="zh-CN"/>
        </w:rPr>
        <w:t xml:space="preserve">  </w:t>
      </w:r>
      <w:r w:rsidRPr="00510B1E">
        <w:rPr>
          <w:rFonts w:ascii="Times New Roman" w:eastAsia="Times New Roman" w:hAnsi="Times New Roman" w:cs="Times New Roman"/>
          <w:kern w:val="3"/>
          <w:sz w:val="28"/>
          <w:szCs w:val="28"/>
          <w:lang w:eastAsia="zh-CN"/>
        </w:rPr>
        <w:t xml:space="preserve">3.3.5. Имущество не включено в действующий в текущем году и на очередной период акт о планировании приватизации муниципального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муниципального образования </w:t>
      </w:r>
      <w:proofErr w:type="spellStart"/>
      <w:r w:rsidRPr="00510B1E">
        <w:rPr>
          <w:rFonts w:ascii="Times New Roman" w:eastAsia="Times New Roman" w:hAnsi="Times New Roman" w:cs="Times New Roman"/>
          <w:kern w:val="3"/>
          <w:sz w:val="28"/>
          <w:szCs w:val="28"/>
          <w:lang w:eastAsia="zh-CN"/>
        </w:rPr>
        <w:t>Уржумский</w:t>
      </w:r>
      <w:proofErr w:type="spellEnd"/>
      <w:r w:rsidRPr="00510B1E">
        <w:rPr>
          <w:rFonts w:ascii="Times New Roman" w:eastAsia="Times New Roman" w:hAnsi="Times New Roman" w:cs="Times New Roman"/>
          <w:kern w:val="3"/>
          <w:sz w:val="28"/>
          <w:szCs w:val="28"/>
          <w:lang w:eastAsia="zh-CN"/>
        </w:rPr>
        <w:t xml:space="preserve"> муниципальный район Кировской области,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3.3.6. Имущество не признано аварийным и подлежащим сносу;</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3.3.8.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3.3.9. Земельный участок не относится к земельным участкам, предусмотренным подпунктами 1 - 10, 13 - 15, 18 и 19 пункта 8 статьи 39</w:t>
      </w:r>
      <w:r w:rsidRPr="00510B1E">
        <w:rPr>
          <w:rFonts w:ascii="Times New Roman" w:eastAsia="Times New Roman" w:hAnsi="Times New Roman" w:cs="Times New Roman"/>
          <w:kern w:val="3"/>
          <w:sz w:val="28"/>
          <w:szCs w:val="28"/>
          <w:vertAlign w:val="superscript"/>
          <w:lang w:eastAsia="zh-CN"/>
        </w:rPr>
        <w:t>11</w:t>
      </w:r>
      <w:r w:rsidRPr="00510B1E">
        <w:rPr>
          <w:rFonts w:ascii="Times New Roman" w:eastAsia="Times New Roman" w:hAnsi="Times New Roman" w:cs="Times New Roman"/>
          <w:kern w:val="3"/>
          <w:sz w:val="28"/>
          <w:szCs w:val="28"/>
          <w:lang w:eastAsia="zh-CN"/>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lastRenderedPageBreak/>
        <w:t xml:space="preserve">3.3.10. В отношении имущества, закрепленного за муниципальным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Администрации </w:t>
      </w:r>
      <w:proofErr w:type="spellStart"/>
      <w:r w:rsidRPr="00510B1E">
        <w:rPr>
          <w:rFonts w:ascii="Times New Roman" w:eastAsia="Times New Roman" w:hAnsi="Times New Roman" w:cs="Times New Roman"/>
          <w:bCs/>
          <w:kern w:val="3"/>
          <w:sz w:val="28"/>
          <w:szCs w:val="28"/>
          <w:lang w:eastAsia="zh-CN"/>
        </w:rPr>
        <w:t>Байсинского</w:t>
      </w:r>
      <w:proofErr w:type="spellEnd"/>
      <w:r w:rsidRPr="00510B1E">
        <w:rPr>
          <w:rFonts w:ascii="Times New Roman" w:eastAsia="Times New Roman" w:hAnsi="Times New Roman" w:cs="Times New Roman"/>
          <w:bCs/>
          <w:kern w:val="3"/>
          <w:sz w:val="28"/>
          <w:szCs w:val="28"/>
          <w:lang w:eastAsia="zh-CN"/>
        </w:rPr>
        <w:t xml:space="preserve"> сельского поселения </w:t>
      </w:r>
      <w:proofErr w:type="spell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 Кировской области, уполномоченной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3.4. Запрещается включение имущества, сведения о котором включены в Перечень, в проект акта о планировании приватизации муниципального имущества или в проект дополнений в указанный акт.</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3.5. Сведения об имуществе группируются в Перечне по населенным пунктам </w:t>
      </w:r>
      <w:proofErr w:type="spellStart"/>
      <w:r w:rsidRPr="00510B1E">
        <w:rPr>
          <w:rFonts w:ascii="Times New Roman" w:eastAsia="Times New Roman" w:hAnsi="Times New Roman" w:cs="Times New Roman"/>
          <w:bCs/>
          <w:kern w:val="3"/>
          <w:sz w:val="28"/>
          <w:szCs w:val="28"/>
          <w:lang w:eastAsia="zh-CN"/>
        </w:rPr>
        <w:t>Байсинского</w:t>
      </w:r>
      <w:proofErr w:type="spellEnd"/>
      <w:r w:rsidRPr="00510B1E">
        <w:rPr>
          <w:rFonts w:ascii="Times New Roman" w:eastAsia="Times New Roman" w:hAnsi="Times New Roman" w:cs="Times New Roman"/>
          <w:bCs/>
          <w:kern w:val="3"/>
          <w:sz w:val="28"/>
          <w:szCs w:val="28"/>
          <w:lang w:eastAsia="zh-CN"/>
        </w:rPr>
        <w:t xml:space="preserve"> сельского поселения </w:t>
      </w:r>
      <w:proofErr w:type="spellStart"/>
      <w:proofErr w:type="gram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w:t>
      </w:r>
      <w:proofErr w:type="gramEnd"/>
      <w:r w:rsidRPr="00510B1E">
        <w:rPr>
          <w:rFonts w:ascii="Times New Roman" w:eastAsia="Times New Roman" w:hAnsi="Times New Roman" w:cs="Times New Roman"/>
          <w:kern w:val="3"/>
          <w:sz w:val="28"/>
          <w:szCs w:val="28"/>
          <w:lang w:eastAsia="zh-CN"/>
        </w:rPr>
        <w:t xml:space="preserve"> Кировской области,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Администрации </w:t>
      </w:r>
      <w:proofErr w:type="spellStart"/>
      <w:r w:rsidRPr="00510B1E">
        <w:rPr>
          <w:rFonts w:ascii="Times New Roman" w:eastAsia="Times New Roman" w:hAnsi="Times New Roman" w:cs="Times New Roman"/>
          <w:bCs/>
          <w:kern w:val="3"/>
          <w:sz w:val="28"/>
          <w:szCs w:val="28"/>
          <w:lang w:eastAsia="zh-CN"/>
        </w:rPr>
        <w:t>Байсинского</w:t>
      </w:r>
      <w:proofErr w:type="spellEnd"/>
      <w:r w:rsidRPr="00510B1E">
        <w:rPr>
          <w:rFonts w:ascii="Times New Roman" w:eastAsia="Times New Roman" w:hAnsi="Times New Roman" w:cs="Times New Roman"/>
          <w:bCs/>
          <w:kern w:val="3"/>
          <w:sz w:val="28"/>
          <w:szCs w:val="28"/>
          <w:lang w:eastAsia="zh-CN"/>
        </w:rPr>
        <w:t xml:space="preserve"> сельского поселения </w:t>
      </w:r>
      <w:proofErr w:type="spell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 Кировской области</w:t>
      </w:r>
      <w:r w:rsidRPr="00510B1E">
        <w:rPr>
          <w:rFonts w:ascii="Times New Roman" w:eastAsia="Times New Roman" w:hAnsi="Times New Roman" w:cs="Times New Roman"/>
          <w:i/>
          <w:kern w:val="3"/>
          <w:sz w:val="28"/>
          <w:szCs w:val="28"/>
          <w:lang w:eastAsia="zh-CN"/>
        </w:rPr>
        <w:t xml:space="preserve"> </w:t>
      </w:r>
      <w:r w:rsidRPr="00510B1E">
        <w:rPr>
          <w:rFonts w:ascii="Times New Roman" w:eastAsia="Times New Roman" w:hAnsi="Times New Roman" w:cs="Times New Roman"/>
          <w:kern w:val="3"/>
          <w:sz w:val="28"/>
          <w:szCs w:val="28"/>
          <w:lang w:eastAsia="zh-CN"/>
        </w:rPr>
        <w:t xml:space="preserve">по его инициативе или на основании предложений органов местного самоуправления </w:t>
      </w:r>
      <w:proofErr w:type="spell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 Кировской области</w:t>
      </w:r>
      <w:r w:rsidRPr="00510B1E">
        <w:rPr>
          <w:rFonts w:ascii="Times New Roman" w:eastAsia="Times New Roman" w:hAnsi="Times New Roman" w:cs="Times New Roman"/>
          <w:i/>
          <w:kern w:val="3"/>
          <w:sz w:val="28"/>
          <w:szCs w:val="28"/>
          <w:lang w:eastAsia="zh-CN"/>
        </w:rPr>
        <w:t>,</w:t>
      </w:r>
      <w:r w:rsidRPr="00510B1E">
        <w:rPr>
          <w:rFonts w:ascii="Times New Roman" w:eastAsia="Times New Roman" w:hAnsi="Times New Roman" w:cs="Times New Roman"/>
          <w:kern w:val="3"/>
          <w:sz w:val="28"/>
          <w:szCs w:val="28"/>
          <w:lang w:eastAsia="zh-CN"/>
        </w:rPr>
        <w:t xml:space="preserve"> коллегиального органа в Администрации </w:t>
      </w:r>
      <w:proofErr w:type="spell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 Кировской области  по обеспечению взаимодействия исполнительных органов власти Кировской области с территориальным органом </w:t>
      </w:r>
      <w:proofErr w:type="spellStart"/>
      <w:r w:rsidRPr="00510B1E">
        <w:rPr>
          <w:rFonts w:ascii="Times New Roman" w:eastAsia="Times New Roman" w:hAnsi="Times New Roman" w:cs="Times New Roman"/>
          <w:kern w:val="3"/>
          <w:sz w:val="28"/>
          <w:szCs w:val="28"/>
          <w:lang w:eastAsia="zh-CN"/>
        </w:rPr>
        <w:t>Росимущества</w:t>
      </w:r>
      <w:proofErr w:type="spellEnd"/>
      <w:r w:rsidRPr="00510B1E">
        <w:rPr>
          <w:rFonts w:ascii="Times New Roman" w:eastAsia="Times New Roman" w:hAnsi="Times New Roman" w:cs="Times New Roman"/>
          <w:kern w:val="3"/>
          <w:sz w:val="28"/>
          <w:szCs w:val="28"/>
          <w:lang w:eastAsia="zh-CN"/>
        </w:rPr>
        <w:t xml:space="preserve"> в Кировской области</w:t>
      </w:r>
      <w:r w:rsidRPr="00510B1E">
        <w:rPr>
          <w:rFonts w:ascii="Times New Roman" w:eastAsia="Times New Roman" w:hAnsi="Times New Roman" w:cs="Times New Roman"/>
          <w:i/>
          <w:kern w:val="3"/>
          <w:sz w:val="28"/>
          <w:szCs w:val="28"/>
          <w:lang w:eastAsia="zh-CN"/>
        </w:rPr>
        <w:t xml:space="preserve"> </w:t>
      </w:r>
      <w:r w:rsidRPr="00510B1E">
        <w:rPr>
          <w:rFonts w:ascii="Times New Roman" w:eastAsia="Times New Roman" w:hAnsi="Times New Roman" w:cs="Times New Roman"/>
          <w:kern w:val="3"/>
          <w:sz w:val="28"/>
          <w:szCs w:val="28"/>
          <w:lang w:eastAsia="zh-CN"/>
        </w:rPr>
        <w:t>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1" w:name="Par1"/>
      <w:bookmarkEnd w:id="1"/>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 xml:space="preserve">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муниципального имущества </w:t>
      </w:r>
      <w:r w:rsidRPr="00510B1E">
        <w:rPr>
          <w:rFonts w:ascii="Times New Roman" w:eastAsia="Times New Roman" w:hAnsi="Times New Roman" w:cs="Times New Roman"/>
          <w:kern w:val="3"/>
          <w:sz w:val="28"/>
          <w:szCs w:val="28"/>
          <w:lang w:eastAsia="zh-CN"/>
        </w:rPr>
        <w:lastRenderedPageBreak/>
        <w:t xml:space="preserve">муниципального образования </w:t>
      </w:r>
      <w:proofErr w:type="spellStart"/>
      <w:r w:rsidRPr="00510B1E">
        <w:rPr>
          <w:rFonts w:ascii="Times New Roman" w:eastAsia="Times New Roman" w:hAnsi="Times New Roman" w:cs="Times New Roman"/>
          <w:kern w:val="3"/>
          <w:sz w:val="28"/>
          <w:szCs w:val="28"/>
          <w:lang w:eastAsia="zh-CN"/>
        </w:rPr>
        <w:t>Уржумский</w:t>
      </w:r>
      <w:proofErr w:type="spellEnd"/>
      <w:r w:rsidRPr="00510B1E">
        <w:rPr>
          <w:rFonts w:ascii="Times New Roman" w:eastAsia="Times New Roman" w:hAnsi="Times New Roman" w:cs="Times New Roman"/>
          <w:kern w:val="3"/>
          <w:sz w:val="28"/>
          <w:szCs w:val="28"/>
          <w:lang w:eastAsia="zh-CN"/>
        </w:rPr>
        <w:t xml:space="preserve"> муниципальный район Кировской области.</w:t>
      </w:r>
    </w:p>
    <w:p w:rsidR="00AE0512" w:rsidRPr="00510B1E" w:rsidRDefault="00AE0512" w:rsidP="00AE0512">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bookmarkStart w:id="2" w:name="Par5"/>
      <w:bookmarkEnd w:id="2"/>
      <w:r w:rsidRPr="00510B1E">
        <w:rPr>
          <w:rFonts w:ascii="Times New Roman" w:eastAsia="Times New Roman" w:hAnsi="Times New Roman" w:cs="Times New Roman"/>
          <w:kern w:val="3"/>
          <w:sz w:val="28"/>
          <w:szCs w:val="28"/>
          <w:lang w:eastAsia="zh-CN"/>
        </w:rPr>
        <w:t>3.7.1. О включении сведений об имуществе, в отношении которого поступило предложение, в Перечень с принятием соответствующего правового акта;</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bookmarkStart w:id="3" w:name="Par6"/>
      <w:bookmarkEnd w:id="3"/>
      <w:r w:rsidRPr="00510B1E">
        <w:rPr>
          <w:rFonts w:ascii="Times New Roman" w:eastAsia="Times New Roman" w:hAnsi="Times New Roman" w:cs="Times New Roman"/>
          <w:kern w:val="3"/>
          <w:sz w:val="28"/>
          <w:szCs w:val="28"/>
          <w:lang w:eastAsia="zh-CN"/>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3.8. Решение об отказе в учете предложения о включении имущества в Перечень принимается в следующих случаях:</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3.8.1. Имущество не соответствует критериям, установленным пунктом 3.3 настоящего Порядка.</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Администрации </w:t>
      </w:r>
      <w:proofErr w:type="spellStart"/>
      <w:r w:rsidRPr="00510B1E">
        <w:rPr>
          <w:rFonts w:ascii="Times New Roman" w:eastAsia="Times New Roman" w:hAnsi="Times New Roman" w:cs="Times New Roman"/>
          <w:bCs/>
          <w:kern w:val="3"/>
          <w:sz w:val="28"/>
          <w:szCs w:val="28"/>
          <w:lang w:eastAsia="zh-CN"/>
        </w:rPr>
        <w:t>Байсинского</w:t>
      </w:r>
      <w:proofErr w:type="spellEnd"/>
      <w:r w:rsidRPr="00510B1E">
        <w:rPr>
          <w:rFonts w:ascii="Times New Roman" w:eastAsia="Times New Roman" w:hAnsi="Times New Roman" w:cs="Times New Roman"/>
          <w:bCs/>
          <w:kern w:val="3"/>
          <w:sz w:val="28"/>
          <w:szCs w:val="28"/>
          <w:lang w:eastAsia="zh-CN"/>
        </w:rPr>
        <w:t xml:space="preserve"> сельского поселения </w:t>
      </w:r>
      <w:proofErr w:type="spellStart"/>
      <w:proofErr w:type="gram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w:t>
      </w:r>
      <w:proofErr w:type="gramEnd"/>
      <w:r w:rsidRPr="00510B1E">
        <w:rPr>
          <w:rFonts w:ascii="Times New Roman" w:eastAsia="Times New Roman" w:hAnsi="Times New Roman" w:cs="Times New Roman"/>
          <w:kern w:val="3"/>
          <w:sz w:val="28"/>
          <w:szCs w:val="28"/>
          <w:lang w:eastAsia="zh-CN"/>
        </w:rPr>
        <w:t xml:space="preserve"> Кировской области, уполномоченной на согласование сделок с имуществом балансодержателя.</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3.8.3. Отсутствуют индивидуально-определенные признаки</w:t>
      </w:r>
      <w:r w:rsidRPr="00510B1E">
        <w:rPr>
          <w:rFonts w:ascii="Times New Roman" w:eastAsia="Times New Roman" w:hAnsi="Times New Roman" w:cs="Times New Roman"/>
          <w:kern w:val="3"/>
          <w:sz w:val="28"/>
          <w:szCs w:val="28"/>
          <w:lang w:eastAsia="zh-CN"/>
        </w:rPr>
        <w:br/>
        <w:t>движимого имущества, позволяющие заключить в отношении него договор аренды.</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3.9. Уполномоченный орган вправе исключить сведения о муниципальном имуществе муниципального образования </w:t>
      </w:r>
      <w:proofErr w:type="spellStart"/>
      <w:r w:rsidRPr="00510B1E">
        <w:rPr>
          <w:rFonts w:ascii="Times New Roman" w:eastAsia="Times New Roman" w:hAnsi="Times New Roman" w:cs="Times New Roman"/>
          <w:bCs/>
          <w:kern w:val="3"/>
          <w:sz w:val="28"/>
          <w:szCs w:val="28"/>
          <w:lang w:eastAsia="zh-CN"/>
        </w:rPr>
        <w:t>Байсинское</w:t>
      </w:r>
      <w:proofErr w:type="spellEnd"/>
      <w:r w:rsidRPr="00510B1E">
        <w:rPr>
          <w:rFonts w:ascii="Times New Roman" w:eastAsia="Times New Roman" w:hAnsi="Times New Roman" w:cs="Times New Roman"/>
          <w:bCs/>
          <w:kern w:val="3"/>
          <w:sz w:val="28"/>
          <w:szCs w:val="28"/>
          <w:lang w:eastAsia="zh-CN"/>
        </w:rPr>
        <w:t xml:space="preserve"> сельское поселение </w:t>
      </w:r>
      <w:proofErr w:type="spell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 Кировской области из Перечня, если в течение 2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 ни одного предложения (заявления) о предоставлении имущества, включая земельные участки, в том числе без проведения аукциона (конкурса) </w:t>
      </w:r>
      <w:r w:rsidRPr="00510B1E">
        <w:rPr>
          <w:rFonts w:ascii="Times New Roman" w:eastAsia="Times New Roman" w:hAnsi="Times New Roman" w:cs="Times New Roman"/>
          <w:kern w:val="3"/>
          <w:sz w:val="28"/>
          <w:szCs w:val="28"/>
          <w:lang w:eastAsia="zh-CN"/>
        </w:rPr>
        <w:lastRenderedPageBreak/>
        <w:t xml:space="preserve">в случаях, предусмотренных Федеральным </w:t>
      </w:r>
      <w:hyperlink r:id="rId5" w:history="1">
        <w:r w:rsidRPr="00510B1E">
          <w:rPr>
            <w:rFonts w:ascii="Times New Roman" w:eastAsia="Times New Roman" w:hAnsi="Times New Roman" w:cs="Times New Roman"/>
            <w:kern w:val="3"/>
            <w:sz w:val="28"/>
            <w:szCs w:val="28"/>
            <w:lang w:eastAsia="zh-CN"/>
          </w:rPr>
          <w:t>законом</w:t>
        </w:r>
      </w:hyperlink>
      <w:r w:rsidRPr="00510B1E">
        <w:rPr>
          <w:rFonts w:ascii="Times New Roman" w:eastAsia="Times New Roman" w:hAnsi="Times New Roman" w:cs="Times New Roman"/>
          <w:kern w:val="3"/>
          <w:sz w:val="28"/>
          <w:szCs w:val="28"/>
          <w:lang w:eastAsia="zh-CN"/>
        </w:rPr>
        <w:t xml:space="preserve"> от 26.07.2006 № 135-ФЗ «О защите конкуренции», Земельным кодексом Российской Федерации.</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3.10. Сведения о муниципальном</w:t>
      </w:r>
      <w:r w:rsidRPr="00510B1E">
        <w:rPr>
          <w:rFonts w:ascii="Times New Roman" w:eastAsia="Times New Roman" w:hAnsi="Times New Roman" w:cs="Times New Roman"/>
          <w:i/>
          <w:kern w:val="3"/>
          <w:sz w:val="28"/>
          <w:szCs w:val="28"/>
          <w:lang w:eastAsia="zh-CN"/>
        </w:rPr>
        <w:t xml:space="preserve"> </w:t>
      </w:r>
      <w:r w:rsidRPr="00510B1E">
        <w:rPr>
          <w:rFonts w:ascii="Times New Roman" w:eastAsia="Times New Roman" w:hAnsi="Times New Roman" w:cs="Times New Roman"/>
          <w:kern w:val="3"/>
          <w:sz w:val="28"/>
          <w:szCs w:val="28"/>
          <w:lang w:eastAsia="zh-CN"/>
        </w:rPr>
        <w:t xml:space="preserve">имуществе муниципального образования </w:t>
      </w:r>
      <w:proofErr w:type="spellStart"/>
      <w:r w:rsidRPr="00510B1E">
        <w:rPr>
          <w:rFonts w:ascii="Times New Roman" w:eastAsia="Times New Roman" w:hAnsi="Times New Roman" w:cs="Times New Roman"/>
          <w:kern w:val="3"/>
          <w:sz w:val="28"/>
          <w:szCs w:val="28"/>
          <w:lang w:eastAsia="zh-CN"/>
        </w:rPr>
        <w:t>Уржумский</w:t>
      </w:r>
      <w:proofErr w:type="spellEnd"/>
      <w:r w:rsidRPr="00510B1E">
        <w:rPr>
          <w:rFonts w:ascii="Times New Roman" w:eastAsia="Times New Roman" w:hAnsi="Times New Roman" w:cs="Times New Roman"/>
          <w:kern w:val="3"/>
          <w:sz w:val="28"/>
          <w:szCs w:val="28"/>
          <w:lang w:eastAsia="zh-CN"/>
        </w:rPr>
        <w:t xml:space="preserve"> муниципальный район Кировской области подлежат исключению из Перечня, в следующих случаях:</w:t>
      </w:r>
    </w:p>
    <w:p w:rsidR="00AE0512" w:rsidRPr="00510B1E" w:rsidRDefault="00AE0512" w:rsidP="00AE0512">
      <w:pPr>
        <w:suppressAutoHyphens/>
        <w:autoSpaceDE w:val="0"/>
        <w:autoSpaceDN w:val="0"/>
        <w:spacing w:before="280"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3.10.1. В отношении имущества в установленном законодательством Российской Федерации порядке принято решение о его использовании для муниципальных нужд муниципального образования </w:t>
      </w:r>
      <w:proofErr w:type="spellStart"/>
      <w:r w:rsidRPr="00510B1E">
        <w:rPr>
          <w:rFonts w:ascii="Times New Roman" w:eastAsia="Times New Roman" w:hAnsi="Times New Roman" w:cs="Times New Roman"/>
          <w:bCs/>
          <w:kern w:val="3"/>
          <w:sz w:val="28"/>
          <w:szCs w:val="28"/>
          <w:lang w:eastAsia="zh-CN"/>
        </w:rPr>
        <w:t>Байсинское</w:t>
      </w:r>
      <w:proofErr w:type="spellEnd"/>
      <w:r w:rsidRPr="00510B1E">
        <w:rPr>
          <w:rFonts w:ascii="Times New Roman" w:eastAsia="Times New Roman" w:hAnsi="Times New Roman" w:cs="Times New Roman"/>
          <w:bCs/>
          <w:kern w:val="3"/>
          <w:sz w:val="28"/>
          <w:szCs w:val="28"/>
          <w:lang w:eastAsia="zh-CN"/>
        </w:rPr>
        <w:t xml:space="preserve"> сельское поселение </w:t>
      </w:r>
      <w:proofErr w:type="spell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 Кировской области.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3.10.2. Право муниципальной собственности на имущество прекращено по решению суда или в ином установленном законом порядке;</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3.10.3. Прекращение существования имущества в результате его гибели или уничтожения;</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510B1E">
        <w:rPr>
          <w:rFonts w:ascii="Times New Roman" w:eastAsia="Times New Roman" w:hAnsi="Times New Roman" w:cs="Times New Roman"/>
          <w:kern w:val="3"/>
          <w:sz w:val="28"/>
          <w:szCs w:val="28"/>
          <w:vertAlign w:val="superscript"/>
          <w:lang w:eastAsia="zh-CN"/>
        </w:rPr>
        <w:t>3</w:t>
      </w:r>
      <w:r w:rsidRPr="00510B1E">
        <w:rPr>
          <w:rFonts w:ascii="Times New Roman" w:eastAsia="Times New Roman" w:hAnsi="Times New Roman" w:cs="Times New Roman"/>
          <w:kern w:val="3"/>
          <w:sz w:val="28"/>
          <w:szCs w:val="28"/>
          <w:lang w:eastAsia="zh-CN"/>
        </w:rPr>
        <w:t xml:space="preserve"> Земельного кодекса Российской Федерации.</w:t>
      </w:r>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w:t>
      </w:r>
      <w:proofErr w:type="gramStart"/>
      <w:r w:rsidRPr="00510B1E">
        <w:rPr>
          <w:rFonts w:ascii="Times New Roman" w:eastAsia="Times New Roman" w:hAnsi="Times New Roman" w:cs="Times New Roman"/>
          <w:kern w:val="3"/>
          <w:sz w:val="28"/>
          <w:szCs w:val="28"/>
          <w:lang w:eastAsia="zh-CN"/>
        </w:rPr>
        <w:t>арендатором .</w:t>
      </w:r>
      <w:proofErr w:type="gramEnd"/>
    </w:p>
    <w:p w:rsidR="00AE0512" w:rsidRPr="00510B1E" w:rsidRDefault="00AE0512" w:rsidP="00AE0512">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AE0512" w:rsidRPr="00510B1E" w:rsidRDefault="00AE0512" w:rsidP="00AE0512">
      <w:pPr>
        <w:suppressAutoHyphens/>
        <w:autoSpaceDE w:val="0"/>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AE0512" w:rsidRPr="00510B1E" w:rsidRDefault="00AE0512" w:rsidP="00AE0512">
      <w:pPr>
        <w:suppressAutoHyphens/>
        <w:autoSpaceDE w:val="0"/>
        <w:autoSpaceDN w:val="0"/>
        <w:spacing w:after="0" w:line="240" w:lineRule="auto"/>
        <w:jc w:val="center"/>
        <w:textAlignment w:val="baseline"/>
        <w:rPr>
          <w:rFonts w:ascii="Times New Roman" w:eastAsia="Times New Roman" w:hAnsi="Times New Roman" w:cs="Times New Roman"/>
          <w:b/>
          <w:kern w:val="3"/>
          <w:sz w:val="28"/>
          <w:szCs w:val="28"/>
          <w:lang w:eastAsia="zh-CN"/>
        </w:rPr>
      </w:pPr>
      <w:r w:rsidRPr="00510B1E">
        <w:rPr>
          <w:rFonts w:ascii="Times New Roman" w:eastAsia="Times New Roman" w:hAnsi="Times New Roman" w:cs="Times New Roman"/>
          <w:b/>
          <w:kern w:val="3"/>
          <w:sz w:val="28"/>
          <w:szCs w:val="28"/>
          <w:lang w:eastAsia="zh-CN"/>
        </w:rPr>
        <w:t>4. Опубликование Перечня и предоставление сведений о включенном в него имуществе</w:t>
      </w:r>
    </w:p>
    <w:p w:rsidR="00AE0512" w:rsidRPr="00510B1E" w:rsidRDefault="00AE0512" w:rsidP="00AE0512">
      <w:pPr>
        <w:suppressAutoHyphens/>
        <w:autoSpaceDE w:val="0"/>
        <w:autoSpaceDN w:val="0"/>
        <w:spacing w:after="0" w:line="240" w:lineRule="auto"/>
        <w:ind w:firstLine="540"/>
        <w:jc w:val="both"/>
        <w:textAlignment w:val="baseline"/>
        <w:rPr>
          <w:rFonts w:ascii="Times New Roman" w:eastAsia="Times New Roman" w:hAnsi="Times New Roman" w:cs="Times New Roman"/>
          <w:kern w:val="3"/>
          <w:sz w:val="28"/>
          <w:szCs w:val="28"/>
          <w:lang w:eastAsia="zh-CN"/>
        </w:rPr>
      </w:pPr>
    </w:p>
    <w:p w:rsidR="00AE0512" w:rsidRPr="00510B1E" w:rsidRDefault="00AE0512" w:rsidP="00AE0512">
      <w:pPr>
        <w:suppressAutoHyphens/>
        <w:autoSpaceDE w:val="0"/>
        <w:autoSpaceDN w:val="0"/>
        <w:spacing w:after="0" w:line="240" w:lineRule="auto"/>
        <w:ind w:firstLine="540"/>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4.1. Уполномоченный орган:</w:t>
      </w:r>
    </w:p>
    <w:p w:rsidR="00AE0512" w:rsidRPr="00510B1E" w:rsidRDefault="00AE0512" w:rsidP="00AE0512">
      <w:pPr>
        <w:suppressAutoHyphens/>
        <w:autoSpaceDE w:val="0"/>
        <w:autoSpaceDN w:val="0"/>
        <w:spacing w:after="0" w:line="240" w:lineRule="auto"/>
        <w:ind w:firstLine="540"/>
        <w:jc w:val="both"/>
        <w:textAlignment w:val="baseline"/>
        <w:rPr>
          <w:rFonts w:ascii="Times New Roman" w:eastAsia="Times New Roman" w:hAnsi="Times New Roman" w:cs="Times New Roman"/>
          <w:kern w:val="3"/>
          <w:sz w:val="24"/>
          <w:szCs w:val="24"/>
          <w:lang w:eastAsia="zh-CN"/>
        </w:rPr>
      </w:pPr>
      <w:r w:rsidRPr="00510B1E">
        <w:rPr>
          <w:rFonts w:ascii="Times New Roman" w:eastAsia="Times New Roman" w:hAnsi="Times New Roman" w:cs="Times New Roman"/>
          <w:kern w:val="3"/>
          <w:sz w:val="28"/>
          <w:szCs w:val="28"/>
          <w:lang w:eastAsia="zh-CN"/>
        </w:rPr>
        <w:t xml:space="preserve">4.1.1. Обеспечивает опубликование Перечня или изменений в Перечень в средствах массовой информации, определенных Уставом муниципального образования </w:t>
      </w:r>
      <w:proofErr w:type="spellStart"/>
      <w:r w:rsidRPr="00510B1E">
        <w:rPr>
          <w:rFonts w:ascii="Times New Roman" w:eastAsia="Times New Roman" w:hAnsi="Times New Roman" w:cs="Times New Roman"/>
          <w:bCs/>
          <w:kern w:val="3"/>
          <w:sz w:val="28"/>
          <w:szCs w:val="28"/>
          <w:lang w:eastAsia="zh-CN"/>
        </w:rPr>
        <w:t>Байсинское</w:t>
      </w:r>
      <w:proofErr w:type="spellEnd"/>
      <w:r w:rsidRPr="00510B1E">
        <w:rPr>
          <w:rFonts w:ascii="Times New Roman" w:eastAsia="Times New Roman" w:hAnsi="Times New Roman" w:cs="Times New Roman"/>
          <w:bCs/>
          <w:kern w:val="3"/>
          <w:sz w:val="28"/>
          <w:szCs w:val="28"/>
          <w:lang w:eastAsia="zh-CN"/>
        </w:rPr>
        <w:t xml:space="preserve"> сельское поселение </w:t>
      </w:r>
      <w:proofErr w:type="spellStart"/>
      <w:proofErr w:type="gramStart"/>
      <w:r w:rsidRPr="00510B1E">
        <w:rPr>
          <w:rFonts w:ascii="Times New Roman" w:eastAsia="Times New Roman" w:hAnsi="Times New Roman" w:cs="Times New Roman"/>
          <w:kern w:val="3"/>
          <w:sz w:val="28"/>
          <w:szCs w:val="28"/>
          <w:lang w:eastAsia="zh-CN"/>
        </w:rPr>
        <w:t>Уржумского</w:t>
      </w:r>
      <w:proofErr w:type="spellEnd"/>
      <w:r w:rsidRPr="00510B1E">
        <w:rPr>
          <w:rFonts w:ascii="Times New Roman" w:eastAsia="Times New Roman" w:hAnsi="Times New Roman" w:cs="Times New Roman"/>
          <w:kern w:val="3"/>
          <w:sz w:val="28"/>
          <w:szCs w:val="28"/>
          <w:lang w:eastAsia="zh-CN"/>
        </w:rPr>
        <w:t xml:space="preserve">  района</w:t>
      </w:r>
      <w:proofErr w:type="gramEnd"/>
      <w:r w:rsidRPr="00510B1E">
        <w:rPr>
          <w:rFonts w:ascii="Times New Roman" w:eastAsia="Times New Roman" w:hAnsi="Times New Roman" w:cs="Times New Roman"/>
          <w:kern w:val="3"/>
          <w:sz w:val="28"/>
          <w:szCs w:val="28"/>
          <w:lang w:eastAsia="zh-CN"/>
        </w:rPr>
        <w:t xml:space="preserve"> Кировской </w:t>
      </w:r>
      <w:r w:rsidRPr="00510B1E">
        <w:rPr>
          <w:rFonts w:ascii="Times New Roman" w:eastAsia="Times New Roman" w:hAnsi="Times New Roman" w:cs="Times New Roman"/>
          <w:kern w:val="3"/>
          <w:sz w:val="28"/>
          <w:szCs w:val="28"/>
          <w:lang w:eastAsia="zh-CN"/>
        </w:rPr>
        <w:lastRenderedPageBreak/>
        <w:t>области в течение 10 рабочих дней со дня их утверждения по форме согласно приложению № 2 к  настоящему решению;</w:t>
      </w:r>
    </w:p>
    <w:p w:rsidR="00AE0512" w:rsidRPr="00510B1E" w:rsidRDefault="00AE0512" w:rsidP="00AE0512">
      <w:pPr>
        <w:suppressAutoHyphens/>
        <w:autoSpaceDE w:val="0"/>
        <w:autoSpaceDN w:val="0"/>
        <w:spacing w:after="0" w:line="240" w:lineRule="auto"/>
        <w:ind w:firstLine="540"/>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 xml:space="preserve">4.1.2. Осуществляет размещение Перечня на официальном сайте муниципального образования </w:t>
      </w:r>
      <w:proofErr w:type="spellStart"/>
      <w:r w:rsidRPr="00510B1E">
        <w:rPr>
          <w:rFonts w:ascii="Times New Roman" w:eastAsia="Times New Roman" w:hAnsi="Times New Roman" w:cs="Times New Roman"/>
          <w:kern w:val="3"/>
          <w:sz w:val="28"/>
          <w:szCs w:val="28"/>
          <w:lang w:eastAsia="zh-CN"/>
        </w:rPr>
        <w:t>Уржумский</w:t>
      </w:r>
      <w:proofErr w:type="spellEnd"/>
      <w:r w:rsidRPr="00510B1E">
        <w:rPr>
          <w:rFonts w:ascii="Times New Roman" w:eastAsia="Times New Roman" w:hAnsi="Times New Roman" w:cs="Times New Roman"/>
          <w:kern w:val="3"/>
          <w:sz w:val="28"/>
          <w:szCs w:val="28"/>
          <w:lang w:eastAsia="zh-CN"/>
        </w:rPr>
        <w:t xml:space="preserve"> муниципальный район Кировской области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настоящему решению;</w:t>
      </w:r>
    </w:p>
    <w:p w:rsidR="00AE0512" w:rsidRPr="00510B1E" w:rsidRDefault="00AE0512" w:rsidP="00AE0512">
      <w:pPr>
        <w:suppressAutoHyphens/>
        <w:autoSpaceDE w:val="0"/>
        <w:autoSpaceDN w:val="0"/>
        <w:spacing w:after="0" w:line="240" w:lineRule="auto"/>
        <w:ind w:firstLine="540"/>
        <w:jc w:val="both"/>
        <w:textAlignment w:val="baseline"/>
        <w:rPr>
          <w:rFonts w:ascii="Times New Roman" w:eastAsia="Times New Roman" w:hAnsi="Times New Roman" w:cs="Times New Roman"/>
          <w:kern w:val="3"/>
          <w:sz w:val="28"/>
          <w:szCs w:val="28"/>
          <w:lang w:eastAsia="zh-CN"/>
        </w:rPr>
      </w:pPr>
      <w:r w:rsidRPr="00510B1E">
        <w:rPr>
          <w:rFonts w:ascii="Times New Roman" w:eastAsia="Times New Roman" w:hAnsi="Times New Roman" w:cs="Times New Roman"/>
          <w:kern w:val="3"/>
          <w:sz w:val="28"/>
          <w:szCs w:val="28"/>
          <w:lang w:eastAsia="zh-CN"/>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AE0512" w:rsidRPr="001B5242" w:rsidRDefault="00AE0512" w:rsidP="00AE0512"/>
    <w:p w:rsidR="00377A3D" w:rsidRDefault="00377A3D">
      <w:bookmarkStart w:id="4" w:name="_GoBack"/>
      <w:bookmarkEnd w:id="4"/>
    </w:p>
    <w:sectPr w:rsidR="00377A3D" w:rsidSect="001A687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75BE8"/>
    <w:multiLevelType w:val="multilevel"/>
    <w:tmpl w:val="47B8EE36"/>
    <w:styleLink w:val="WW8Num13"/>
    <w:lvl w:ilvl="0">
      <w:start w:val="2"/>
      <w:numFmt w:val="decimal"/>
      <w:lvlText w:val="%1."/>
      <w:lvlJc w:val="left"/>
      <w:pPr>
        <w:ind w:left="420" w:hanging="420"/>
      </w:pPr>
      <w:rPr>
        <w:rFonts w:ascii="Times New Roman" w:hAnsi="Times New Roman" w:cs="Times New Roman"/>
        <w:sz w:val="28"/>
        <w:szCs w:val="28"/>
      </w:rPr>
    </w:lvl>
    <w:lvl w:ilvl="1">
      <w:start w:val="1"/>
      <w:numFmt w:val="decimal"/>
      <w:lvlText w:val="%1.%2."/>
      <w:lvlJc w:val="left"/>
      <w:pPr>
        <w:ind w:left="1485" w:hanging="720"/>
      </w:pPr>
      <w:rPr>
        <w:rFonts w:ascii="Times New Roman" w:hAnsi="Times New Roman" w:cs="Times New Roman"/>
        <w:sz w:val="28"/>
        <w:szCs w:val="28"/>
      </w:rPr>
    </w:lvl>
    <w:lvl w:ilvl="2">
      <w:start w:val="1"/>
      <w:numFmt w:val="decimal"/>
      <w:lvlText w:val="%1.%2.%3."/>
      <w:lvlJc w:val="left"/>
      <w:pPr>
        <w:ind w:left="2250" w:hanging="720"/>
      </w:pPr>
      <w:rPr>
        <w:rFonts w:ascii="Times New Roman" w:hAnsi="Times New Roman" w:cs="Times New Roman"/>
        <w:sz w:val="28"/>
        <w:szCs w:val="28"/>
      </w:rPr>
    </w:lvl>
    <w:lvl w:ilvl="3">
      <w:start w:val="1"/>
      <w:numFmt w:val="decimal"/>
      <w:lvlText w:val="%1.%2.%3.%4."/>
      <w:lvlJc w:val="left"/>
      <w:pPr>
        <w:ind w:left="3375" w:hanging="1080"/>
      </w:pPr>
      <w:rPr>
        <w:rFonts w:ascii="Times New Roman" w:hAnsi="Times New Roman" w:cs="Times New Roman"/>
        <w:sz w:val="28"/>
        <w:szCs w:val="28"/>
      </w:rPr>
    </w:lvl>
    <w:lvl w:ilvl="4">
      <w:start w:val="1"/>
      <w:numFmt w:val="decimal"/>
      <w:lvlText w:val="%1.%2.%3.%4.%5."/>
      <w:lvlJc w:val="left"/>
      <w:pPr>
        <w:ind w:left="4140" w:hanging="1080"/>
      </w:pPr>
      <w:rPr>
        <w:rFonts w:ascii="Times New Roman" w:hAnsi="Times New Roman" w:cs="Times New Roman"/>
        <w:sz w:val="28"/>
        <w:szCs w:val="28"/>
      </w:rPr>
    </w:lvl>
    <w:lvl w:ilvl="5">
      <w:start w:val="1"/>
      <w:numFmt w:val="decimal"/>
      <w:lvlText w:val="%1.%2.%3.%4.%5.%6."/>
      <w:lvlJc w:val="left"/>
      <w:pPr>
        <w:ind w:left="5265" w:hanging="1440"/>
      </w:pPr>
      <w:rPr>
        <w:rFonts w:ascii="Times New Roman" w:hAnsi="Times New Roman" w:cs="Times New Roman"/>
        <w:sz w:val="28"/>
        <w:szCs w:val="28"/>
      </w:rPr>
    </w:lvl>
    <w:lvl w:ilvl="6">
      <w:start w:val="1"/>
      <w:numFmt w:val="decimal"/>
      <w:lvlText w:val="%1.%2.%3.%4.%5.%6.%7."/>
      <w:lvlJc w:val="left"/>
      <w:pPr>
        <w:ind w:left="6390" w:hanging="1800"/>
      </w:pPr>
      <w:rPr>
        <w:rFonts w:ascii="Times New Roman" w:hAnsi="Times New Roman" w:cs="Times New Roman"/>
        <w:sz w:val="28"/>
        <w:szCs w:val="28"/>
      </w:rPr>
    </w:lvl>
    <w:lvl w:ilvl="7">
      <w:start w:val="1"/>
      <w:numFmt w:val="decimal"/>
      <w:lvlText w:val="%1.%2.%3.%4.%5.%6.%7.%8."/>
      <w:lvlJc w:val="left"/>
      <w:pPr>
        <w:ind w:left="7155" w:hanging="1800"/>
      </w:pPr>
      <w:rPr>
        <w:rFonts w:ascii="Times New Roman" w:hAnsi="Times New Roman" w:cs="Times New Roman"/>
        <w:sz w:val="28"/>
        <w:szCs w:val="28"/>
      </w:rPr>
    </w:lvl>
    <w:lvl w:ilvl="8">
      <w:start w:val="1"/>
      <w:numFmt w:val="decimal"/>
      <w:lvlText w:val="%1.%2.%3.%4.%5.%6.%7.%8.%9."/>
      <w:lvlJc w:val="left"/>
      <w:pPr>
        <w:ind w:left="8280" w:hanging="2160"/>
      </w:pPr>
      <w:rPr>
        <w:rFonts w:ascii="Times New Roman" w:hAnsi="Times New Roman" w:cs="Times New Roman"/>
        <w:sz w:val="28"/>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58"/>
    <w:rsid w:val="00377A3D"/>
    <w:rsid w:val="00AE0512"/>
    <w:rsid w:val="00F74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84A741A-FF55-49F4-98D7-0D6EE60A3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5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8Num13">
    <w:name w:val="WW8Num13"/>
    <w:basedOn w:val="a2"/>
    <w:rsid w:val="00AE051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4BF76796F587D25AA7439EAE588525A5367750ABAFEDD25E0AACE9B36DxCe0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2405</Words>
  <Characters>13714</Characters>
  <Application>Microsoft Office Word</Application>
  <DocSecurity>0</DocSecurity>
  <Lines>114</Lines>
  <Paragraphs>32</Paragraphs>
  <ScaleCrop>false</ScaleCrop>
  <Company>SPecialiST RePack</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Викторович</dc:creator>
  <cp:keywords/>
  <dc:description/>
  <cp:lastModifiedBy>Александр Викторович</cp:lastModifiedBy>
  <cp:revision>2</cp:revision>
  <dcterms:created xsi:type="dcterms:W3CDTF">2024-06-21T12:35:00Z</dcterms:created>
  <dcterms:modified xsi:type="dcterms:W3CDTF">2024-06-21T12:42:00Z</dcterms:modified>
</cp:coreProperties>
</file>