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B6" w:rsidRPr="001D30B9" w:rsidRDefault="008725B6" w:rsidP="006A2636">
      <w:pPr>
        <w:pStyle w:val="ConsPlusTitle"/>
        <w:jc w:val="center"/>
        <w:rPr>
          <w:b w:val="0"/>
          <w:bCs w:val="0"/>
          <w:sz w:val="28"/>
          <w:szCs w:val="28"/>
        </w:rPr>
      </w:pPr>
      <w:r w:rsidRPr="001D30B9">
        <w:rPr>
          <w:b w:val="0"/>
          <w:bCs w:val="0"/>
          <w:sz w:val="28"/>
          <w:szCs w:val="28"/>
        </w:rPr>
        <w:t>АДМИНИСТРАЦИЯ БАЙСИНСКОГО СЕЛЬСКОГО ПОСЕЛЕНИЯ</w:t>
      </w:r>
    </w:p>
    <w:p w:rsidR="008725B6" w:rsidRPr="001D30B9" w:rsidRDefault="008725B6" w:rsidP="006A2636">
      <w:pPr>
        <w:pStyle w:val="ConsPlusTitle"/>
        <w:jc w:val="center"/>
        <w:rPr>
          <w:b w:val="0"/>
          <w:bCs w:val="0"/>
          <w:sz w:val="28"/>
          <w:szCs w:val="28"/>
        </w:rPr>
      </w:pPr>
      <w:r w:rsidRPr="001D30B9">
        <w:rPr>
          <w:b w:val="0"/>
          <w:bCs w:val="0"/>
          <w:sz w:val="28"/>
          <w:szCs w:val="28"/>
        </w:rPr>
        <w:t>УРЖУМСКОГО РАЙОНА КИРОВСКОЙ ОБЛАСТИ</w:t>
      </w:r>
    </w:p>
    <w:p w:rsidR="008725B6" w:rsidRPr="001D30B9" w:rsidRDefault="008725B6" w:rsidP="006A2636">
      <w:pPr>
        <w:pStyle w:val="ConsPlusTitle"/>
        <w:jc w:val="center"/>
        <w:rPr>
          <w:b w:val="0"/>
          <w:bCs w:val="0"/>
          <w:sz w:val="28"/>
          <w:szCs w:val="28"/>
        </w:rPr>
      </w:pPr>
    </w:p>
    <w:p w:rsidR="008725B6" w:rsidRPr="001D30B9" w:rsidRDefault="008725B6" w:rsidP="006A2636">
      <w:pPr>
        <w:pStyle w:val="ConsPlusTitle"/>
        <w:jc w:val="center"/>
        <w:rPr>
          <w:sz w:val="28"/>
          <w:szCs w:val="28"/>
        </w:rPr>
      </w:pPr>
      <w:r w:rsidRPr="001D30B9">
        <w:rPr>
          <w:b w:val="0"/>
          <w:bCs w:val="0"/>
          <w:sz w:val="28"/>
          <w:szCs w:val="28"/>
        </w:rPr>
        <w:t>ПОСТАНОВЛЕНИЕ</w:t>
      </w:r>
    </w:p>
    <w:p w:rsidR="008725B6" w:rsidRPr="001D30B9" w:rsidRDefault="008725B6" w:rsidP="006A2636">
      <w:pPr>
        <w:pStyle w:val="ConsPlusTitle"/>
        <w:jc w:val="center"/>
        <w:rPr>
          <w:sz w:val="28"/>
          <w:szCs w:val="28"/>
        </w:rPr>
      </w:pPr>
    </w:p>
    <w:p w:rsidR="008725B6" w:rsidRPr="001B0874" w:rsidRDefault="00D60127" w:rsidP="006A2636">
      <w:pPr>
        <w:pStyle w:val="ConsPlusTitle"/>
        <w:jc w:val="center"/>
        <w:rPr>
          <w:b w:val="0"/>
          <w:bCs w:val="0"/>
          <w:sz w:val="28"/>
          <w:szCs w:val="28"/>
        </w:rPr>
      </w:pPr>
      <w:r w:rsidRPr="001B0874">
        <w:rPr>
          <w:b w:val="0"/>
          <w:bCs w:val="0"/>
          <w:sz w:val="28"/>
          <w:szCs w:val="28"/>
        </w:rPr>
        <w:t>11</w:t>
      </w:r>
      <w:r w:rsidR="00483C4B" w:rsidRPr="001B0874">
        <w:rPr>
          <w:b w:val="0"/>
          <w:bCs w:val="0"/>
          <w:sz w:val="28"/>
          <w:szCs w:val="28"/>
        </w:rPr>
        <w:t>.11.20</w:t>
      </w:r>
      <w:r w:rsidRPr="001B0874">
        <w:rPr>
          <w:b w:val="0"/>
          <w:bCs w:val="0"/>
          <w:sz w:val="28"/>
          <w:szCs w:val="28"/>
        </w:rPr>
        <w:t>24</w:t>
      </w:r>
      <w:r w:rsidR="008725B6" w:rsidRPr="001B0874">
        <w:rPr>
          <w:b w:val="0"/>
          <w:bCs w:val="0"/>
          <w:sz w:val="28"/>
          <w:szCs w:val="28"/>
        </w:rPr>
        <w:t xml:space="preserve">                                                      </w:t>
      </w:r>
      <w:r w:rsidR="00A8502D" w:rsidRPr="001B0874">
        <w:rPr>
          <w:b w:val="0"/>
          <w:bCs w:val="0"/>
          <w:sz w:val="28"/>
          <w:szCs w:val="28"/>
        </w:rPr>
        <w:t xml:space="preserve"> </w:t>
      </w:r>
      <w:r w:rsidRPr="001B0874">
        <w:rPr>
          <w:b w:val="0"/>
          <w:bCs w:val="0"/>
          <w:sz w:val="28"/>
          <w:szCs w:val="28"/>
        </w:rPr>
        <w:t xml:space="preserve">                            № 69</w:t>
      </w:r>
    </w:p>
    <w:p w:rsidR="008725B6" w:rsidRPr="001B0874" w:rsidRDefault="008725B6" w:rsidP="006A2636">
      <w:pPr>
        <w:pStyle w:val="ConsPlusTitle"/>
        <w:jc w:val="center"/>
        <w:rPr>
          <w:b w:val="0"/>
          <w:bCs w:val="0"/>
          <w:color w:val="FF0000"/>
          <w:sz w:val="28"/>
          <w:szCs w:val="28"/>
        </w:rPr>
      </w:pPr>
      <w:proofErr w:type="gramStart"/>
      <w:r w:rsidRPr="001B0874">
        <w:rPr>
          <w:b w:val="0"/>
          <w:bCs w:val="0"/>
          <w:sz w:val="28"/>
          <w:szCs w:val="28"/>
        </w:rPr>
        <w:t>с</w:t>
      </w:r>
      <w:proofErr w:type="gramEnd"/>
      <w:r w:rsidRPr="001B0874">
        <w:rPr>
          <w:b w:val="0"/>
          <w:bCs w:val="0"/>
          <w:sz w:val="28"/>
          <w:szCs w:val="28"/>
        </w:rPr>
        <w:t xml:space="preserve">. </w:t>
      </w:r>
      <w:proofErr w:type="gramStart"/>
      <w:r w:rsidRPr="001B0874">
        <w:rPr>
          <w:b w:val="0"/>
          <w:bCs w:val="0"/>
          <w:sz w:val="28"/>
          <w:szCs w:val="28"/>
        </w:rPr>
        <w:t>Байса</w:t>
      </w:r>
      <w:proofErr w:type="gramEnd"/>
      <w:r w:rsidRPr="001B0874">
        <w:rPr>
          <w:b w:val="0"/>
          <w:bCs w:val="0"/>
          <w:sz w:val="28"/>
          <w:szCs w:val="28"/>
        </w:rPr>
        <w:t xml:space="preserve">  </w:t>
      </w:r>
      <w:proofErr w:type="spellStart"/>
      <w:r w:rsidRPr="001B0874">
        <w:rPr>
          <w:b w:val="0"/>
          <w:bCs w:val="0"/>
          <w:sz w:val="28"/>
          <w:szCs w:val="28"/>
        </w:rPr>
        <w:t>Уржумского</w:t>
      </w:r>
      <w:proofErr w:type="spellEnd"/>
      <w:r w:rsidRPr="001B0874">
        <w:rPr>
          <w:b w:val="0"/>
          <w:bCs w:val="0"/>
          <w:sz w:val="28"/>
          <w:szCs w:val="28"/>
        </w:rPr>
        <w:t xml:space="preserve"> района</w:t>
      </w:r>
    </w:p>
    <w:p w:rsidR="008725B6" w:rsidRPr="001B0874" w:rsidRDefault="008725B6" w:rsidP="006A2636">
      <w:pPr>
        <w:pStyle w:val="ConsPlusTitle"/>
        <w:jc w:val="center"/>
        <w:rPr>
          <w:b w:val="0"/>
          <w:bCs w:val="0"/>
          <w:color w:val="FF0000"/>
          <w:sz w:val="26"/>
          <w:szCs w:val="26"/>
        </w:rPr>
      </w:pPr>
    </w:p>
    <w:p w:rsidR="008725B6" w:rsidRPr="001B0874" w:rsidRDefault="00D60127" w:rsidP="006A2636">
      <w:pPr>
        <w:jc w:val="center"/>
        <w:rPr>
          <w:b/>
          <w:bCs/>
          <w:sz w:val="28"/>
          <w:szCs w:val="28"/>
          <w:lang w:val="ru-RU"/>
        </w:rPr>
      </w:pPr>
      <w:r w:rsidRPr="001B0874">
        <w:rPr>
          <w:b/>
          <w:bCs/>
          <w:sz w:val="28"/>
          <w:szCs w:val="28"/>
          <w:lang w:val="ru-RU"/>
        </w:rPr>
        <w:t>Об утверждении муниципальной программы</w:t>
      </w:r>
    </w:p>
    <w:p w:rsidR="008725B6" w:rsidRPr="001B0874" w:rsidRDefault="008725B6" w:rsidP="006A2636">
      <w:pPr>
        <w:jc w:val="center"/>
        <w:rPr>
          <w:b/>
          <w:bCs/>
          <w:sz w:val="28"/>
          <w:szCs w:val="28"/>
          <w:lang w:val="ru-RU"/>
        </w:rPr>
      </w:pPr>
      <w:r w:rsidRPr="001B0874">
        <w:rPr>
          <w:b/>
          <w:bCs/>
          <w:sz w:val="28"/>
          <w:szCs w:val="28"/>
          <w:lang w:val="ru-RU"/>
        </w:rPr>
        <w:t>«Развитие коммунальной и жилищной инфраструктуры</w:t>
      </w:r>
    </w:p>
    <w:p w:rsidR="008725B6" w:rsidRPr="001B0874" w:rsidRDefault="008725B6" w:rsidP="006A2636">
      <w:pPr>
        <w:jc w:val="center"/>
        <w:rPr>
          <w:b/>
          <w:bCs/>
          <w:sz w:val="28"/>
          <w:szCs w:val="28"/>
          <w:lang w:val="ru-RU"/>
        </w:rPr>
      </w:pPr>
      <w:r w:rsidRPr="001B0874">
        <w:rPr>
          <w:b/>
          <w:bCs/>
          <w:sz w:val="28"/>
          <w:szCs w:val="28"/>
          <w:lang w:val="ru-RU"/>
        </w:rPr>
        <w:t xml:space="preserve">на территории </w:t>
      </w:r>
      <w:proofErr w:type="spellStart"/>
      <w:r w:rsidRPr="001B0874">
        <w:rPr>
          <w:b/>
          <w:bCs/>
          <w:sz w:val="28"/>
          <w:szCs w:val="28"/>
          <w:lang w:val="ru-RU"/>
        </w:rPr>
        <w:t>Байсинского</w:t>
      </w:r>
      <w:proofErr w:type="spellEnd"/>
      <w:r w:rsidRPr="001B0874">
        <w:rPr>
          <w:b/>
          <w:bCs/>
          <w:sz w:val="28"/>
          <w:szCs w:val="28"/>
          <w:lang w:val="ru-RU"/>
        </w:rPr>
        <w:t xml:space="preserve"> сельского поселения</w:t>
      </w:r>
      <w:r w:rsidR="00AC0351" w:rsidRPr="001B0874">
        <w:rPr>
          <w:b/>
          <w:bCs/>
          <w:sz w:val="28"/>
          <w:szCs w:val="28"/>
          <w:lang w:val="ru-RU"/>
        </w:rPr>
        <w:t xml:space="preserve"> </w:t>
      </w:r>
      <w:proofErr w:type="spellStart"/>
      <w:r w:rsidR="00985E98" w:rsidRPr="001B0874">
        <w:rPr>
          <w:b/>
          <w:bCs/>
          <w:sz w:val="28"/>
          <w:szCs w:val="28"/>
          <w:lang w:val="ru-RU"/>
        </w:rPr>
        <w:t>Уржумского</w:t>
      </w:r>
      <w:proofErr w:type="spellEnd"/>
      <w:r w:rsidR="00985E98" w:rsidRPr="001B0874">
        <w:rPr>
          <w:b/>
          <w:bCs/>
          <w:sz w:val="28"/>
          <w:szCs w:val="28"/>
          <w:lang w:val="ru-RU"/>
        </w:rPr>
        <w:t xml:space="preserve"> района Кировской области</w:t>
      </w:r>
    </w:p>
    <w:p w:rsidR="008725B6" w:rsidRPr="001B0874" w:rsidRDefault="008725B6" w:rsidP="006A2636">
      <w:pPr>
        <w:jc w:val="center"/>
        <w:rPr>
          <w:color w:val="FF0000"/>
          <w:sz w:val="28"/>
          <w:szCs w:val="28"/>
          <w:lang w:val="ru-RU"/>
        </w:rPr>
      </w:pPr>
      <w:r w:rsidRPr="001B0874">
        <w:rPr>
          <w:b/>
          <w:bCs/>
          <w:sz w:val="28"/>
          <w:szCs w:val="28"/>
          <w:lang w:val="ru-RU"/>
        </w:rPr>
        <w:t>на 20</w:t>
      </w:r>
      <w:r w:rsidR="00483C4B" w:rsidRPr="001B0874">
        <w:rPr>
          <w:b/>
          <w:bCs/>
          <w:sz w:val="28"/>
          <w:szCs w:val="28"/>
          <w:lang w:val="ru-RU"/>
        </w:rPr>
        <w:t>2</w:t>
      </w:r>
      <w:r w:rsidR="001B0874" w:rsidRPr="001B0874">
        <w:rPr>
          <w:b/>
          <w:bCs/>
          <w:sz w:val="28"/>
          <w:szCs w:val="28"/>
          <w:lang w:val="ru-RU"/>
        </w:rPr>
        <w:t>5</w:t>
      </w:r>
      <w:r w:rsidR="00483C4B" w:rsidRPr="001B0874">
        <w:rPr>
          <w:b/>
          <w:bCs/>
          <w:sz w:val="28"/>
          <w:szCs w:val="28"/>
          <w:lang w:val="ru-RU"/>
        </w:rPr>
        <w:t>-202</w:t>
      </w:r>
      <w:r w:rsidR="001B0874" w:rsidRPr="001B0874">
        <w:rPr>
          <w:b/>
          <w:bCs/>
          <w:sz w:val="28"/>
          <w:szCs w:val="28"/>
          <w:lang w:val="ru-RU"/>
        </w:rPr>
        <w:t>7</w:t>
      </w:r>
      <w:r w:rsidRPr="001B0874">
        <w:rPr>
          <w:b/>
          <w:bCs/>
          <w:sz w:val="28"/>
          <w:szCs w:val="28"/>
          <w:lang w:val="ru-RU"/>
        </w:rPr>
        <w:t xml:space="preserve"> годы</w:t>
      </w:r>
      <w:r w:rsidR="00EE1A38" w:rsidRPr="001B0874">
        <w:rPr>
          <w:b/>
          <w:bCs/>
          <w:sz w:val="28"/>
          <w:szCs w:val="28"/>
          <w:lang w:val="ru-RU"/>
        </w:rPr>
        <w:t>»</w:t>
      </w:r>
    </w:p>
    <w:p w:rsidR="008725B6" w:rsidRPr="001B0874" w:rsidRDefault="008725B6" w:rsidP="001D65B6">
      <w:pPr>
        <w:pStyle w:val="ConsPlusTitle"/>
        <w:jc w:val="center"/>
        <w:rPr>
          <w:color w:val="FF0000"/>
          <w:sz w:val="26"/>
          <w:szCs w:val="26"/>
        </w:rPr>
      </w:pPr>
    </w:p>
    <w:p w:rsidR="008725B6" w:rsidRPr="001B0874" w:rsidRDefault="008725B6" w:rsidP="001D65B6">
      <w:pPr>
        <w:pStyle w:val="ConsPlusTitle"/>
        <w:jc w:val="center"/>
        <w:rPr>
          <w:sz w:val="26"/>
          <w:szCs w:val="26"/>
        </w:rPr>
      </w:pPr>
    </w:p>
    <w:p w:rsidR="008725B6" w:rsidRPr="00384270" w:rsidRDefault="008725B6" w:rsidP="0067228B">
      <w:pPr>
        <w:widowControl w:val="0"/>
        <w:autoSpaceDE w:val="0"/>
        <w:spacing w:before="120" w:line="360" w:lineRule="auto"/>
        <w:ind w:firstLine="720"/>
        <w:jc w:val="both"/>
        <w:rPr>
          <w:sz w:val="28"/>
          <w:szCs w:val="28"/>
          <w:lang w:val="ru-RU"/>
        </w:rPr>
      </w:pPr>
      <w:r w:rsidRPr="00384270">
        <w:rPr>
          <w:sz w:val="28"/>
          <w:szCs w:val="28"/>
          <w:lang w:val="ru-RU"/>
        </w:rPr>
        <w:t xml:space="preserve">В соответствии с постановлением администрации </w:t>
      </w:r>
      <w:proofErr w:type="spellStart"/>
      <w:r w:rsidRPr="00384270">
        <w:rPr>
          <w:sz w:val="28"/>
          <w:szCs w:val="28"/>
          <w:lang w:val="ru-RU"/>
        </w:rPr>
        <w:t>Байсинского</w:t>
      </w:r>
      <w:proofErr w:type="spellEnd"/>
      <w:r w:rsidRPr="00384270">
        <w:rPr>
          <w:sz w:val="28"/>
          <w:szCs w:val="28"/>
          <w:lang w:val="ru-RU"/>
        </w:rPr>
        <w:t xml:space="preserve"> сельского поселения </w:t>
      </w:r>
      <w:proofErr w:type="spellStart"/>
      <w:r w:rsidRPr="00384270">
        <w:rPr>
          <w:sz w:val="28"/>
          <w:szCs w:val="28"/>
          <w:lang w:val="ru-RU"/>
        </w:rPr>
        <w:t>Уржумск</w:t>
      </w:r>
      <w:r w:rsidR="0067228B" w:rsidRPr="00384270">
        <w:rPr>
          <w:sz w:val="28"/>
          <w:szCs w:val="28"/>
          <w:lang w:val="ru-RU"/>
        </w:rPr>
        <w:t>ог</w:t>
      </w:r>
      <w:r w:rsidR="002E15E0" w:rsidRPr="00384270">
        <w:rPr>
          <w:sz w:val="28"/>
          <w:szCs w:val="28"/>
          <w:lang w:val="ru-RU"/>
        </w:rPr>
        <w:t>о</w:t>
      </w:r>
      <w:proofErr w:type="spellEnd"/>
      <w:r w:rsidR="002E15E0" w:rsidRPr="00384270">
        <w:rPr>
          <w:sz w:val="28"/>
          <w:szCs w:val="28"/>
          <w:lang w:val="ru-RU"/>
        </w:rPr>
        <w:t xml:space="preserve"> района Кировской области от 09.12.2022</w:t>
      </w:r>
      <w:r w:rsidR="0067228B" w:rsidRPr="00384270">
        <w:rPr>
          <w:sz w:val="28"/>
          <w:szCs w:val="28"/>
          <w:lang w:val="ru-RU"/>
        </w:rPr>
        <w:t xml:space="preserve">  № 54 </w:t>
      </w:r>
      <w:r w:rsidRPr="00384270">
        <w:rPr>
          <w:sz w:val="28"/>
          <w:szCs w:val="28"/>
          <w:lang w:val="ru-RU"/>
        </w:rPr>
        <w:t xml:space="preserve">«О разработке, реализации и оценке эффективности реализации муниципальных программ </w:t>
      </w:r>
      <w:proofErr w:type="spellStart"/>
      <w:r w:rsidRPr="00384270">
        <w:rPr>
          <w:sz w:val="28"/>
          <w:szCs w:val="28"/>
          <w:lang w:val="ru-RU"/>
        </w:rPr>
        <w:t>Байсинского</w:t>
      </w:r>
      <w:proofErr w:type="spellEnd"/>
      <w:r w:rsidRPr="00384270">
        <w:rPr>
          <w:sz w:val="28"/>
          <w:szCs w:val="28"/>
          <w:lang w:val="ru-RU"/>
        </w:rPr>
        <w:t xml:space="preserve"> сельского поселения» администрация </w:t>
      </w:r>
      <w:proofErr w:type="spellStart"/>
      <w:r w:rsidRPr="00384270">
        <w:rPr>
          <w:sz w:val="28"/>
          <w:szCs w:val="28"/>
          <w:lang w:val="ru-RU"/>
        </w:rPr>
        <w:t>Байсинского</w:t>
      </w:r>
      <w:proofErr w:type="spellEnd"/>
      <w:r w:rsidRPr="00384270">
        <w:rPr>
          <w:sz w:val="28"/>
          <w:szCs w:val="28"/>
          <w:lang w:val="ru-RU"/>
        </w:rPr>
        <w:t xml:space="preserve"> сельского поселения ПОСТАНОВЛЯЕТ:</w:t>
      </w:r>
    </w:p>
    <w:p w:rsidR="008725B6" w:rsidRPr="00384270" w:rsidRDefault="008725B6" w:rsidP="00895633">
      <w:pPr>
        <w:spacing w:before="120" w:line="360" w:lineRule="auto"/>
        <w:ind w:firstLine="709"/>
        <w:jc w:val="both"/>
        <w:rPr>
          <w:sz w:val="28"/>
          <w:szCs w:val="28"/>
          <w:lang w:val="ru-RU"/>
        </w:rPr>
      </w:pPr>
      <w:r w:rsidRPr="00384270">
        <w:rPr>
          <w:sz w:val="28"/>
          <w:szCs w:val="28"/>
          <w:lang w:val="ru-RU"/>
        </w:rPr>
        <w:t xml:space="preserve">1. Утвердить муниципальную </w:t>
      </w:r>
      <w:r w:rsidRPr="00384270">
        <w:rPr>
          <w:rStyle w:val="a3"/>
          <w:color w:val="auto"/>
          <w:sz w:val="28"/>
          <w:szCs w:val="28"/>
          <w:u w:val="none"/>
          <w:lang w:val="ru-RU"/>
        </w:rPr>
        <w:t xml:space="preserve">программу </w:t>
      </w:r>
      <w:r w:rsidRPr="00384270">
        <w:rPr>
          <w:sz w:val="28"/>
          <w:szCs w:val="28"/>
          <w:lang w:val="ru-RU"/>
        </w:rPr>
        <w:t xml:space="preserve">«Развитие коммунальной и жилищной инфраструктуры на территории </w:t>
      </w:r>
      <w:proofErr w:type="spellStart"/>
      <w:r w:rsidRPr="00384270">
        <w:rPr>
          <w:sz w:val="28"/>
          <w:szCs w:val="28"/>
          <w:lang w:val="ru-RU"/>
        </w:rPr>
        <w:t>Байсинского</w:t>
      </w:r>
      <w:proofErr w:type="spellEnd"/>
      <w:r w:rsidRPr="00384270">
        <w:rPr>
          <w:sz w:val="28"/>
          <w:szCs w:val="28"/>
          <w:lang w:val="ru-RU"/>
        </w:rPr>
        <w:t xml:space="preserve"> сельского поселения</w:t>
      </w:r>
      <w:r w:rsidR="00985E98" w:rsidRPr="00384270">
        <w:rPr>
          <w:bCs/>
          <w:sz w:val="28"/>
          <w:szCs w:val="28"/>
          <w:lang w:val="ru-RU"/>
        </w:rPr>
        <w:t xml:space="preserve"> </w:t>
      </w:r>
      <w:proofErr w:type="spellStart"/>
      <w:r w:rsidR="00985E98" w:rsidRPr="00384270">
        <w:rPr>
          <w:bCs/>
          <w:sz w:val="28"/>
          <w:szCs w:val="28"/>
          <w:lang w:val="ru-RU"/>
        </w:rPr>
        <w:t>Урж</w:t>
      </w:r>
      <w:r w:rsidR="005808F8" w:rsidRPr="00384270">
        <w:rPr>
          <w:bCs/>
          <w:sz w:val="28"/>
          <w:szCs w:val="28"/>
          <w:lang w:val="ru-RU"/>
        </w:rPr>
        <w:t>умского</w:t>
      </w:r>
      <w:proofErr w:type="spellEnd"/>
      <w:r w:rsidR="005808F8" w:rsidRPr="00384270">
        <w:rPr>
          <w:bCs/>
          <w:sz w:val="28"/>
          <w:szCs w:val="28"/>
          <w:lang w:val="ru-RU"/>
        </w:rPr>
        <w:t xml:space="preserve"> района Кировской области</w:t>
      </w:r>
      <w:r w:rsidRPr="00384270">
        <w:rPr>
          <w:sz w:val="28"/>
          <w:szCs w:val="28"/>
          <w:lang w:val="ru-RU"/>
        </w:rPr>
        <w:t xml:space="preserve"> на 20</w:t>
      </w:r>
      <w:r w:rsidR="00483C4B" w:rsidRPr="00384270">
        <w:rPr>
          <w:sz w:val="28"/>
          <w:szCs w:val="28"/>
          <w:lang w:val="ru-RU"/>
        </w:rPr>
        <w:t>2</w:t>
      </w:r>
      <w:r w:rsidR="00384270" w:rsidRPr="00384270">
        <w:rPr>
          <w:sz w:val="28"/>
          <w:szCs w:val="28"/>
          <w:lang w:val="ru-RU"/>
        </w:rPr>
        <w:t>5</w:t>
      </w:r>
      <w:r w:rsidR="00483C4B" w:rsidRPr="00384270">
        <w:rPr>
          <w:sz w:val="28"/>
          <w:szCs w:val="28"/>
          <w:lang w:val="ru-RU"/>
        </w:rPr>
        <w:t>-202</w:t>
      </w:r>
      <w:r w:rsidR="00384270" w:rsidRPr="00384270">
        <w:rPr>
          <w:sz w:val="28"/>
          <w:szCs w:val="28"/>
          <w:lang w:val="ru-RU"/>
        </w:rPr>
        <w:t>7</w:t>
      </w:r>
      <w:r w:rsidRPr="00384270">
        <w:rPr>
          <w:sz w:val="28"/>
          <w:szCs w:val="28"/>
          <w:lang w:val="ru-RU"/>
        </w:rPr>
        <w:t xml:space="preserve"> год</w:t>
      </w:r>
      <w:r w:rsidR="005808F8" w:rsidRPr="00384270">
        <w:rPr>
          <w:bCs/>
          <w:sz w:val="28"/>
          <w:szCs w:val="28"/>
          <w:lang w:val="ru-RU"/>
        </w:rPr>
        <w:t>ы»</w:t>
      </w:r>
      <w:r w:rsidR="005808F8" w:rsidRPr="00384270">
        <w:rPr>
          <w:sz w:val="28"/>
          <w:szCs w:val="28"/>
          <w:lang w:val="ru-RU"/>
        </w:rPr>
        <w:t xml:space="preserve">. </w:t>
      </w:r>
      <w:r w:rsidRPr="00384270">
        <w:rPr>
          <w:sz w:val="28"/>
          <w:szCs w:val="28"/>
          <w:lang w:val="ru-RU"/>
        </w:rPr>
        <w:t xml:space="preserve"> Прилагается.</w:t>
      </w:r>
    </w:p>
    <w:p w:rsidR="00FB76E7" w:rsidRPr="00384270" w:rsidRDefault="00FB76E7" w:rsidP="00EC28B5">
      <w:pPr>
        <w:spacing w:line="360" w:lineRule="auto"/>
        <w:ind w:firstLine="709"/>
        <w:jc w:val="both"/>
        <w:rPr>
          <w:bCs/>
          <w:sz w:val="28"/>
          <w:szCs w:val="28"/>
          <w:lang w:val="ru-RU"/>
        </w:rPr>
      </w:pPr>
      <w:r w:rsidRPr="00384270">
        <w:rPr>
          <w:sz w:val="28"/>
          <w:szCs w:val="28"/>
          <w:lang w:val="ru-RU"/>
        </w:rPr>
        <w:t>2.</w:t>
      </w:r>
      <w:r w:rsidRPr="00384270">
        <w:rPr>
          <w:sz w:val="28"/>
          <w:szCs w:val="28"/>
          <w:shd w:val="clear" w:color="auto" w:fill="FFFFFF"/>
          <w:lang w:val="ru-RU"/>
        </w:rPr>
        <w:t xml:space="preserve"> Постановление администрации </w:t>
      </w:r>
      <w:proofErr w:type="spellStart"/>
      <w:r w:rsidRPr="00384270">
        <w:rPr>
          <w:sz w:val="28"/>
          <w:szCs w:val="28"/>
          <w:lang w:val="ru-RU"/>
        </w:rPr>
        <w:t>Байсинского</w:t>
      </w:r>
      <w:proofErr w:type="spellEnd"/>
      <w:r w:rsidRPr="00384270">
        <w:rPr>
          <w:sz w:val="28"/>
          <w:szCs w:val="28"/>
          <w:lang w:val="ru-RU"/>
        </w:rPr>
        <w:t xml:space="preserve"> сельского поселения </w:t>
      </w:r>
      <w:proofErr w:type="spellStart"/>
      <w:r w:rsidRPr="00384270">
        <w:rPr>
          <w:sz w:val="28"/>
          <w:szCs w:val="28"/>
          <w:lang w:val="ru-RU"/>
        </w:rPr>
        <w:t>Уржумского</w:t>
      </w:r>
      <w:proofErr w:type="spellEnd"/>
      <w:r w:rsidRPr="00384270">
        <w:rPr>
          <w:sz w:val="28"/>
          <w:szCs w:val="28"/>
          <w:lang w:val="ru-RU"/>
        </w:rPr>
        <w:t xml:space="preserve"> района Кировской области</w:t>
      </w:r>
      <w:r w:rsidRPr="00384270">
        <w:rPr>
          <w:color w:val="052635"/>
          <w:sz w:val="28"/>
          <w:szCs w:val="28"/>
          <w:shd w:val="clear" w:color="auto" w:fill="FFFFFF"/>
          <w:lang w:val="ru-RU"/>
        </w:rPr>
        <w:t xml:space="preserve"> </w:t>
      </w:r>
      <w:r w:rsidRPr="00384270">
        <w:rPr>
          <w:sz w:val="28"/>
          <w:szCs w:val="28"/>
          <w:shd w:val="clear" w:color="auto" w:fill="FFFFFF"/>
          <w:lang w:val="ru-RU"/>
        </w:rPr>
        <w:t xml:space="preserve">от </w:t>
      </w:r>
      <w:r w:rsidR="00384270" w:rsidRPr="00384270">
        <w:rPr>
          <w:bCs/>
          <w:sz w:val="28"/>
          <w:szCs w:val="28"/>
          <w:lang w:val="ru-RU"/>
        </w:rPr>
        <w:t>20.11.2023 № 67</w:t>
      </w:r>
      <w:r w:rsidR="00E53A90" w:rsidRPr="00384270">
        <w:rPr>
          <w:bCs/>
          <w:sz w:val="28"/>
          <w:szCs w:val="28"/>
          <w:lang w:val="ru-RU"/>
        </w:rPr>
        <w:t xml:space="preserve"> </w:t>
      </w:r>
      <w:r w:rsidRPr="00384270">
        <w:rPr>
          <w:color w:val="052635"/>
          <w:sz w:val="28"/>
          <w:szCs w:val="28"/>
          <w:shd w:val="clear" w:color="auto" w:fill="FFFFFF"/>
          <w:lang w:val="ru-RU"/>
        </w:rPr>
        <w:t>«</w:t>
      </w:r>
      <w:r w:rsidRPr="00384270">
        <w:rPr>
          <w:bCs/>
          <w:sz w:val="28"/>
          <w:szCs w:val="28"/>
          <w:lang w:val="ru-RU"/>
        </w:rPr>
        <w:t xml:space="preserve">Об утверждении </w:t>
      </w:r>
      <w:r w:rsidRPr="00384270">
        <w:rPr>
          <w:rStyle w:val="FontStyle14"/>
          <w:b w:val="0"/>
          <w:sz w:val="28"/>
          <w:szCs w:val="28"/>
          <w:lang w:val="ru-RU"/>
        </w:rPr>
        <w:t>муниципальной программы</w:t>
      </w:r>
      <w:r w:rsidRPr="00384270">
        <w:rPr>
          <w:rStyle w:val="FontStyle14"/>
          <w:sz w:val="28"/>
          <w:szCs w:val="28"/>
          <w:lang w:val="ru-RU"/>
        </w:rPr>
        <w:t xml:space="preserve"> </w:t>
      </w:r>
      <w:r w:rsidRPr="00384270">
        <w:rPr>
          <w:rStyle w:val="FontStyle14"/>
          <w:b w:val="0"/>
          <w:sz w:val="28"/>
          <w:szCs w:val="28"/>
          <w:lang w:val="ru-RU"/>
        </w:rPr>
        <w:t xml:space="preserve">«Развитие </w:t>
      </w:r>
      <w:r w:rsidRPr="00384270">
        <w:rPr>
          <w:bCs/>
          <w:sz w:val="28"/>
          <w:szCs w:val="28"/>
          <w:lang w:val="ru-RU"/>
        </w:rPr>
        <w:t xml:space="preserve">коммунальной и жилищной инфраструктуры на территории </w:t>
      </w:r>
      <w:proofErr w:type="spellStart"/>
      <w:r w:rsidRPr="00384270">
        <w:rPr>
          <w:bCs/>
          <w:sz w:val="28"/>
          <w:szCs w:val="28"/>
          <w:lang w:val="ru-RU"/>
        </w:rPr>
        <w:t>Байсинского</w:t>
      </w:r>
      <w:proofErr w:type="spellEnd"/>
      <w:r w:rsidRPr="00384270">
        <w:rPr>
          <w:bCs/>
          <w:sz w:val="28"/>
          <w:szCs w:val="28"/>
          <w:lang w:val="ru-RU"/>
        </w:rPr>
        <w:t xml:space="preserve"> сельского поселения </w:t>
      </w:r>
      <w:proofErr w:type="spellStart"/>
      <w:r w:rsidRPr="00384270">
        <w:rPr>
          <w:bCs/>
          <w:sz w:val="28"/>
          <w:szCs w:val="28"/>
          <w:lang w:val="ru-RU"/>
        </w:rPr>
        <w:t>Уржумского</w:t>
      </w:r>
      <w:proofErr w:type="spellEnd"/>
      <w:r w:rsidRPr="00384270">
        <w:rPr>
          <w:bCs/>
          <w:sz w:val="28"/>
          <w:szCs w:val="28"/>
          <w:lang w:val="ru-RU"/>
        </w:rPr>
        <w:t xml:space="preserve"> </w:t>
      </w:r>
      <w:r w:rsidR="00384270" w:rsidRPr="00384270">
        <w:rPr>
          <w:bCs/>
          <w:sz w:val="28"/>
          <w:szCs w:val="28"/>
          <w:lang w:val="ru-RU"/>
        </w:rPr>
        <w:t>района Кировской области на 2024-2026</w:t>
      </w:r>
      <w:r w:rsidRPr="00384270">
        <w:rPr>
          <w:bCs/>
          <w:sz w:val="28"/>
          <w:szCs w:val="28"/>
          <w:lang w:val="ru-RU"/>
        </w:rPr>
        <w:t xml:space="preserve"> годы»</w:t>
      </w:r>
      <w:r w:rsidRPr="00384270">
        <w:rPr>
          <w:b/>
          <w:bCs/>
          <w:sz w:val="26"/>
          <w:szCs w:val="26"/>
          <w:lang w:val="ru-RU"/>
        </w:rPr>
        <w:t xml:space="preserve"> </w:t>
      </w:r>
      <w:r w:rsidRPr="00384270">
        <w:rPr>
          <w:sz w:val="28"/>
          <w:szCs w:val="28"/>
          <w:shd w:val="clear" w:color="auto" w:fill="FFFFFF"/>
          <w:lang w:val="ru-RU"/>
        </w:rPr>
        <w:t>признать утратившим силу.</w:t>
      </w:r>
    </w:p>
    <w:p w:rsidR="00E455B1" w:rsidRPr="00384270" w:rsidRDefault="003B085D" w:rsidP="00E455B1">
      <w:pPr>
        <w:autoSpaceDE w:val="0"/>
        <w:spacing w:before="120" w:line="360" w:lineRule="auto"/>
        <w:ind w:firstLine="720"/>
        <w:jc w:val="both"/>
        <w:rPr>
          <w:sz w:val="28"/>
          <w:szCs w:val="28"/>
          <w:lang w:val="ru-RU"/>
        </w:rPr>
      </w:pPr>
      <w:r w:rsidRPr="00384270">
        <w:rPr>
          <w:sz w:val="28"/>
          <w:szCs w:val="28"/>
          <w:lang w:val="ru-RU"/>
        </w:rPr>
        <w:t>3</w:t>
      </w:r>
      <w:r w:rsidR="005808F8" w:rsidRPr="00384270">
        <w:rPr>
          <w:sz w:val="28"/>
          <w:szCs w:val="28"/>
          <w:lang w:val="ru-RU"/>
        </w:rPr>
        <w:t>.</w:t>
      </w:r>
      <w:r w:rsidR="00E455B1" w:rsidRPr="00384270">
        <w:rPr>
          <w:sz w:val="28"/>
          <w:szCs w:val="28"/>
          <w:lang w:val="ru-RU"/>
        </w:rPr>
        <w:t xml:space="preserve"> </w:t>
      </w:r>
      <w:proofErr w:type="gramStart"/>
      <w:r w:rsidR="00E455B1" w:rsidRPr="00384270">
        <w:rPr>
          <w:sz w:val="28"/>
          <w:szCs w:val="28"/>
          <w:lang w:val="ru-RU"/>
        </w:rPr>
        <w:t>Контроль за</w:t>
      </w:r>
      <w:proofErr w:type="gramEnd"/>
      <w:r w:rsidR="00E455B1" w:rsidRPr="00384270">
        <w:rPr>
          <w:sz w:val="28"/>
          <w:szCs w:val="28"/>
          <w:lang w:val="ru-RU"/>
        </w:rPr>
        <w:t xml:space="preserve"> выполнением настоящего постановления оставляю за собой.</w:t>
      </w:r>
    </w:p>
    <w:p w:rsidR="008725B6" w:rsidRPr="00384270" w:rsidRDefault="003B085D" w:rsidP="00EF7BA2">
      <w:pPr>
        <w:autoSpaceDE w:val="0"/>
        <w:spacing w:before="120" w:line="360" w:lineRule="auto"/>
        <w:ind w:firstLine="720"/>
        <w:jc w:val="both"/>
        <w:rPr>
          <w:sz w:val="28"/>
          <w:szCs w:val="28"/>
          <w:lang w:val="ru-RU"/>
        </w:rPr>
      </w:pPr>
      <w:r w:rsidRPr="00384270">
        <w:rPr>
          <w:sz w:val="28"/>
          <w:szCs w:val="28"/>
          <w:lang w:val="ru-RU"/>
        </w:rPr>
        <w:t xml:space="preserve"> 4</w:t>
      </w:r>
      <w:r w:rsidR="005808F8" w:rsidRPr="00384270">
        <w:rPr>
          <w:sz w:val="28"/>
          <w:szCs w:val="28"/>
          <w:lang w:val="ru-RU"/>
        </w:rPr>
        <w:t xml:space="preserve">. </w:t>
      </w:r>
      <w:r w:rsidR="00E455B1" w:rsidRPr="00384270">
        <w:rPr>
          <w:sz w:val="28"/>
          <w:szCs w:val="28"/>
          <w:lang w:val="ru-RU"/>
        </w:rPr>
        <w:t>Настоящее постановле</w:t>
      </w:r>
      <w:r w:rsidR="00384270" w:rsidRPr="00384270">
        <w:rPr>
          <w:sz w:val="28"/>
          <w:szCs w:val="28"/>
          <w:lang w:val="ru-RU"/>
        </w:rPr>
        <w:t>ние вступает в силу с 01.01.2025</w:t>
      </w:r>
      <w:r w:rsidR="00EF7BA2" w:rsidRPr="00384270">
        <w:rPr>
          <w:sz w:val="28"/>
          <w:szCs w:val="28"/>
          <w:lang w:val="ru-RU"/>
        </w:rPr>
        <w:t>.</w:t>
      </w:r>
    </w:p>
    <w:p w:rsidR="008725B6" w:rsidRPr="00384270" w:rsidRDefault="008725B6" w:rsidP="001D65B6">
      <w:pPr>
        <w:widowControl w:val="0"/>
        <w:autoSpaceDE w:val="0"/>
        <w:spacing w:line="360" w:lineRule="auto"/>
        <w:jc w:val="both"/>
        <w:rPr>
          <w:sz w:val="26"/>
          <w:szCs w:val="26"/>
          <w:lang w:val="ru-RU"/>
        </w:rPr>
      </w:pPr>
    </w:p>
    <w:p w:rsidR="008725B6" w:rsidRPr="00384270" w:rsidRDefault="008725B6" w:rsidP="00EF7BA2">
      <w:pPr>
        <w:widowControl w:val="0"/>
        <w:autoSpaceDE w:val="0"/>
        <w:jc w:val="both"/>
        <w:rPr>
          <w:sz w:val="28"/>
          <w:szCs w:val="28"/>
          <w:lang w:val="ru-RU"/>
        </w:rPr>
      </w:pPr>
      <w:r w:rsidRPr="00384270">
        <w:rPr>
          <w:sz w:val="28"/>
          <w:szCs w:val="28"/>
          <w:lang w:val="ru-RU"/>
        </w:rPr>
        <w:t xml:space="preserve">Глава администрации </w:t>
      </w:r>
    </w:p>
    <w:p w:rsidR="008725B6" w:rsidRPr="00384270" w:rsidRDefault="008725B6" w:rsidP="001D65B6">
      <w:pPr>
        <w:widowControl w:val="0"/>
        <w:autoSpaceDE w:val="0"/>
        <w:spacing w:line="360" w:lineRule="auto"/>
        <w:rPr>
          <w:b/>
          <w:bCs/>
          <w:sz w:val="26"/>
          <w:szCs w:val="26"/>
          <w:lang w:val="ru-RU"/>
        </w:rPr>
      </w:pPr>
      <w:proofErr w:type="spellStart"/>
      <w:r w:rsidRPr="00384270">
        <w:rPr>
          <w:sz w:val="28"/>
          <w:szCs w:val="28"/>
          <w:lang w:val="ru-RU"/>
        </w:rPr>
        <w:t>Байсинского</w:t>
      </w:r>
      <w:proofErr w:type="spellEnd"/>
      <w:r w:rsidRPr="00384270">
        <w:rPr>
          <w:sz w:val="28"/>
          <w:szCs w:val="28"/>
          <w:lang w:val="ru-RU"/>
        </w:rPr>
        <w:t xml:space="preserve"> сельского поселения          </w:t>
      </w:r>
      <w:r w:rsidR="00B42881" w:rsidRPr="00384270">
        <w:rPr>
          <w:sz w:val="28"/>
          <w:szCs w:val="28"/>
          <w:lang w:val="ru-RU"/>
        </w:rPr>
        <w:t xml:space="preserve">                             </w:t>
      </w:r>
      <w:r w:rsidRPr="00384270">
        <w:rPr>
          <w:sz w:val="28"/>
          <w:szCs w:val="28"/>
          <w:lang w:val="ru-RU"/>
        </w:rPr>
        <w:t xml:space="preserve">    </w:t>
      </w:r>
      <w:r w:rsidR="00B42881" w:rsidRPr="00384270">
        <w:rPr>
          <w:sz w:val="28"/>
          <w:szCs w:val="28"/>
          <w:lang w:val="ru-RU"/>
        </w:rPr>
        <w:t xml:space="preserve">   </w:t>
      </w:r>
      <w:r w:rsidRPr="00384270">
        <w:rPr>
          <w:sz w:val="28"/>
          <w:szCs w:val="28"/>
          <w:lang w:val="ru-RU"/>
        </w:rPr>
        <w:t xml:space="preserve">  </w:t>
      </w:r>
      <w:r w:rsidR="00B42881" w:rsidRPr="00384270">
        <w:rPr>
          <w:sz w:val="28"/>
          <w:szCs w:val="28"/>
          <w:lang w:val="ru-RU"/>
        </w:rPr>
        <w:t>В.В. Васильева</w:t>
      </w:r>
    </w:p>
    <w:p w:rsidR="008725B6" w:rsidRPr="00813838" w:rsidRDefault="008725B6" w:rsidP="002B3A07">
      <w:pPr>
        <w:widowControl w:val="0"/>
        <w:rPr>
          <w:b/>
          <w:bCs/>
          <w:sz w:val="26"/>
          <w:szCs w:val="26"/>
          <w:highlight w:val="yellow"/>
          <w:lang w:val="ru-RU"/>
        </w:rPr>
      </w:pPr>
    </w:p>
    <w:p w:rsidR="008725B6" w:rsidRPr="00D60127" w:rsidRDefault="008725B6" w:rsidP="005550B0">
      <w:pPr>
        <w:pStyle w:val="a4"/>
        <w:spacing w:after="0"/>
        <w:jc w:val="right"/>
      </w:pPr>
      <w:r w:rsidRPr="00D60127">
        <w:rPr>
          <w:color w:val="000000"/>
        </w:rPr>
        <w:t>Утверждена</w:t>
      </w:r>
    </w:p>
    <w:p w:rsidR="008725B6" w:rsidRPr="00D60127" w:rsidRDefault="008725B6" w:rsidP="00895633">
      <w:pPr>
        <w:pStyle w:val="a4"/>
        <w:spacing w:before="0" w:beforeAutospacing="0" w:after="0"/>
        <w:jc w:val="right"/>
      </w:pPr>
      <w:r w:rsidRPr="00D60127">
        <w:rPr>
          <w:color w:val="000000"/>
        </w:rPr>
        <w:t>постановлением</w:t>
      </w:r>
    </w:p>
    <w:p w:rsidR="008725B6" w:rsidRPr="00D60127" w:rsidRDefault="008725B6" w:rsidP="00895633">
      <w:pPr>
        <w:pStyle w:val="a4"/>
        <w:spacing w:before="0" w:beforeAutospacing="0" w:after="0"/>
        <w:jc w:val="right"/>
      </w:pPr>
      <w:r w:rsidRPr="00D60127">
        <w:rPr>
          <w:color w:val="000000"/>
        </w:rPr>
        <w:t xml:space="preserve">администрации </w:t>
      </w:r>
      <w:proofErr w:type="spellStart"/>
      <w:r w:rsidRPr="00D60127">
        <w:rPr>
          <w:color w:val="000000"/>
        </w:rPr>
        <w:t>Байсинского</w:t>
      </w:r>
      <w:proofErr w:type="spellEnd"/>
    </w:p>
    <w:p w:rsidR="008725B6" w:rsidRPr="00D60127" w:rsidRDefault="008725B6" w:rsidP="00895633">
      <w:pPr>
        <w:pStyle w:val="a4"/>
        <w:spacing w:before="0" w:beforeAutospacing="0" w:after="0"/>
        <w:jc w:val="right"/>
      </w:pPr>
      <w:r w:rsidRPr="00D60127">
        <w:rPr>
          <w:color w:val="000000"/>
        </w:rPr>
        <w:t>сельского поселения</w:t>
      </w:r>
    </w:p>
    <w:p w:rsidR="008725B6" w:rsidRPr="00D60127" w:rsidRDefault="008725B6" w:rsidP="00895633">
      <w:pPr>
        <w:pStyle w:val="a4"/>
        <w:spacing w:before="0" w:beforeAutospacing="0" w:after="0"/>
        <w:jc w:val="right"/>
      </w:pPr>
      <w:r w:rsidRPr="00D60127">
        <w:rPr>
          <w:color w:val="000000"/>
        </w:rPr>
        <w:t xml:space="preserve">от </w:t>
      </w:r>
      <w:r w:rsidR="00D60127" w:rsidRPr="00D60127">
        <w:rPr>
          <w:color w:val="000000"/>
        </w:rPr>
        <w:t>11</w:t>
      </w:r>
      <w:r w:rsidR="00483C4B" w:rsidRPr="00D60127">
        <w:rPr>
          <w:color w:val="000000"/>
        </w:rPr>
        <w:t>.11.20</w:t>
      </w:r>
      <w:r w:rsidR="00D60127" w:rsidRPr="00D60127">
        <w:rPr>
          <w:color w:val="000000"/>
        </w:rPr>
        <w:t>24</w:t>
      </w:r>
      <w:r w:rsidRPr="00D60127">
        <w:rPr>
          <w:color w:val="000000"/>
        </w:rPr>
        <w:t xml:space="preserve"> N </w:t>
      </w:r>
      <w:r w:rsidR="00A63D11" w:rsidRPr="00D60127">
        <w:rPr>
          <w:color w:val="000000"/>
        </w:rPr>
        <w:t>6</w:t>
      </w:r>
      <w:r w:rsidR="00D60127" w:rsidRPr="00D60127">
        <w:rPr>
          <w:color w:val="000000"/>
        </w:rPr>
        <w:t>9</w:t>
      </w:r>
    </w:p>
    <w:p w:rsidR="008725B6" w:rsidRPr="00D60127" w:rsidRDefault="008725B6" w:rsidP="005550B0">
      <w:pPr>
        <w:pStyle w:val="a4"/>
        <w:spacing w:after="0"/>
      </w:pPr>
    </w:p>
    <w:p w:rsidR="008725B6" w:rsidRPr="00813838" w:rsidRDefault="008725B6" w:rsidP="001D65B6">
      <w:pPr>
        <w:widowControl w:val="0"/>
        <w:jc w:val="center"/>
        <w:rPr>
          <w:b/>
          <w:bCs/>
          <w:sz w:val="26"/>
          <w:szCs w:val="26"/>
          <w:highlight w:val="yellow"/>
          <w:lang w:val="ru-RU"/>
        </w:rPr>
      </w:pPr>
    </w:p>
    <w:p w:rsidR="008725B6" w:rsidRPr="00813838" w:rsidRDefault="008725B6" w:rsidP="001D65B6">
      <w:pPr>
        <w:widowControl w:val="0"/>
        <w:jc w:val="center"/>
        <w:rPr>
          <w:b/>
          <w:bCs/>
          <w:sz w:val="26"/>
          <w:szCs w:val="26"/>
          <w:highlight w:val="yellow"/>
          <w:lang w:val="ru-RU"/>
        </w:rPr>
      </w:pPr>
    </w:p>
    <w:p w:rsidR="008725B6" w:rsidRPr="00813838" w:rsidRDefault="008725B6" w:rsidP="001D65B6">
      <w:pPr>
        <w:widowControl w:val="0"/>
        <w:jc w:val="center"/>
        <w:rPr>
          <w:b/>
          <w:bCs/>
          <w:sz w:val="26"/>
          <w:szCs w:val="26"/>
          <w:highlight w:val="yellow"/>
          <w:lang w:val="ru-RU"/>
        </w:rPr>
      </w:pPr>
    </w:p>
    <w:p w:rsidR="008725B6" w:rsidRPr="00813838" w:rsidRDefault="008725B6" w:rsidP="001D65B6">
      <w:pPr>
        <w:widowControl w:val="0"/>
        <w:jc w:val="center"/>
        <w:rPr>
          <w:b/>
          <w:bCs/>
          <w:sz w:val="26"/>
          <w:szCs w:val="26"/>
          <w:highlight w:val="yellow"/>
          <w:lang w:val="ru-RU"/>
        </w:rPr>
      </w:pPr>
    </w:p>
    <w:p w:rsidR="008725B6" w:rsidRPr="001B0874" w:rsidRDefault="008725B6" w:rsidP="001D65B6">
      <w:pPr>
        <w:widowControl w:val="0"/>
        <w:jc w:val="center"/>
        <w:rPr>
          <w:b/>
          <w:bCs/>
          <w:sz w:val="26"/>
          <w:szCs w:val="26"/>
          <w:lang w:val="ru-RU"/>
        </w:rPr>
      </w:pPr>
    </w:p>
    <w:p w:rsidR="008725B6" w:rsidRPr="001B0874" w:rsidRDefault="008725B6" w:rsidP="001D65B6">
      <w:pPr>
        <w:widowControl w:val="0"/>
        <w:jc w:val="center"/>
        <w:rPr>
          <w:b/>
          <w:bCs/>
          <w:sz w:val="26"/>
          <w:szCs w:val="26"/>
          <w:lang w:val="ru-RU"/>
        </w:rPr>
      </w:pPr>
      <w:r w:rsidRPr="001B0874">
        <w:rPr>
          <w:b/>
          <w:bCs/>
          <w:sz w:val="26"/>
          <w:szCs w:val="26"/>
          <w:lang w:val="ru-RU"/>
        </w:rPr>
        <w:t>МУНИЦИПАЛЬНАЯ  ПРОГРАММА</w:t>
      </w:r>
    </w:p>
    <w:p w:rsidR="008725B6" w:rsidRPr="001B0874" w:rsidRDefault="008725B6" w:rsidP="001D65B6">
      <w:pPr>
        <w:widowControl w:val="0"/>
        <w:jc w:val="center"/>
        <w:rPr>
          <w:b/>
          <w:bCs/>
          <w:sz w:val="26"/>
          <w:szCs w:val="26"/>
          <w:lang w:val="ru-RU"/>
        </w:rPr>
      </w:pPr>
    </w:p>
    <w:p w:rsidR="008725B6" w:rsidRPr="001B0874" w:rsidRDefault="008725B6" w:rsidP="001D65B6">
      <w:pPr>
        <w:widowControl w:val="0"/>
        <w:jc w:val="center"/>
        <w:rPr>
          <w:b/>
          <w:bCs/>
          <w:sz w:val="26"/>
          <w:szCs w:val="26"/>
          <w:lang w:val="ru-RU"/>
        </w:rPr>
      </w:pPr>
      <w:r w:rsidRPr="001B0874">
        <w:rPr>
          <w:b/>
          <w:bCs/>
          <w:sz w:val="26"/>
          <w:szCs w:val="26"/>
          <w:lang w:val="ru-RU"/>
        </w:rPr>
        <w:t xml:space="preserve">«РАЗВИТИЕ КОММУНАЛЬНОЙ И ЖИЛИЩНОЙ ИНФРАСТРУКТУРЫ </w:t>
      </w:r>
    </w:p>
    <w:p w:rsidR="008725B6" w:rsidRPr="001B0874" w:rsidRDefault="008725B6" w:rsidP="001D65B6">
      <w:pPr>
        <w:widowControl w:val="0"/>
        <w:jc w:val="center"/>
        <w:rPr>
          <w:b/>
          <w:bCs/>
          <w:sz w:val="26"/>
          <w:szCs w:val="26"/>
          <w:lang w:val="ru-RU"/>
        </w:rPr>
      </w:pPr>
      <w:r w:rsidRPr="001B0874">
        <w:rPr>
          <w:b/>
          <w:bCs/>
          <w:sz w:val="26"/>
          <w:szCs w:val="26"/>
          <w:lang w:val="ru-RU"/>
        </w:rPr>
        <w:t xml:space="preserve">НА ТЕРРИТОРИИ БАЙСИНСКОГО СЕЛЬСКОГО ПОСЕЛЕНИЯ </w:t>
      </w:r>
    </w:p>
    <w:p w:rsidR="008725B6" w:rsidRPr="001B0874" w:rsidRDefault="008725B6" w:rsidP="001D65B6">
      <w:pPr>
        <w:widowControl w:val="0"/>
        <w:jc w:val="center"/>
        <w:rPr>
          <w:b/>
          <w:bCs/>
          <w:sz w:val="26"/>
          <w:szCs w:val="26"/>
          <w:lang w:val="ru-RU"/>
        </w:rPr>
      </w:pPr>
      <w:r w:rsidRPr="001B0874">
        <w:rPr>
          <w:b/>
          <w:bCs/>
          <w:sz w:val="26"/>
          <w:szCs w:val="26"/>
          <w:lang w:val="ru-RU"/>
        </w:rPr>
        <w:t>УРЖУ</w:t>
      </w:r>
      <w:r w:rsidR="002B3A07" w:rsidRPr="001B0874">
        <w:rPr>
          <w:b/>
          <w:bCs/>
          <w:sz w:val="26"/>
          <w:szCs w:val="26"/>
          <w:lang w:val="ru-RU"/>
        </w:rPr>
        <w:t>МСКОГО РАЙОНА КИРОВСКОЙ ОБЛАСТИ</w:t>
      </w:r>
      <w:r w:rsidRPr="001B0874">
        <w:rPr>
          <w:b/>
          <w:bCs/>
          <w:sz w:val="26"/>
          <w:szCs w:val="26"/>
          <w:lang w:val="ru-RU"/>
        </w:rPr>
        <w:t xml:space="preserve"> НА 20</w:t>
      </w:r>
      <w:r w:rsidR="00483C4B" w:rsidRPr="001B0874">
        <w:rPr>
          <w:b/>
          <w:bCs/>
          <w:sz w:val="26"/>
          <w:szCs w:val="26"/>
          <w:lang w:val="ru-RU"/>
        </w:rPr>
        <w:t>2</w:t>
      </w:r>
      <w:r w:rsidR="001B0874" w:rsidRPr="001B0874">
        <w:rPr>
          <w:b/>
          <w:bCs/>
          <w:sz w:val="26"/>
          <w:szCs w:val="26"/>
          <w:lang w:val="ru-RU"/>
        </w:rPr>
        <w:t>5</w:t>
      </w:r>
      <w:r w:rsidR="00483C4B" w:rsidRPr="001B0874">
        <w:rPr>
          <w:b/>
          <w:bCs/>
          <w:sz w:val="26"/>
          <w:szCs w:val="26"/>
          <w:lang w:val="ru-RU"/>
        </w:rPr>
        <w:t>-202</w:t>
      </w:r>
      <w:r w:rsidR="001B0874" w:rsidRPr="001B0874">
        <w:rPr>
          <w:b/>
          <w:bCs/>
          <w:sz w:val="26"/>
          <w:szCs w:val="26"/>
          <w:lang w:val="ru-RU"/>
        </w:rPr>
        <w:t>7</w:t>
      </w:r>
      <w:r w:rsidRPr="001B0874">
        <w:rPr>
          <w:b/>
          <w:bCs/>
          <w:sz w:val="26"/>
          <w:szCs w:val="26"/>
          <w:lang w:val="ru-RU"/>
        </w:rPr>
        <w:t xml:space="preserve"> ГОДЫ</w:t>
      </w:r>
      <w:r w:rsidR="002B3A07" w:rsidRPr="001B0874">
        <w:rPr>
          <w:b/>
          <w:bCs/>
          <w:sz w:val="26"/>
          <w:szCs w:val="26"/>
          <w:lang w:val="ru-RU"/>
        </w:rPr>
        <w:t>»</w:t>
      </w:r>
    </w:p>
    <w:p w:rsidR="008725B6" w:rsidRPr="001B0874" w:rsidRDefault="008725B6" w:rsidP="001D65B6">
      <w:pPr>
        <w:widowControl w:val="0"/>
        <w:jc w:val="center"/>
        <w:rPr>
          <w:b/>
          <w:bCs/>
          <w:sz w:val="26"/>
          <w:szCs w:val="26"/>
          <w:lang w:val="ru-RU"/>
        </w:rPr>
      </w:pPr>
    </w:p>
    <w:p w:rsidR="008725B6" w:rsidRPr="001B0874" w:rsidRDefault="008725B6" w:rsidP="001D65B6">
      <w:pPr>
        <w:widowControl w:val="0"/>
        <w:jc w:val="center"/>
        <w:rPr>
          <w:b/>
          <w:bCs/>
          <w:sz w:val="26"/>
          <w:szCs w:val="26"/>
          <w:lang w:val="ru-RU"/>
        </w:rPr>
      </w:pPr>
    </w:p>
    <w:p w:rsidR="008725B6" w:rsidRPr="001B0874" w:rsidRDefault="008725B6" w:rsidP="001D65B6">
      <w:pPr>
        <w:widowControl w:val="0"/>
        <w:jc w:val="center"/>
        <w:rPr>
          <w:b/>
          <w:bCs/>
          <w:sz w:val="26"/>
          <w:szCs w:val="26"/>
          <w:lang w:val="ru-RU"/>
        </w:rPr>
      </w:pPr>
    </w:p>
    <w:p w:rsidR="008725B6" w:rsidRPr="001B0874" w:rsidRDefault="008725B6" w:rsidP="001D65B6">
      <w:pPr>
        <w:widowControl w:val="0"/>
        <w:jc w:val="center"/>
        <w:rPr>
          <w:b/>
          <w:bCs/>
          <w:sz w:val="26"/>
          <w:szCs w:val="26"/>
          <w:lang w:val="ru-RU"/>
        </w:rPr>
      </w:pPr>
    </w:p>
    <w:p w:rsidR="008725B6" w:rsidRPr="001B0874" w:rsidRDefault="008725B6" w:rsidP="001D65B6">
      <w:pPr>
        <w:widowControl w:val="0"/>
        <w:rPr>
          <w:b/>
          <w:bCs/>
          <w:sz w:val="26"/>
          <w:szCs w:val="26"/>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813838" w:rsidRDefault="008725B6" w:rsidP="001D65B6">
      <w:pPr>
        <w:widowControl w:val="0"/>
        <w:rPr>
          <w:b/>
          <w:bCs/>
          <w:sz w:val="26"/>
          <w:szCs w:val="26"/>
          <w:highlight w:val="yellow"/>
          <w:lang w:val="ru-RU"/>
        </w:rPr>
      </w:pPr>
    </w:p>
    <w:p w:rsidR="008725B6" w:rsidRPr="001B0874" w:rsidRDefault="008725B6" w:rsidP="005550B0">
      <w:pPr>
        <w:widowControl w:val="0"/>
        <w:jc w:val="center"/>
        <w:rPr>
          <w:b/>
          <w:bCs/>
          <w:sz w:val="26"/>
          <w:szCs w:val="26"/>
          <w:lang w:val="ru-RU"/>
        </w:rPr>
      </w:pPr>
      <w:proofErr w:type="gramStart"/>
      <w:r w:rsidRPr="001B0874">
        <w:rPr>
          <w:b/>
          <w:bCs/>
          <w:sz w:val="26"/>
          <w:szCs w:val="26"/>
          <w:lang w:val="ru-RU"/>
        </w:rPr>
        <w:t>с</w:t>
      </w:r>
      <w:proofErr w:type="gramEnd"/>
      <w:r w:rsidRPr="001B0874">
        <w:rPr>
          <w:b/>
          <w:bCs/>
          <w:sz w:val="26"/>
          <w:szCs w:val="26"/>
          <w:lang w:val="ru-RU"/>
        </w:rPr>
        <w:t>. Байса</w:t>
      </w:r>
    </w:p>
    <w:p w:rsidR="008725B6" w:rsidRPr="001B0874" w:rsidRDefault="008725B6" w:rsidP="001D65B6">
      <w:pPr>
        <w:widowControl w:val="0"/>
        <w:jc w:val="center"/>
        <w:rPr>
          <w:b/>
          <w:bCs/>
          <w:sz w:val="26"/>
          <w:szCs w:val="26"/>
          <w:lang w:val="ru-RU"/>
        </w:rPr>
      </w:pPr>
      <w:r w:rsidRPr="001B0874">
        <w:rPr>
          <w:b/>
          <w:bCs/>
          <w:sz w:val="26"/>
          <w:szCs w:val="26"/>
          <w:lang w:val="ru-RU"/>
        </w:rPr>
        <w:t>20</w:t>
      </w:r>
      <w:r w:rsidR="001B0874" w:rsidRPr="001B0874">
        <w:rPr>
          <w:b/>
          <w:bCs/>
          <w:sz w:val="26"/>
          <w:szCs w:val="26"/>
          <w:lang w:val="ru-RU"/>
        </w:rPr>
        <w:t>24</w:t>
      </w:r>
      <w:r w:rsidRPr="001B0874">
        <w:rPr>
          <w:b/>
          <w:bCs/>
          <w:sz w:val="26"/>
          <w:szCs w:val="26"/>
          <w:lang w:val="ru-RU"/>
        </w:rPr>
        <w:t xml:space="preserve"> год</w:t>
      </w:r>
    </w:p>
    <w:p w:rsidR="00AC4FB8" w:rsidRPr="001B0874" w:rsidRDefault="00AC4FB8" w:rsidP="001D65B6">
      <w:pPr>
        <w:widowControl w:val="0"/>
        <w:jc w:val="center"/>
        <w:rPr>
          <w:b/>
          <w:bCs/>
          <w:sz w:val="26"/>
          <w:szCs w:val="26"/>
          <w:lang w:val="ru-RU"/>
        </w:rPr>
      </w:pPr>
    </w:p>
    <w:p w:rsidR="00AC4FB8" w:rsidRPr="00813838" w:rsidRDefault="00AC4FB8" w:rsidP="001D65B6">
      <w:pPr>
        <w:widowControl w:val="0"/>
        <w:jc w:val="center"/>
        <w:rPr>
          <w:b/>
          <w:bCs/>
          <w:sz w:val="26"/>
          <w:szCs w:val="26"/>
          <w:highlight w:val="yellow"/>
          <w:lang w:val="ru-RU"/>
        </w:rPr>
      </w:pPr>
    </w:p>
    <w:p w:rsidR="008725B6" w:rsidRPr="001D171D" w:rsidRDefault="008725B6" w:rsidP="001D65B6">
      <w:pPr>
        <w:widowControl w:val="0"/>
        <w:jc w:val="center"/>
        <w:rPr>
          <w:b/>
          <w:bCs/>
          <w:sz w:val="28"/>
          <w:szCs w:val="28"/>
          <w:lang w:val="ru-RU"/>
        </w:rPr>
      </w:pPr>
      <w:r w:rsidRPr="001D171D">
        <w:rPr>
          <w:b/>
          <w:bCs/>
          <w:sz w:val="28"/>
          <w:szCs w:val="28"/>
          <w:lang w:val="ru-RU"/>
        </w:rPr>
        <w:t>ПАСПОРТ</w:t>
      </w:r>
    </w:p>
    <w:p w:rsidR="008725B6" w:rsidRPr="001D171D" w:rsidRDefault="008725B6" w:rsidP="001D65B6">
      <w:pPr>
        <w:widowControl w:val="0"/>
        <w:jc w:val="center"/>
        <w:rPr>
          <w:b/>
          <w:bCs/>
          <w:sz w:val="28"/>
          <w:szCs w:val="28"/>
          <w:lang w:val="ru-RU"/>
        </w:rPr>
      </w:pPr>
      <w:r w:rsidRPr="001D171D">
        <w:rPr>
          <w:b/>
          <w:bCs/>
          <w:sz w:val="28"/>
          <w:szCs w:val="28"/>
          <w:lang w:val="ru-RU"/>
        </w:rPr>
        <w:t xml:space="preserve"> Муниципальной программы </w:t>
      </w:r>
    </w:p>
    <w:p w:rsidR="008725B6" w:rsidRPr="001D171D" w:rsidRDefault="008725B6" w:rsidP="001D65B6">
      <w:pPr>
        <w:widowControl w:val="0"/>
        <w:jc w:val="center"/>
        <w:rPr>
          <w:b/>
          <w:bCs/>
          <w:sz w:val="28"/>
          <w:szCs w:val="28"/>
          <w:lang w:val="ru-RU"/>
        </w:rPr>
      </w:pPr>
      <w:r w:rsidRPr="001D171D">
        <w:rPr>
          <w:b/>
          <w:bCs/>
          <w:sz w:val="28"/>
          <w:szCs w:val="28"/>
          <w:lang w:val="ru-RU"/>
        </w:rPr>
        <w:t xml:space="preserve">«Развитие коммунальной и жилищной инфраструктуры </w:t>
      </w:r>
    </w:p>
    <w:p w:rsidR="008725B6" w:rsidRPr="00813838" w:rsidRDefault="008725B6" w:rsidP="001D65B6">
      <w:pPr>
        <w:widowControl w:val="0"/>
        <w:jc w:val="center"/>
        <w:rPr>
          <w:sz w:val="28"/>
          <w:szCs w:val="28"/>
          <w:highlight w:val="yellow"/>
          <w:lang w:val="ru-RU"/>
        </w:rPr>
      </w:pPr>
      <w:r w:rsidRPr="001D171D">
        <w:rPr>
          <w:b/>
          <w:bCs/>
          <w:sz w:val="28"/>
          <w:szCs w:val="28"/>
          <w:lang w:val="ru-RU"/>
        </w:rPr>
        <w:t xml:space="preserve">на территории </w:t>
      </w:r>
      <w:proofErr w:type="spellStart"/>
      <w:r w:rsidRPr="001D171D">
        <w:rPr>
          <w:b/>
          <w:bCs/>
          <w:sz w:val="28"/>
          <w:szCs w:val="28"/>
          <w:lang w:val="ru-RU"/>
        </w:rPr>
        <w:t>Байсинского</w:t>
      </w:r>
      <w:proofErr w:type="spellEnd"/>
      <w:r w:rsidRPr="001D171D">
        <w:rPr>
          <w:b/>
          <w:bCs/>
          <w:sz w:val="28"/>
          <w:szCs w:val="28"/>
          <w:lang w:val="ru-RU"/>
        </w:rPr>
        <w:t xml:space="preserve"> сельского поселения </w:t>
      </w:r>
      <w:proofErr w:type="spellStart"/>
      <w:r w:rsidRPr="001D171D">
        <w:rPr>
          <w:b/>
          <w:bCs/>
          <w:sz w:val="28"/>
          <w:szCs w:val="28"/>
          <w:lang w:val="ru-RU"/>
        </w:rPr>
        <w:t>Уржу</w:t>
      </w:r>
      <w:r w:rsidR="004F100B" w:rsidRPr="001D171D">
        <w:rPr>
          <w:b/>
          <w:bCs/>
          <w:sz w:val="28"/>
          <w:szCs w:val="28"/>
          <w:lang w:val="ru-RU"/>
        </w:rPr>
        <w:t>мского</w:t>
      </w:r>
      <w:proofErr w:type="spellEnd"/>
      <w:r w:rsidR="004F100B" w:rsidRPr="001D171D">
        <w:rPr>
          <w:b/>
          <w:bCs/>
          <w:sz w:val="28"/>
          <w:szCs w:val="28"/>
          <w:lang w:val="ru-RU"/>
        </w:rPr>
        <w:t xml:space="preserve"> района Кировской области</w:t>
      </w:r>
      <w:r w:rsidRPr="001D171D">
        <w:rPr>
          <w:b/>
          <w:bCs/>
          <w:sz w:val="28"/>
          <w:szCs w:val="28"/>
          <w:lang w:val="ru-RU"/>
        </w:rPr>
        <w:t xml:space="preserve"> на 20</w:t>
      </w:r>
      <w:r w:rsidR="00483C4B" w:rsidRPr="001D171D">
        <w:rPr>
          <w:b/>
          <w:bCs/>
          <w:sz w:val="28"/>
          <w:szCs w:val="28"/>
          <w:lang w:val="ru-RU"/>
        </w:rPr>
        <w:t>2</w:t>
      </w:r>
      <w:r w:rsidR="001D171D" w:rsidRPr="001D171D">
        <w:rPr>
          <w:b/>
          <w:bCs/>
          <w:sz w:val="28"/>
          <w:szCs w:val="28"/>
          <w:lang w:val="ru-RU"/>
        </w:rPr>
        <w:t>5</w:t>
      </w:r>
      <w:r w:rsidR="00483C4B" w:rsidRPr="001D171D">
        <w:rPr>
          <w:b/>
          <w:bCs/>
          <w:sz w:val="28"/>
          <w:szCs w:val="28"/>
          <w:lang w:val="ru-RU"/>
        </w:rPr>
        <w:t>-202</w:t>
      </w:r>
      <w:r w:rsidR="001D171D" w:rsidRPr="001D171D">
        <w:rPr>
          <w:b/>
          <w:bCs/>
          <w:sz w:val="28"/>
          <w:szCs w:val="28"/>
          <w:lang w:val="ru-RU"/>
        </w:rPr>
        <w:t>7</w:t>
      </w:r>
      <w:r w:rsidRPr="001D171D">
        <w:rPr>
          <w:b/>
          <w:bCs/>
          <w:sz w:val="28"/>
          <w:szCs w:val="28"/>
          <w:lang w:val="ru-RU"/>
        </w:rPr>
        <w:t xml:space="preserve"> годы»</w:t>
      </w:r>
    </w:p>
    <w:p w:rsidR="008725B6" w:rsidRPr="00813838" w:rsidRDefault="008725B6" w:rsidP="001D65B6">
      <w:pPr>
        <w:widowControl w:val="0"/>
        <w:rPr>
          <w:sz w:val="28"/>
          <w:szCs w:val="28"/>
          <w:highlight w:val="yellow"/>
          <w:lang w:val="ru-RU"/>
        </w:rPr>
      </w:pPr>
    </w:p>
    <w:tbl>
      <w:tblPr>
        <w:tblW w:w="0" w:type="auto"/>
        <w:tblInd w:w="-106" w:type="dxa"/>
        <w:tblLayout w:type="fixed"/>
        <w:tblLook w:val="0000"/>
      </w:tblPr>
      <w:tblGrid>
        <w:gridCol w:w="2482"/>
        <w:gridCol w:w="6995"/>
      </w:tblGrid>
      <w:tr w:rsidR="008725B6" w:rsidRPr="00813838" w:rsidTr="00D01F69">
        <w:tc>
          <w:tcPr>
            <w:tcW w:w="2482" w:type="dxa"/>
            <w:tcBorders>
              <w:top w:val="single" w:sz="4" w:space="0" w:color="000000"/>
              <w:left w:val="single" w:sz="4" w:space="0" w:color="000000"/>
              <w:bottom w:val="single" w:sz="4" w:space="0" w:color="000000"/>
            </w:tcBorders>
          </w:tcPr>
          <w:p w:rsidR="008725B6" w:rsidRPr="001D171D" w:rsidRDefault="008725B6" w:rsidP="00E858C3">
            <w:pPr>
              <w:widowControl w:val="0"/>
              <w:rPr>
                <w:sz w:val="28"/>
                <w:szCs w:val="28"/>
                <w:lang w:val="ru-RU"/>
              </w:rPr>
            </w:pPr>
            <w:proofErr w:type="spellStart"/>
            <w:r w:rsidRPr="001D171D">
              <w:rPr>
                <w:sz w:val="28"/>
                <w:szCs w:val="28"/>
              </w:rPr>
              <w:t>Ответственный</w:t>
            </w:r>
            <w:proofErr w:type="spellEnd"/>
            <w:r w:rsidR="008B052E" w:rsidRPr="001D171D">
              <w:rPr>
                <w:sz w:val="28"/>
                <w:szCs w:val="28"/>
                <w:lang w:val="ru-RU"/>
              </w:rPr>
              <w:t xml:space="preserve"> </w:t>
            </w:r>
            <w:proofErr w:type="spellStart"/>
            <w:r w:rsidRPr="001D171D">
              <w:rPr>
                <w:sz w:val="28"/>
                <w:szCs w:val="28"/>
              </w:rPr>
              <w:t>исполнитель</w:t>
            </w:r>
            <w:proofErr w:type="spellEnd"/>
            <w:r w:rsidR="008B052E" w:rsidRPr="001D171D">
              <w:rPr>
                <w:sz w:val="28"/>
                <w:szCs w:val="28"/>
                <w:lang w:val="ru-RU"/>
              </w:rPr>
              <w:t xml:space="preserve"> </w:t>
            </w:r>
            <w:proofErr w:type="spellStart"/>
            <w:r w:rsidRPr="001D171D">
              <w:rPr>
                <w:sz w:val="28"/>
                <w:szCs w:val="28"/>
              </w:rPr>
              <w:t>муниципальной</w:t>
            </w:r>
            <w:proofErr w:type="spellEnd"/>
            <w:r w:rsidR="008B052E" w:rsidRPr="001D171D">
              <w:rPr>
                <w:sz w:val="28"/>
                <w:szCs w:val="28"/>
                <w:lang w:val="ru-RU"/>
              </w:rPr>
              <w:t xml:space="preserve"> </w:t>
            </w:r>
            <w:proofErr w:type="spellStart"/>
            <w:r w:rsidRPr="001D171D">
              <w:rPr>
                <w:sz w:val="28"/>
                <w:szCs w:val="28"/>
              </w:rPr>
              <w:t>программы</w:t>
            </w:r>
            <w:proofErr w:type="spellEnd"/>
          </w:p>
        </w:tc>
        <w:tc>
          <w:tcPr>
            <w:tcW w:w="6995" w:type="dxa"/>
            <w:tcBorders>
              <w:top w:val="single" w:sz="4" w:space="0" w:color="000000"/>
              <w:left w:val="single" w:sz="4" w:space="0" w:color="000000"/>
              <w:bottom w:val="single" w:sz="4" w:space="0" w:color="000000"/>
              <w:right w:val="single" w:sz="4" w:space="0" w:color="000000"/>
            </w:tcBorders>
          </w:tcPr>
          <w:p w:rsidR="008725B6" w:rsidRPr="001D171D" w:rsidRDefault="009A032B" w:rsidP="00E858C3">
            <w:pPr>
              <w:widowControl w:val="0"/>
              <w:rPr>
                <w:sz w:val="28"/>
                <w:szCs w:val="28"/>
                <w:lang w:val="ru-RU"/>
              </w:rPr>
            </w:pPr>
            <w:r w:rsidRPr="001D171D">
              <w:rPr>
                <w:sz w:val="28"/>
                <w:szCs w:val="28"/>
                <w:lang w:val="ru-RU"/>
              </w:rPr>
              <w:t xml:space="preserve"> администрация</w:t>
            </w:r>
            <w:r w:rsidR="00400E8E" w:rsidRPr="001D171D">
              <w:rPr>
                <w:sz w:val="28"/>
                <w:szCs w:val="28"/>
                <w:lang w:val="ru-RU"/>
              </w:rPr>
              <w:t xml:space="preserve"> </w:t>
            </w:r>
            <w:proofErr w:type="spellStart"/>
            <w:r w:rsidR="00400E8E" w:rsidRPr="001D171D">
              <w:rPr>
                <w:sz w:val="28"/>
                <w:szCs w:val="28"/>
                <w:lang w:val="ru-RU"/>
              </w:rPr>
              <w:t>Байсинского</w:t>
            </w:r>
            <w:proofErr w:type="spellEnd"/>
            <w:r w:rsidR="00400E8E" w:rsidRPr="001D171D">
              <w:rPr>
                <w:sz w:val="28"/>
                <w:szCs w:val="28"/>
                <w:lang w:val="ru-RU"/>
              </w:rPr>
              <w:t xml:space="preserve"> сельского поселения </w:t>
            </w:r>
            <w:proofErr w:type="spellStart"/>
            <w:r w:rsidR="00400E8E" w:rsidRPr="001D171D">
              <w:rPr>
                <w:sz w:val="28"/>
                <w:szCs w:val="28"/>
                <w:lang w:val="ru-RU"/>
              </w:rPr>
              <w:t>Уржумского</w:t>
            </w:r>
            <w:proofErr w:type="spellEnd"/>
            <w:r w:rsidR="00400E8E" w:rsidRPr="001D171D">
              <w:rPr>
                <w:sz w:val="28"/>
                <w:szCs w:val="28"/>
                <w:lang w:val="ru-RU"/>
              </w:rPr>
              <w:t xml:space="preserve"> района Кировской области</w:t>
            </w:r>
          </w:p>
        </w:tc>
      </w:tr>
      <w:tr w:rsidR="00400E8E" w:rsidRPr="00813838" w:rsidTr="00D01F69">
        <w:tc>
          <w:tcPr>
            <w:tcW w:w="2482" w:type="dxa"/>
            <w:tcBorders>
              <w:top w:val="single" w:sz="4" w:space="0" w:color="000000"/>
              <w:left w:val="single" w:sz="4" w:space="0" w:color="000000"/>
              <w:bottom w:val="single" w:sz="4" w:space="0" w:color="000000"/>
            </w:tcBorders>
          </w:tcPr>
          <w:p w:rsidR="00400E8E" w:rsidRPr="001D171D" w:rsidRDefault="00400E8E" w:rsidP="00E858C3">
            <w:pPr>
              <w:widowControl w:val="0"/>
              <w:rPr>
                <w:color w:val="000000"/>
                <w:kern w:val="1"/>
                <w:sz w:val="28"/>
                <w:szCs w:val="28"/>
              </w:rPr>
            </w:pPr>
            <w:proofErr w:type="spellStart"/>
            <w:r w:rsidRPr="001D171D">
              <w:rPr>
                <w:sz w:val="28"/>
                <w:szCs w:val="28"/>
              </w:rPr>
              <w:t>Соисполнители</w:t>
            </w:r>
            <w:proofErr w:type="spellEnd"/>
            <w:r w:rsidR="008B052E" w:rsidRPr="001D171D">
              <w:rPr>
                <w:sz w:val="28"/>
                <w:szCs w:val="28"/>
                <w:lang w:val="ru-RU"/>
              </w:rPr>
              <w:t xml:space="preserve"> </w:t>
            </w:r>
            <w:proofErr w:type="spellStart"/>
            <w:r w:rsidRPr="001D171D">
              <w:rPr>
                <w:sz w:val="28"/>
                <w:szCs w:val="28"/>
              </w:rPr>
              <w:t>муниципальной</w:t>
            </w:r>
            <w:proofErr w:type="spellEnd"/>
            <w:r w:rsidR="008B052E" w:rsidRPr="001D171D">
              <w:rPr>
                <w:sz w:val="28"/>
                <w:szCs w:val="28"/>
                <w:lang w:val="ru-RU"/>
              </w:rPr>
              <w:t xml:space="preserve"> </w:t>
            </w:r>
            <w:proofErr w:type="spellStart"/>
            <w:r w:rsidRPr="001D171D">
              <w:rPr>
                <w:sz w:val="28"/>
                <w:szCs w:val="28"/>
              </w:rPr>
              <w:t>программы</w:t>
            </w:r>
            <w:proofErr w:type="spellEnd"/>
          </w:p>
        </w:tc>
        <w:tc>
          <w:tcPr>
            <w:tcW w:w="6995" w:type="dxa"/>
            <w:tcBorders>
              <w:top w:val="single" w:sz="4" w:space="0" w:color="000000"/>
              <w:left w:val="single" w:sz="4" w:space="0" w:color="000000"/>
              <w:bottom w:val="single" w:sz="4" w:space="0" w:color="000000"/>
              <w:right w:val="single" w:sz="4" w:space="0" w:color="000000"/>
            </w:tcBorders>
          </w:tcPr>
          <w:p w:rsidR="00400E8E" w:rsidRPr="001D171D" w:rsidRDefault="002D7970" w:rsidP="009A032B">
            <w:pPr>
              <w:rPr>
                <w:sz w:val="28"/>
                <w:szCs w:val="28"/>
                <w:lang w:val="ru-RU"/>
              </w:rPr>
            </w:pPr>
            <w:proofErr w:type="spellStart"/>
            <w:r w:rsidRPr="001D171D">
              <w:rPr>
                <w:color w:val="000000"/>
                <w:kern w:val="1"/>
                <w:sz w:val="28"/>
                <w:szCs w:val="28"/>
              </w:rPr>
              <w:t>отсутствуют</w:t>
            </w:r>
            <w:proofErr w:type="spellEnd"/>
          </w:p>
        </w:tc>
      </w:tr>
      <w:tr w:rsidR="00400E8E" w:rsidRPr="00813838" w:rsidTr="00D01F69">
        <w:tc>
          <w:tcPr>
            <w:tcW w:w="2482" w:type="dxa"/>
            <w:tcBorders>
              <w:top w:val="single" w:sz="4" w:space="0" w:color="000000"/>
              <w:left w:val="single" w:sz="4" w:space="0" w:color="000000"/>
              <w:bottom w:val="single" w:sz="4" w:space="0" w:color="000000"/>
            </w:tcBorders>
          </w:tcPr>
          <w:p w:rsidR="00400E8E" w:rsidRPr="001D171D" w:rsidRDefault="00400E8E" w:rsidP="00E858C3">
            <w:pPr>
              <w:widowControl w:val="0"/>
              <w:rPr>
                <w:color w:val="000000"/>
                <w:kern w:val="1"/>
                <w:sz w:val="28"/>
                <w:szCs w:val="28"/>
              </w:rPr>
            </w:pPr>
            <w:proofErr w:type="spellStart"/>
            <w:r w:rsidRPr="001D171D">
              <w:rPr>
                <w:sz w:val="28"/>
                <w:szCs w:val="28"/>
              </w:rPr>
              <w:t>Наименование</w:t>
            </w:r>
            <w:proofErr w:type="spellEnd"/>
            <w:r w:rsidR="008B052E" w:rsidRPr="001D171D">
              <w:rPr>
                <w:sz w:val="28"/>
                <w:szCs w:val="28"/>
                <w:lang w:val="ru-RU"/>
              </w:rPr>
              <w:t xml:space="preserve"> </w:t>
            </w:r>
            <w:proofErr w:type="spellStart"/>
            <w:r w:rsidRPr="001D171D">
              <w:rPr>
                <w:sz w:val="28"/>
                <w:szCs w:val="28"/>
              </w:rPr>
              <w:t>подпрограмм</w:t>
            </w:r>
            <w:proofErr w:type="spellEnd"/>
          </w:p>
        </w:tc>
        <w:tc>
          <w:tcPr>
            <w:tcW w:w="6995" w:type="dxa"/>
            <w:tcBorders>
              <w:top w:val="single" w:sz="4" w:space="0" w:color="000000"/>
              <w:left w:val="single" w:sz="4" w:space="0" w:color="000000"/>
              <w:bottom w:val="single" w:sz="4" w:space="0" w:color="000000"/>
              <w:right w:val="single" w:sz="4" w:space="0" w:color="000000"/>
            </w:tcBorders>
          </w:tcPr>
          <w:p w:rsidR="00400E8E" w:rsidRPr="001D171D" w:rsidRDefault="00400E8E" w:rsidP="00E858C3">
            <w:pPr>
              <w:widowControl w:val="0"/>
              <w:rPr>
                <w:sz w:val="28"/>
                <w:szCs w:val="28"/>
              </w:rPr>
            </w:pPr>
            <w:proofErr w:type="spellStart"/>
            <w:r w:rsidRPr="001D171D">
              <w:rPr>
                <w:color w:val="000000"/>
                <w:kern w:val="1"/>
                <w:sz w:val="28"/>
                <w:szCs w:val="28"/>
              </w:rPr>
              <w:t>отсутствуют</w:t>
            </w:r>
            <w:proofErr w:type="spellEnd"/>
          </w:p>
        </w:tc>
      </w:tr>
      <w:tr w:rsidR="00400E8E" w:rsidRPr="00813838" w:rsidTr="00D01F69">
        <w:tc>
          <w:tcPr>
            <w:tcW w:w="2482" w:type="dxa"/>
            <w:tcBorders>
              <w:top w:val="single" w:sz="4" w:space="0" w:color="000000"/>
              <w:left w:val="single" w:sz="4" w:space="0" w:color="000000"/>
              <w:bottom w:val="single" w:sz="4" w:space="0" w:color="000000"/>
            </w:tcBorders>
          </w:tcPr>
          <w:p w:rsidR="00400E8E" w:rsidRPr="001D171D" w:rsidRDefault="00400E8E" w:rsidP="00E858C3">
            <w:pPr>
              <w:widowControl w:val="0"/>
              <w:rPr>
                <w:sz w:val="28"/>
                <w:szCs w:val="28"/>
              </w:rPr>
            </w:pPr>
            <w:proofErr w:type="spellStart"/>
            <w:r w:rsidRPr="001D171D">
              <w:rPr>
                <w:sz w:val="28"/>
                <w:szCs w:val="28"/>
              </w:rPr>
              <w:t>Цели</w:t>
            </w:r>
            <w:proofErr w:type="spellEnd"/>
          </w:p>
          <w:p w:rsidR="00400E8E" w:rsidRPr="001D171D" w:rsidRDefault="00400E8E" w:rsidP="00E858C3">
            <w:pPr>
              <w:widowControl w:val="0"/>
              <w:rPr>
                <w:sz w:val="28"/>
                <w:szCs w:val="28"/>
              </w:rPr>
            </w:pPr>
            <w:proofErr w:type="spellStart"/>
            <w:r w:rsidRPr="001D171D">
              <w:rPr>
                <w:sz w:val="28"/>
                <w:szCs w:val="28"/>
              </w:rPr>
              <w:t>муниципальной</w:t>
            </w:r>
            <w:proofErr w:type="spellEnd"/>
          </w:p>
          <w:p w:rsidR="00400E8E" w:rsidRPr="001D171D" w:rsidRDefault="00400E8E" w:rsidP="00E858C3">
            <w:pPr>
              <w:widowControl w:val="0"/>
              <w:rPr>
                <w:sz w:val="28"/>
                <w:szCs w:val="28"/>
              </w:rPr>
            </w:pPr>
            <w:proofErr w:type="spellStart"/>
            <w:r w:rsidRPr="001D171D">
              <w:rPr>
                <w:sz w:val="28"/>
                <w:szCs w:val="28"/>
              </w:rPr>
              <w:t>программы</w:t>
            </w:r>
            <w:proofErr w:type="spellEnd"/>
          </w:p>
        </w:tc>
        <w:tc>
          <w:tcPr>
            <w:tcW w:w="6995" w:type="dxa"/>
            <w:tcBorders>
              <w:top w:val="single" w:sz="4" w:space="0" w:color="000000"/>
              <w:left w:val="single" w:sz="4" w:space="0" w:color="000000"/>
              <w:bottom w:val="single" w:sz="4" w:space="0" w:color="000000"/>
              <w:right w:val="single" w:sz="4" w:space="0" w:color="000000"/>
            </w:tcBorders>
          </w:tcPr>
          <w:p w:rsidR="00400E8E" w:rsidRPr="001D171D" w:rsidRDefault="00400E8E" w:rsidP="00895633">
            <w:pPr>
              <w:pStyle w:val="ListParagraph1"/>
              <w:widowControl w:val="0"/>
              <w:numPr>
                <w:ilvl w:val="0"/>
                <w:numId w:val="3"/>
              </w:numPr>
              <w:tabs>
                <w:tab w:val="clear" w:pos="0"/>
                <w:tab w:val="num" w:pos="149"/>
              </w:tabs>
              <w:autoSpaceDE w:val="0"/>
              <w:spacing w:after="0" w:line="240" w:lineRule="auto"/>
              <w:ind w:left="290" w:firstLine="0"/>
              <w:jc w:val="both"/>
              <w:rPr>
                <w:rFonts w:ascii="Times New Roman" w:hAnsi="Times New Roman" w:cs="Times New Roman"/>
                <w:sz w:val="28"/>
                <w:szCs w:val="28"/>
              </w:rPr>
            </w:pPr>
            <w:r w:rsidRPr="001D171D">
              <w:rPr>
                <w:rFonts w:ascii="Times New Roman" w:hAnsi="Times New Roman" w:cs="Times New Roman"/>
                <w:sz w:val="28"/>
                <w:szCs w:val="28"/>
              </w:rPr>
              <w:t>Повышение уровня экологической безопасности граждан и сохранение природных</w:t>
            </w:r>
          </w:p>
          <w:p w:rsidR="00400E8E" w:rsidRPr="001D171D" w:rsidRDefault="00400E8E" w:rsidP="00895633">
            <w:pPr>
              <w:pStyle w:val="ListParagraph1"/>
              <w:widowControl w:val="0"/>
              <w:tabs>
                <w:tab w:val="num" w:pos="149"/>
              </w:tabs>
              <w:autoSpaceDE w:val="0"/>
              <w:spacing w:after="0" w:line="240" w:lineRule="auto"/>
              <w:ind w:left="290"/>
              <w:jc w:val="both"/>
              <w:rPr>
                <w:rFonts w:ascii="Times New Roman" w:hAnsi="Times New Roman" w:cs="Times New Roman"/>
                <w:sz w:val="28"/>
                <w:szCs w:val="28"/>
              </w:rPr>
            </w:pPr>
            <w:r w:rsidRPr="001D171D">
              <w:rPr>
                <w:rFonts w:ascii="Times New Roman" w:hAnsi="Times New Roman" w:cs="Times New Roman"/>
                <w:sz w:val="28"/>
                <w:szCs w:val="28"/>
              </w:rPr>
              <w:t xml:space="preserve"> систем, развитие и рациональное использование природных ресурсов;</w:t>
            </w:r>
          </w:p>
          <w:p w:rsidR="00400E8E" w:rsidRPr="001D171D" w:rsidRDefault="00400E8E" w:rsidP="00895633">
            <w:pPr>
              <w:pStyle w:val="ListParagraph1"/>
              <w:widowControl w:val="0"/>
              <w:numPr>
                <w:ilvl w:val="0"/>
                <w:numId w:val="3"/>
              </w:numPr>
              <w:tabs>
                <w:tab w:val="clear" w:pos="0"/>
                <w:tab w:val="num" w:pos="149"/>
              </w:tabs>
              <w:autoSpaceDE w:val="0"/>
              <w:spacing w:after="0" w:line="240" w:lineRule="auto"/>
              <w:ind w:left="290" w:firstLine="0"/>
              <w:jc w:val="both"/>
              <w:rPr>
                <w:rFonts w:ascii="Times New Roman" w:hAnsi="Times New Roman" w:cs="Times New Roman"/>
                <w:sz w:val="28"/>
                <w:szCs w:val="28"/>
              </w:rPr>
            </w:pPr>
            <w:r w:rsidRPr="001D171D">
              <w:rPr>
                <w:rFonts w:ascii="Times New Roman" w:hAnsi="Times New Roman" w:cs="Times New Roman"/>
                <w:sz w:val="28"/>
                <w:szCs w:val="28"/>
              </w:rPr>
              <w:t>Сохранение и развитие транспортной системы с повышением уровня безопасности,</w:t>
            </w:r>
          </w:p>
          <w:p w:rsidR="00400E8E" w:rsidRPr="001D171D" w:rsidRDefault="00400E8E" w:rsidP="00895633">
            <w:pPr>
              <w:pStyle w:val="ListParagraph1"/>
              <w:widowControl w:val="0"/>
              <w:tabs>
                <w:tab w:val="num" w:pos="149"/>
              </w:tabs>
              <w:autoSpaceDE w:val="0"/>
              <w:spacing w:after="0" w:line="240" w:lineRule="auto"/>
              <w:ind w:left="290"/>
              <w:jc w:val="both"/>
              <w:rPr>
                <w:rFonts w:ascii="Times New Roman" w:hAnsi="Times New Roman" w:cs="Times New Roman"/>
                <w:sz w:val="28"/>
                <w:szCs w:val="28"/>
              </w:rPr>
            </w:pPr>
            <w:r w:rsidRPr="001D171D">
              <w:rPr>
                <w:rFonts w:ascii="Times New Roman" w:hAnsi="Times New Roman" w:cs="Times New Roman"/>
                <w:sz w:val="28"/>
                <w:szCs w:val="28"/>
              </w:rPr>
              <w:t xml:space="preserve"> доступности  и  качества услуг транспортного комплекса на территории </w:t>
            </w:r>
            <w:proofErr w:type="spellStart"/>
            <w:r w:rsidRPr="001D171D">
              <w:rPr>
                <w:rFonts w:ascii="Times New Roman" w:hAnsi="Times New Roman" w:cs="Times New Roman"/>
                <w:sz w:val="28"/>
                <w:szCs w:val="28"/>
              </w:rPr>
              <w:t>Байсинского</w:t>
            </w:r>
            <w:proofErr w:type="spellEnd"/>
            <w:r w:rsidRPr="001D171D">
              <w:rPr>
                <w:rFonts w:ascii="Times New Roman" w:hAnsi="Times New Roman" w:cs="Times New Roman"/>
                <w:sz w:val="28"/>
                <w:szCs w:val="28"/>
              </w:rPr>
              <w:t xml:space="preserve"> сельского поселения;</w:t>
            </w:r>
          </w:p>
          <w:p w:rsidR="00400E8E" w:rsidRPr="001D171D" w:rsidRDefault="00400E8E" w:rsidP="00895633">
            <w:pPr>
              <w:pStyle w:val="ListParagraph1"/>
              <w:widowControl w:val="0"/>
              <w:numPr>
                <w:ilvl w:val="0"/>
                <w:numId w:val="3"/>
              </w:numPr>
              <w:tabs>
                <w:tab w:val="clear" w:pos="0"/>
                <w:tab w:val="num" w:pos="149"/>
              </w:tabs>
              <w:autoSpaceDE w:val="0"/>
              <w:spacing w:after="0" w:line="240" w:lineRule="auto"/>
              <w:ind w:left="290" w:firstLine="0"/>
              <w:jc w:val="both"/>
              <w:rPr>
                <w:rFonts w:ascii="Times New Roman" w:hAnsi="Times New Roman" w:cs="Times New Roman"/>
                <w:sz w:val="28"/>
                <w:szCs w:val="28"/>
              </w:rPr>
            </w:pPr>
            <w:r w:rsidRPr="001D171D">
              <w:rPr>
                <w:rFonts w:ascii="Times New Roman" w:hAnsi="Times New Roman" w:cs="Times New Roman"/>
                <w:sz w:val="28"/>
                <w:szCs w:val="28"/>
              </w:rPr>
              <w:t xml:space="preserve">Создание максимально благоприятных, комфортных и безопасных условий для проживания и отдыха жителей на территории муниципального образования </w:t>
            </w:r>
            <w:proofErr w:type="spellStart"/>
            <w:r w:rsidRPr="001D171D">
              <w:rPr>
                <w:rFonts w:ascii="Times New Roman" w:hAnsi="Times New Roman" w:cs="Times New Roman"/>
                <w:sz w:val="28"/>
                <w:szCs w:val="28"/>
              </w:rPr>
              <w:t>Байсинского</w:t>
            </w:r>
            <w:proofErr w:type="spellEnd"/>
            <w:r w:rsidRPr="001D171D">
              <w:rPr>
                <w:rFonts w:ascii="Times New Roman" w:hAnsi="Times New Roman" w:cs="Times New Roman"/>
                <w:sz w:val="28"/>
                <w:szCs w:val="28"/>
              </w:rPr>
              <w:t xml:space="preserve"> сельское поселение</w:t>
            </w:r>
          </w:p>
          <w:p w:rsidR="00537142" w:rsidRPr="001D171D" w:rsidRDefault="00537142" w:rsidP="00537142">
            <w:pPr>
              <w:pStyle w:val="ListParagraph1"/>
              <w:widowControl w:val="0"/>
              <w:autoSpaceDE w:val="0"/>
              <w:spacing w:after="0" w:line="240" w:lineRule="auto"/>
              <w:jc w:val="both"/>
              <w:rPr>
                <w:rFonts w:ascii="Times New Roman" w:hAnsi="Times New Roman" w:cs="Times New Roman"/>
                <w:sz w:val="28"/>
                <w:szCs w:val="28"/>
              </w:rPr>
            </w:pPr>
          </w:p>
        </w:tc>
      </w:tr>
      <w:tr w:rsidR="00537142" w:rsidRPr="00813838" w:rsidTr="00D01F69">
        <w:tc>
          <w:tcPr>
            <w:tcW w:w="2482" w:type="dxa"/>
            <w:tcBorders>
              <w:top w:val="single" w:sz="4" w:space="0" w:color="000000"/>
              <w:left w:val="single" w:sz="4" w:space="0" w:color="000000"/>
              <w:bottom w:val="single" w:sz="4" w:space="0" w:color="000000"/>
            </w:tcBorders>
          </w:tcPr>
          <w:p w:rsidR="00537142" w:rsidRPr="001D171D" w:rsidRDefault="00537142" w:rsidP="00E858C3">
            <w:pPr>
              <w:widowControl w:val="0"/>
              <w:rPr>
                <w:sz w:val="28"/>
                <w:szCs w:val="28"/>
              </w:rPr>
            </w:pPr>
            <w:proofErr w:type="spellStart"/>
            <w:r w:rsidRPr="001D171D">
              <w:rPr>
                <w:sz w:val="28"/>
                <w:szCs w:val="28"/>
              </w:rPr>
              <w:t>Задачи</w:t>
            </w:r>
            <w:proofErr w:type="spellEnd"/>
            <w:r w:rsidRPr="001D171D">
              <w:rPr>
                <w:sz w:val="28"/>
                <w:szCs w:val="28"/>
                <w:lang w:val="ru-RU"/>
              </w:rPr>
              <w:t xml:space="preserve"> </w:t>
            </w:r>
            <w:proofErr w:type="spellStart"/>
            <w:r w:rsidRPr="001D171D">
              <w:rPr>
                <w:sz w:val="28"/>
                <w:szCs w:val="28"/>
              </w:rPr>
              <w:t>муниципальной</w:t>
            </w:r>
            <w:proofErr w:type="spellEnd"/>
            <w:r w:rsidRPr="001D171D">
              <w:rPr>
                <w:sz w:val="28"/>
                <w:szCs w:val="28"/>
                <w:lang w:val="ru-RU"/>
              </w:rPr>
              <w:t xml:space="preserve"> </w:t>
            </w:r>
            <w:proofErr w:type="spellStart"/>
            <w:r w:rsidRPr="001D171D">
              <w:rPr>
                <w:sz w:val="28"/>
                <w:szCs w:val="28"/>
              </w:rPr>
              <w:t>программы</w:t>
            </w:r>
            <w:proofErr w:type="spellEnd"/>
          </w:p>
        </w:tc>
        <w:tc>
          <w:tcPr>
            <w:tcW w:w="6995" w:type="dxa"/>
            <w:tcBorders>
              <w:top w:val="single" w:sz="4" w:space="0" w:color="000000"/>
              <w:left w:val="single" w:sz="4" w:space="0" w:color="000000"/>
              <w:bottom w:val="single" w:sz="4" w:space="0" w:color="000000"/>
              <w:right w:val="single" w:sz="4" w:space="0" w:color="000000"/>
            </w:tcBorders>
          </w:tcPr>
          <w:p w:rsidR="00537142" w:rsidRPr="001D171D" w:rsidRDefault="00537142" w:rsidP="00537142">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 xml:space="preserve">1.организация в границах поселения </w:t>
            </w:r>
            <w:proofErr w:type="spellStart"/>
            <w:r w:rsidRPr="001D171D">
              <w:rPr>
                <w:rFonts w:ascii="Times New Roman" w:hAnsi="Times New Roman" w:cs="Times New Roman"/>
                <w:sz w:val="28"/>
                <w:szCs w:val="28"/>
              </w:rPr>
              <w:t>электро</w:t>
            </w:r>
            <w:proofErr w:type="spellEnd"/>
            <w:r w:rsidRPr="001D171D">
              <w:rPr>
                <w:rFonts w:ascii="Times New Roman" w:hAnsi="Times New Roman" w:cs="Times New Roman"/>
                <w:sz w:val="28"/>
                <w:szCs w:val="28"/>
              </w:rPr>
              <w:t>-, тепл</w:t>
            </w:r>
            <w:proofErr w:type="gramStart"/>
            <w:r w:rsidRPr="001D171D">
              <w:rPr>
                <w:rFonts w:ascii="Times New Roman" w:hAnsi="Times New Roman" w:cs="Times New Roman"/>
                <w:sz w:val="28"/>
                <w:szCs w:val="28"/>
              </w:rPr>
              <w:t>о-</w:t>
            </w:r>
            <w:proofErr w:type="gramEnd"/>
            <w:r w:rsidRPr="001D171D">
              <w:rPr>
                <w:rFonts w:ascii="Times New Roman" w:hAnsi="Times New Roman" w:cs="Times New Roman"/>
                <w:sz w:val="28"/>
                <w:szCs w:val="28"/>
              </w:rPr>
              <w:t xml:space="preserve">, </w:t>
            </w:r>
            <w:proofErr w:type="spellStart"/>
            <w:r w:rsidRPr="001D171D">
              <w:rPr>
                <w:rFonts w:ascii="Times New Roman" w:hAnsi="Times New Roman" w:cs="Times New Roman"/>
                <w:sz w:val="28"/>
                <w:szCs w:val="28"/>
              </w:rPr>
              <w:t>газо</w:t>
            </w:r>
            <w:proofErr w:type="spellEnd"/>
            <w:r w:rsidRPr="001D171D">
              <w:rPr>
                <w:rFonts w:ascii="Times New Roman" w:hAnsi="Times New Roman" w:cs="Times New Roman"/>
                <w:sz w:val="28"/>
                <w:szCs w:val="28"/>
              </w:rPr>
              <w:t xml:space="preserve">- и водоснабжения населения, </w:t>
            </w:r>
          </w:p>
          <w:p w:rsidR="00537142" w:rsidRPr="001D171D" w:rsidRDefault="00537142" w:rsidP="00537142">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водоотведения, снабжения населения топливом;</w:t>
            </w:r>
          </w:p>
          <w:p w:rsidR="00537142" w:rsidRPr="001D171D" w:rsidRDefault="00537142" w:rsidP="00537142">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 xml:space="preserve">2.дорожная деятельность в отношении автомобильных дорог местного значения в границах </w:t>
            </w:r>
          </w:p>
          <w:p w:rsidR="00537142" w:rsidRPr="001D171D" w:rsidRDefault="00537142" w:rsidP="00537142">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 xml:space="preserve">населенных пунктов поселения, а также осуществление иных полномочий в области </w:t>
            </w:r>
          </w:p>
          <w:p w:rsidR="00537142" w:rsidRPr="001D171D" w:rsidRDefault="00537142" w:rsidP="00537142">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 xml:space="preserve">использования автомобильных дорог и осуществления дорожной деятельности в соответствии </w:t>
            </w:r>
          </w:p>
          <w:p w:rsidR="00537142" w:rsidRPr="001D171D" w:rsidRDefault="00537142" w:rsidP="00537142">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с законодательством Российской Федерации;</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 xml:space="preserve">3.обеспечение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w:t>
            </w:r>
            <w:r w:rsidRPr="001D171D">
              <w:rPr>
                <w:rFonts w:ascii="Times New Roman" w:hAnsi="Times New Roman" w:cs="Times New Roman"/>
                <w:sz w:val="28"/>
                <w:szCs w:val="28"/>
              </w:rPr>
              <w:lastRenderedPageBreak/>
              <w:t>жилищного фонда, создание условий для жилищного строительства;</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4.создание условий для массового отдыха жителей поселения и организация обустройства</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 xml:space="preserve"> мест массового отдыха населения;</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5.организация сбора и вывоза бытовых отходов и мусора;</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6.организация благоустройства и озеленения территории поселения;</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7.организация освещения улиц и установки указателей с названиями улиц и номерами домов;</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8.организация ритуальных услуг и содержание мест захоронения;</w:t>
            </w:r>
          </w:p>
          <w:p w:rsidR="001C7EF6" w:rsidRPr="001D171D" w:rsidRDefault="001C7EF6" w:rsidP="001C7EF6">
            <w:pPr>
              <w:pStyle w:val="ConsPlusNormal"/>
              <w:ind w:firstLine="0"/>
              <w:rPr>
                <w:rFonts w:ascii="Times New Roman" w:hAnsi="Times New Roman" w:cs="Times New Roman"/>
                <w:sz w:val="28"/>
                <w:szCs w:val="28"/>
              </w:rPr>
            </w:pPr>
            <w:r w:rsidRPr="001D171D">
              <w:rPr>
                <w:rFonts w:ascii="Times New Roman" w:hAnsi="Times New Roman" w:cs="Times New Roman"/>
                <w:sz w:val="28"/>
                <w:szCs w:val="28"/>
              </w:rPr>
              <w:t xml:space="preserve">9.осуществление мероприятий по обеспечению безопасности людей на водных объектах, </w:t>
            </w:r>
          </w:p>
          <w:p w:rsidR="00537142" w:rsidRPr="001D171D" w:rsidRDefault="001C7EF6" w:rsidP="001C7EF6">
            <w:pPr>
              <w:pStyle w:val="ListParagraph1"/>
              <w:widowControl w:val="0"/>
              <w:autoSpaceDE w:val="0"/>
              <w:spacing w:after="0" w:line="240" w:lineRule="auto"/>
              <w:ind w:left="290"/>
              <w:jc w:val="both"/>
              <w:rPr>
                <w:rFonts w:ascii="Times New Roman" w:hAnsi="Times New Roman" w:cs="Times New Roman"/>
                <w:sz w:val="28"/>
                <w:szCs w:val="28"/>
              </w:rPr>
            </w:pPr>
            <w:r w:rsidRPr="001D171D">
              <w:rPr>
                <w:rFonts w:ascii="Times New Roman" w:hAnsi="Times New Roman" w:cs="Times New Roman"/>
                <w:sz w:val="28"/>
                <w:szCs w:val="28"/>
              </w:rPr>
              <w:t>охране их жизни и здоровья.</w:t>
            </w:r>
          </w:p>
        </w:tc>
      </w:tr>
      <w:tr w:rsidR="00400E8E" w:rsidRPr="00813838" w:rsidTr="00D01F69">
        <w:tc>
          <w:tcPr>
            <w:tcW w:w="2482" w:type="dxa"/>
            <w:tcBorders>
              <w:top w:val="single" w:sz="4" w:space="0" w:color="000000"/>
              <w:left w:val="single" w:sz="4" w:space="0" w:color="000000"/>
              <w:bottom w:val="single" w:sz="4" w:space="0" w:color="000000"/>
            </w:tcBorders>
          </w:tcPr>
          <w:p w:rsidR="00400E8E" w:rsidRPr="001D171D" w:rsidRDefault="00400E8E" w:rsidP="00E858C3">
            <w:pPr>
              <w:widowControl w:val="0"/>
              <w:rPr>
                <w:sz w:val="28"/>
                <w:szCs w:val="28"/>
                <w:lang w:val="ru-RU"/>
              </w:rPr>
            </w:pPr>
            <w:r w:rsidRPr="001D171D">
              <w:rPr>
                <w:sz w:val="28"/>
                <w:szCs w:val="28"/>
                <w:lang w:val="ru-RU"/>
              </w:rPr>
              <w:lastRenderedPageBreak/>
              <w:t xml:space="preserve">Целевые </w:t>
            </w:r>
          </w:p>
          <w:p w:rsidR="00400E8E" w:rsidRPr="001D171D" w:rsidRDefault="00400E8E" w:rsidP="00E858C3">
            <w:pPr>
              <w:widowControl w:val="0"/>
              <w:rPr>
                <w:sz w:val="28"/>
                <w:szCs w:val="28"/>
                <w:lang w:val="ru-RU"/>
              </w:rPr>
            </w:pPr>
            <w:r w:rsidRPr="001D171D">
              <w:rPr>
                <w:sz w:val="28"/>
                <w:szCs w:val="28"/>
                <w:lang w:val="ru-RU"/>
              </w:rPr>
              <w:t>показатели эффективности реализации муниципальной программы</w:t>
            </w:r>
          </w:p>
        </w:tc>
        <w:tc>
          <w:tcPr>
            <w:tcW w:w="6995" w:type="dxa"/>
            <w:tcBorders>
              <w:top w:val="single" w:sz="4" w:space="0" w:color="000000"/>
              <w:left w:val="single" w:sz="4" w:space="0" w:color="000000"/>
              <w:bottom w:val="single" w:sz="4" w:space="0" w:color="000000"/>
              <w:right w:val="single" w:sz="4" w:space="0" w:color="000000"/>
            </w:tcBorders>
          </w:tcPr>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Ремонт и капитальный ремонт автомобильных дорог общего пользования;</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Содержание дорог общего пользования местного значения;</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Степень удовлетворенности населения освещением улиц в населенных пунктах;</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Удельный вес горящих светильников от общего количества;</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Количество обустроенных и вновь созданных мест массового отдыха;</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Степень удовлетворенности населения обустройством и содержанием мест захоронений;</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 xml:space="preserve">Благоустройство территории.  </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 xml:space="preserve">Количество водных объектов, приведенных в безопасное состояние; </w:t>
            </w:r>
          </w:p>
          <w:p w:rsidR="00400E8E" w:rsidRPr="001D171D" w:rsidRDefault="00400E8E" w:rsidP="001D65B6">
            <w:pPr>
              <w:pStyle w:val="ConsPlusNormal"/>
              <w:widowControl/>
              <w:numPr>
                <w:ilvl w:val="0"/>
                <w:numId w:val="4"/>
              </w:numPr>
              <w:jc w:val="both"/>
              <w:rPr>
                <w:rFonts w:ascii="Times New Roman" w:hAnsi="Times New Roman" w:cs="Times New Roman"/>
                <w:sz w:val="28"/>
                <w:szCs w:val="28"/>
              </w:rPr>
            </w:pPr>
            <w:r w:rsidRPr="001D171D">
              <w:rPr>
                <w:rFonts w:ascii="Times New Roman" w:hAnsi="Times New Roman" w:cs="Times New Roman"/>
                <w:sz w:val="28"/>
                <w:szCs w:val="28"/>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400E8E" w:rsidRPr="001D171D" w:rsidRDefault="00400E8E" w:rsidP="00E858C3">
            <w:pPr>
              <w:pStyle w:val="ConsPlusNormal"/>
              <w:jc w:val="both"/>
              <w:rPr>
                <w:rFonts w:ascii="Times New Roman" w:hAnsi="Times New Roman" w:cs="Times New Roman"/>
                <w:sz w:val="28"/>
                <w:szCs w:val="28"/>
              </w:rPr>
            </w:pPr>
          </w:p>
        </w:tc>
      </w:tr>
      <w:tr w:rsidR="00400E8E" w:rsidRPr="00813838" w:rsidTr="00D01F69">
        <w:tc>
          <w:tcPr>
            <w:tcW w:w="2482" w:type="dxa"/>
            <w:tcBorders>
              <w:top w:val="single" w:sz="4" w:space="0" w:color="000000"/>
              <w:left w:val="single" w:sz="4" w:space="0" w:color="000000"/>
              <w:bottom w:val="single" w:sz="4" w:space="0" w:color="000000"/>
            </w:tcBorders>
          </w:tcPr>
          <w:p w:rsidR="00400E8E" w:rsidRPr="001D171D" w:rsidRDefault="00400E8E" w:rsidP="00E858C3">
            <w:pPr>
              <w:widowControl w:val="0"/>
              <w:rPr>
                <w:sz w:val="28"/>
                <w:szCs w:val="28"/>
                <w:lang w:val="ru-RU"/>
              </w:rPr>
            </w:pPr>
            <w:r w:rsidRPr="001D171D">
              <w:rPr>
                <w:sz w:val="28"/>
                <w:szCs w:val="28"/>
                <w:lang w:val="ru-RU"/>
              </w:rPr>
              <w:t>Этапы и сроки реализации муниципальной программы</w:t>
            </w:r>
          </w:p>
        </w:tc>
        <w:tc>
          <w:tcPr>
            <w:tcW w:w="6995" w:type="dxa"/>
            <w:tcBorders>
              <w:top w:val="single" w:sz="4" w:space="0" w:color="000000"/>
              <w:left w:val="single" w:sz="4" w:space="0" w:color="000000"/>
              <w:bottom w:val="single" w:sz="4" w:space="0" w:color="000000"/>
              <w:right w:val="single" w:sz="4" w:space="0" w:color="000000"/>
            </w:tcBorders>
          </w:tcPr>
          <w:p w:rsidR="00400E8E" w:rsidRPr="001D171D" w:rsidRDefault="00400E8E" w:rsidP="00E858C3">
            <w:pPr>
              <w:widowControl w:val="0"/>
              <w:rPr>
                <w:sz w:val="28"/>
                <w:szCs w:val="28"/>
                <w:lang w:val="ru-RU"/>
              </w:rPr>
            </w:pPr>
            <w:r w:rsidRPr="001D171D">
              <w:rPr>
                <w:sz w:val="28"/>
                <w:szCs w:val="28"/>
                <w:lang w:val="ru-RU"/>
              </w:rPr>
              <w:t>202</w:t>
            </w:r>
            <w:r w:rsidR="001D171D" w:rsidRPr="001D171D">
              <w:rPr>
                <w:sz w:val="28"/>
                <w:szCs w:val="28"/>
                <w:lang w:val="ru-RU"/>
              </w:rPr>
              <w:t>5</w:t>
            </w:r>
            <w:r w:rsidRPr="001D171D">
              <w:rPr>
                <w:sz w:val="28"/>
                <w:szCs w:val="28"/>
                <w:lang w:val="ru-RU"/>
              </w:rPr>
              <w:t>-202</w:t>
            </w:r>
            <w:bookmarkStart w:id="0" w:name="_GoBack"/>
            <w:bookmarkEnd w:id="0"/>
            <w:r w:rsidR="001D171D" w:rsidRPr="001D171D">
              <w:rPr>
                <w:sz w:val="28"/>
                <w:szCs w:val="28"/>
                <w:lang w:val="ru-RU"/>
              </w:rPr>
              <w:t>7</w:t>
            </w:r>
            <w:r w:rsidRPr="001D171D">
              <w:rPr>
                <w:sz w:val="28"/>
                <w:szCs w:val="28"/>
                <w:lang w:val="ru-RU"/>
              </w:rPr>
              <w:t xml:space="preserve"> годы</w:t>
            </w:r>
          </w:p>
          <w:p w:rsidR="00400E8E" w:rsidRPr="001D171D" w:rsidRDefault="00400E8E" w:rsidP="00E858C3">
            <w:pPr>
              <w:widowControl w:val="0"/>
              <w:rPr>
                <w:sz w:val="28"/>
                <w:szCs w:val="28"/>
                <w:lang w:val="ru-RU"/>
              </w:rPr>
            </w:pPr>
            <w:r w:rsidRPr="001D171D">
              <w:rPr>
                <w:sz w:val="28"/>
                <w:szCs w:val="28"/>
                <w:lang w:val="ru-RU"/>
              </w:rPr>
              <w:t>Выделения этапов не предусматривается</w:t>
            </w:r>
          </w:p>
        </w:tc>
      </w:tr>
      <w:tr w:rsidR="00400E8E" w:rsidRPr="00813838" w:rsidTr="00D01F69">
        <w:tc>
          <w:tcPr>
            <w:tcW w:w="2482" w:type="dxa"/>
            <w:tcBorders>
              <w:top w:val="single" w:sz="4" w:space="0" w:color="000000"/>
              <w:left w:val="single" w:sz="4" w:space="0" w:color="000000"/>
              <w:bottom w:val="single" w:sz="4" w:space="0" w:color="000000"/>
            </w:tcBorders>
          </w:tcPr>
          <w:p w:rsidR="00400E8E" w:rsidRPr="00813838" w:rsidRDefault="00400E8E" w:rsidP="00E858C3">
            <w:pPr>
              <w:widowControl w:val="0"/>
              <w:rPr>
                <w:sz w:val="28"/>
                <w:szCs w:val="28"/>
                <w:highlight w:val="yellow"/>
                <w:lang w:val="ru-RU"/>
              </w:rPr>
            </w:pPr>
            <w:proofErr w:type="spellStart"/>
            <w:r w:rsidRPr="001D171D">
              <w:rPr>
                <w:sz w:val="28"/>
                <w:szCs w:val="28"/>
              </w:rPr>
              <w:t>Объемы</w:t>
            </w:r>
            <w:proofErr w:type="spellEnd"/>
            <w:r w:rsidR="001C7EF6" w:rsidRPr="001D171D">
              <w:rPr>
                <w:sz w:val="28"/>
                <w:szCs w:val="28"/>
                <w:lang w:val="ru-RU"/>
              </w:rPr>
              <w:t xml:space="preserve"> </w:t>
            </w:r>
            <w:proofErr w:type="spellStart"/>
            <w:r w:rsidRPr="001D171D">
              <w:rPr>
                <w:sz w:val="28"/>
                <w:szCs w:val="28"/>
              </w:rPr>
              <w:lastRenderedPageBreak/>
              <w:t>ассигнований</w:t>
            </w:r>
            <w:proofErr w:type="spellEnd"/>
            <w:r w:rsidR="001C7EF6" w:rsidRPr="001D171D">
              <w:rPr>
                <w:sz w:val="28"/>
                <w:szCs w:val="28"/>
                <w:lang w:val="ru-RU"/>
              </w:rPr>
              <w:t xml:space="preserve"> </w:t>
            </w:r>
            <w:proofErr w:type="spellStart"/>
            <w:r w:rsidRPr="001D171D">
              <w:rPr>
                <w:sz w:val="28"/>
                <w:szCs w:val="28"/>
              </w:rPr>
              <w:t>муниципальной</w:t>
            </w:r>
            <w:proofErr w:type="spellEnd"/>
            <w:r w:rsidR="001C7EF6" w:rsidRPr="001D171D">
              <w:rPr>
                <w:sz w:val="28"/>
                <w:szCs w:val="28"/>
                <w:lang w:val="ru-RU"/>
              </w:rPr>
              <w:t xml:space="preserve"> </w:t>
            </w:r>
            <w:proofErr w:type="spellStart"/>
            <w:r w:rsidRPr="001D171D">
              <w:rPr>
                <w:sz w:val="28"/>
                <w:szCs w:val="28"/>
              </w:rPr>
              <w:t>программы</w:t>
            </w:r>
            <w:proofErr w:type="spellEnd"/>
          </w:p>
        </w:tc>
        <w:tc>
          <w:tcPr>
            <w:tcW w:w="6995" w:type="dxa"/>
            <w:tcBorders>
              <w:top w:val="single" w:sz="4" w:space="0" w:color="000000"/>
              <w:left w:val="single" w:sz="4" w:space="0" w:color="000000"/>
              <w:bottom w:val="single" w:sz="4" w:space="0" w:color="000000"/>
              <w:right w:val="single" w:sz="4" w:space="0" w:color="000000"/>
            </w:tcBorders>
          </w:tcPr>
          <w:p w:rsidR="00400E8E" w:rsidRPr="00B50704" w:rsidRDefault="00400E8E" w:rsidP="00E858C3">
            <w:pPr>
              <w:widowControl w:val="0"/>
              <w:tabs>
                <w:tab w:val="left" w:pos="10185"/>
                <w:tab w:val="left" w:pos="10215"/>
                <w:tab w:val="left" w:pos="10245"/>
              </w:tabs>
              <w:autoSpaceDE w:val="0"/>
              <w:jc w:val="both"/>
              <w:rPr>
                <w:sz w:val="28"/>
                <w:szCs w:val="28"/>
                <w:lang w:val="ru-RU"/>
              </w:rPr>
            </w:pPr>
            <w:r w:rsidRPr="00B50704">
              <w:rPr>
                <w:sz w:val="28"/>
                <w:szCs w:val="28"/>
                <w:lang w:val="ru-RU"/>
              </w:rPr>
              <w:lastRenderedPageBreak/>
              <w:t xml:space="preserve">Общая сумма на реализацию Муниципальной </w:t>
            </w:r>
            <w:r w:rsidRPr="00B50704">
              <w:rPr>
                <w:sz w:val="28"/>
                <w:szCs w:val="28"/>
                <w:lang w:val="ru-RU"/>
              </w:rPr>
              <w:lastRenderedPageBreak/>
              <w:t xml:space="preserve">программы за счет всех источников финансирования составит </w:t>
            </w:r>
            <w:r w:rsidR="00B50704" w:rsidRPr="00B50704">
              <w:rPr>
                <w:sz w:val="28"/>
                <w:szCs w:val="28"/>
                <w:lang w:val="ru-RU"/>
              </w:rPr>
              <w:t>1145,39</w:t>
            </w:r>
            <w:r w:rsidR="00A8337C" w:rsidRPr="00B50704">
              <w:rPr>
                <w:sz w:val="28"/>
                <w:szCs w:val="28"/>
                <w:lang w:val="ru-RU"/>
              </w:rPr>
              <w:t xml:space="preserve"> </w:t>
            </w:r>
            <w:r w:rsidRPr="00B50704">
              <w:rPr>
                <w:sz w:val="28"/>
                <w:szCs w:val="28"/>
                <w:lang w:val="ru-RU"/>
              </w:rPr>
              <w:t>тыс. рублей,</w:t>
            </w:r>
          </w:p>
          <w:p w:rsidR="00400E8E" w:rsidRPr="00B50704" w:rsidRDefault="00400E8E" w:rsidP="00D01F69">
            <w:pPr>
              <w:widowControl w:val="0"/>
              <w:autoSpaceDE w:val="0"/>
              <w:ind w:firstLine="540"/>
              <w:jc w:val="both"/>
              <w:rPr>
                <w:sz w:val="28"/>
                <w:szCs w:val="28"/>
                <w:lang w:val="ru-RU"/>
              </w:rPr>
            </w:pPr>
            <w:r w:rsidRPr="00B50704">
              <w:rPr>
                <w:sz w:val="28"/>
                <w:szCs w:val="28"/>
                <w:lang w:val="ru-RU"/>
              </w:rPr>
              <w:t>из них:</w:t>
            </w:r>
          </w:p>
          <w:p w:rsidR="00400E8E" w:rsidRPr="00B50704" w:rsidRDefault="00400E8E" w:rsidP="00D01F69">
            <w:pPr>
              <w:widowControl w:val="0"/>
              <w:autoSpaceDE w:val="0"/>
              <w:ind w:firstLine="540"/>
              <w:jc w:val="both"/>
              <w:rPr>
                <w:sz w:val="28"/>
                <w:szCs w:val="28"/>
                <w:lang w:val="ru-RU"/>
              </w:rPr>
            </w:pPr>
            <w:r w:rsidRPr="00B50704">
              <w:rPr>
                <w:sz w:val="28"/>
                <w:szCs w:val="28"/>
                <w:lang w:val="ru-RU"/>
              </w:rPr>
              <w:t>в 202</w:t>
            </w:r>
            <w:r w:rsidR="00B50704" w:rsidRPr="00B50704">
              <w:rPr>
                <w:sz w:val="28"/>
                <w:szCs w:val="28"/>
                <w:lang w:val="ru-RU"/>
              </w:rPr>
              <w:t>5</w:t>
            </w:r>
            <w:r w:rsidRPr="00B50704">
              <w:rPr>
                <w:sz w:val="28"/>
                <w:szCs w:val="28"/>
                <w:lang w:val="ru-RU"/>
              </w:rPr>
              <w:t xml:space="preserve"> г: </w:t>
            </w:r>
            <w:r w:rsidR="00B50704" w:rsidRPr="00B50704">
              <w:rPr>
                <w:sz w:val="28"/>
                <w:szCs w:val="28"/>
                <w:lang w:val="ru-RU"/>
              </w:rPr>
              <w:t>370,03</w:t>
            </w:r>
            <w:r w:rsidR="00B550D8" w:rsidRPr="00B50704">
              <w:rPr>
                <w:sz w:val="28"/>
                <w:szCs w:val="28"/>
                <w:lang w:val="ru-RU"/>
              </w:rPr>
              <w:t xml:space="preserve"> </w:t>
            </w:r>
            <w:r w:rsidRPr="00B50704">
              <w:rPr>
                <w:sz w:val="28"/>
                <w:szCs w:val="28"/>
                <w:lang w:val="ru-RU"/>
              </w:rPr>
              <w:t>тыс. руб.;</w:t>
            </w:r>
          </w:p>
          <w:p w:rsidR="00400E8E" w:rsidRPr="00B50704" w:rsidRDefault="00400E8E" w:rsidP="00D01F69">
            <w:pPr>
              <w:widowControl w:val="0"/>
              <w:autoSpaceDE w:val="0"/>
              <w:ind w:firstLine="540"/>
              <w:jc w:val="both"/>
              <w:rPr>
                <w:sz w:val="28"/>
                <w:szCs w:val="28"/>
                <w:lang w:val="ru-RU"/>
              </w:rPr>
            </w:pPr>
            <w:r w:rsidRPr="00B50704">
              <w:rPr>
                <w:sz w:val="28"/>
                <w:szCs w:val="28"/>
                <w:lang w:val="ru-RU"/>
              </w:rPr>
              <w:t>в 202</w:t>
            </w:r>
            <w:r w:rsidR="00B50704" w:rsidRPr="00B50704">
              <w:rPr>
                <w:sz w:val="28"/>
                <w:szCs w:val="28"/>
                <w:lang w:val="ru-RU"/>
              </w:rPr>
              <w:t>6</w:t>
            </w:r>
            <w:r w:rsidRPr="00B50704">
              <w:rPr>
                <w:sz w:val="28"/>
                <w:szCs w:val="28"/>
                <w:lang w:val="ru-RU"/>
              </w:rPr>
              <w:t xml:space="preserve"> г.:</w:t>
            </w:r>
            <w:r w:rsidR="00B550D8" w:rsidRPr="00B50704">
              <w:rPr>
                <w:sz w:val="28"/>
                <w:szCs w:val="28"/>
                <w:lang w:val="ru-RU"/>
              </w:rPr>
              <w:t xml:space="preserve"> </w:t>
            </w:r>
            <w:r w:rsidR="00B50704" w:rsidRPr="00B50704">
              <w:rPr>
                <w:sz w:val="28"/>
                <w:szCs w:val="28"/>
                <w:lang w:val="ru-RU"/>
              </w:rPr>
              <w:t>375,83</w:t>
            </w:r>
            <w:r w:rsidR="00B550D8" w:rsidRPr="00B50704">
              <w:rPr>
                <w:sz w:val="28"/>
                <w:szCs w:val="28"/>
                <w:lang w:val="ru-RU"/>
              </w:rPr>
              <w:t xml:space="preserve"> </w:t>
            </w:r>
            <w:r w:rsidRPr="00B50704">
              <w:rPr>
                <w:sz w:val="28"/>
                <w:szCs w:val="28"/>
                <w:lang w:val="ru-RU"/>
              </w:rPr>
              <w:t>тыс. руб.;</w:t>
            </w:r>
          </w:p>
          <w:p w:rsidR="00400E8E" w:rsidRPr="00B50704" w:rsidRDefault="00031761" w:rsidP="00D01F69">
            <w:pPr>
              <w:widowControl w:val="0"/>
              <w:autoSpaceDE w:val="0"/>
              <w:jc w:val="both"/>
              <w:rPr>
                <w:sz w:val="28"/>
                <w:szCs w:val="28"/>
                <w:lang w:val="ru-RU"/>
              </w:rPr>
            </w:pPr>
            <w:r w:rsidRPr="00B50704">
              <w:rPr>
                <w:sz w:val="28"/>
                <w:szCs w:val="28"/>
                <w:lang w:val="ru-RU"/>
              </w:rPr>
              <w:t xml:space="preserve">       </w:t>
            </w:r>
            <w:r w:rsidR="00400E8E" w:rsidRPr="00B50704">
              <w:rPr>
                <w:sz w:val="28"/>
                <w:szCs w:val="28"/>
                <w:lang w:val="ru-RU"/>
              </w:rPr>
              <w:t>в 202</w:t>
            </w:r>
            <w:r w:rsidR="00B50704" w:rsidRPr="00B50704">
              <w:rPr>
                <w:sz w:val="28"/>
                <w:szCs w:val="28"/>
                <w:lang w:val="ru-RU"/>
              </w:rPr>
              <w:t>7</w:t>
            </w:r>
            <w:r w:rsidR="00400E8E" w:rsidRPr="00B50704">
              <w:rPr>
                <w:sz w:val="28"/>
                <w:szCs w:val="28"/>
                <w:lang w:val="ru-RU"/>
              </w:rPr>
              <w:t xml:space="preserve"> г.: </w:t>
            </w:r>
            <w:r w:rsidR="00B50704" w:rsidRPr="00B50704">
              <w:rPr>
                <w:sz w:val="28"/>
                <w:szCs w:val="28"/>
                <w:lang w:val="ru-RU"/>
              </w:rPr>
              <w:t>399,53</w:t>
            </w:r>
            <w:r w:rsidR="00B550D8" w:rsidRPr="00B50704">
              <w:rPr>
                <w:sz w:val="28"/>
                <w:szCs w:val="28"/>
                <w:lang w:val="ru-RU"/>
              </w:rPr>
              <w:t xml:space="preserve"> </w:t>
            </w:r>
            <w:r w:rsidR="00400E8E" w:rsidRPr="00B50704">
              <w:rPr>
                <w:sz w:val="28"/>
                <w:szCs w:val="28"/>
                <w:lang w:val="ru-RU"/>
              </w:rPr>
              <w:t>тыс. руб.</w:t>
            </w:r>
          </w:p>
          <w:p w:rsidR="00EF2343" w:rsidRPr="00B50704" w:rsidRDefault="00EF2343" w:rsidP="00D01F69">
            <w:pPr>
              <w:widowControl w:val="0"/>
              <w:autoSpaceDE w:val="0"/>
              <w:jc w:val="both"/>
              <w:rPr>
                <w:sz w:val="28"/>
                <w:szCs w:val="28"/>
                <w:lang w:val="ru-RU"/>
              </w:rPr>
            </w:pPr>
            <w:r w:rsidRPr="00B50704">
              <w:rPr>
                <w:sz w:val="28"/>
                <w:szCs w:val="28"/>
                <w:lang w:val="ru-RU"/>
              </w:rPr>
              <w:t>за счет средств областного бюджета – 38,4 тыс. руб.,</w:t>
            </w:r>
          </w:p>
          <w:p w:rsidR="00EF2343" w:rsidRPr="00B50704" w:rsidRDefault="00EF2343" w:rsidP="00D01F69">
            <w:pPr>
              <w:widowControl w:val="0"/>
              <w:autoSpaceDE w:val="0"/>
              <w:jc w:val="both"/>
              <w:rPr>
                <w:sz w:val="28"/>
                <w:szCs w:val="28"/>
                <w:lang w:val="ru-RU"/>
              </w:rPr>
            </w:pPr>
            <w:r w:rsidRPr="00B50704">
              <w:rPr>
                <w:sz w:val="28"/>
                <w:szCs w:val="28"/>
                <w:lang w:val="ru-RU"/>
              </w:rPr>
              <w:t>из них:</w:t>
            </w:r>
          </w:p>
          <w:p w:rsidR="00EF2343" w:rsidRPr="00B50704" w:rsidRDefault="00B50704" w:rsidP="00EF2343">
            <w:pPr>
              <w:widowControl w:val="0"/>
              <w:autoSpaceDE w:val="0"/>
              <w:ind w:firstLine="540"/>
              <w:jc w:val="both"/>
              <w:rPr>
                <w:sz w:val="28"/>
                <w:szCs w:val="28"/>
                <w:lang w:val="ru-RU"/>
              </w:rPr>
            </w:pPr>
            <w:r w:rsidRPr="00B50704">
              <w:rPr>
                <w:sz w:val="28"/>
                <w:szCs w:val="28"/>
                <w:lang w:val="ru-RU"/>
              </w:rPr>
              <w:t>в 2025</w:t>
            </w:r>
            <w:r w:rsidR="00EF2343" w:rsidRPr="00B50704">
              <w:rPr>
                <w:sz w:val="28"/>
                <w:szCs w:val="28"/>
                <w:lang w:val="ru-RU"/>
              </w:rPr>
              <w:t xml:space="preserve"> г: 12,8 тыс. руб.;</w:t>
            </w:r>
          </w:p>
          <w:p w:rsidR="00EF2343" w:rsidRPr="00B50704" w:rsidRDefault="00B50704" w:rsidP="00EF2343">
            <w:pPr>
              <w:widowControl w:val="0"/>
              <w:autoSpaceDE w:val="0"/>
              <w:ind w:firstLine="540"/>
              <w:jc w:val="both"/>
              <w:rPr>
                <w:sz w:val="28"/>
                <w:szCs w:val="28"/>
                <w:lang w:val="ru-RU"/>
              </w:rPr>
            </w:pPr>
            <w:r w:rsidRPr="00B50704">
              <w:rPr>
                <w:sz w:val="28"/>
                <w:szCs w:val="28"/>
                <w:lang w:val="ru-RU"/>
              </w:rPr>
              <w:t>в 2026</w:t>
            </w:r>
            <w:r w:rsidR="00EF2343" w:rsidRPr="00B50704">
              <w:rPr>
                <w:sz w:val="28"/>
                <w:szCs w:val="28"/>
                <w:lang w:val="ru-RU"/>
              </w:rPr>
              <w:t xml:space="preserve"> г.: 12,8 тыс. руб.;</w:t>
            </w:r>
          </w:p>
          <w:p w:rsidR="00EF2343" w:rsidRPr="00B50704" w:rsidRDefault="00B50704" w:rsidP="00D01F69">
            <w:pPr>
              <w:widowControl w:val="0"/>
              <w:autoSpaceDE w:val="0"/>
              <w:jc w:val="both"/>
              <w:rPr>
                <w:sz w:val="28"/>
                <w:szCs w:val="28"/>
                <w:lang w:val="ru-RU"/>
              </w:rPr>
            </w:pPr>
            <w:r w:rsidRPr="00B50704">
              <w:rPr>
                <w:sz w:val="28"/>
                <w:szCs w:val="28"/>
                <w:lang w:val="ru-RU"/>
              </w:rPr>
              <w:t xml:space="preserve">       в 2027</w:t>
            </w:r>
            <w:r w:rsidR="00EF2343" w:rsidRPr="00B50704">
              <w:rPr>
                <w:sz w:val="28"/>
                <w:szCs w:val="28"/>
                <w:lang w:val="ru-RU"/>
              </w:rPr>
              <w:t xml:space="preserve"> г.: 12,8 тыс. руб.</w:t>
            </w:r>
          </w:p>
          <w:p w:rsidR="005259BF" w:rsidRPr="00B50704" w:rsidRDefault="005259BF" w:rsidP="00D01F69">
            <w:pPr>
              <w:widowControl w:val="0"/>
              <w:autoSpaceDE w:val="0"/>
              <w:jc w:val="both"/>
              <w:rPr>
                <w:sz w:val="28"/>
                <w:szCs w:val="28"/>
                <w:lang w:val="ru-RU"/>
              </w:rPr>
            </w:pPr>
            <w:r w:rsidRPr="00B50704">
              <w:rPr>
                <w:sz w:val="28"/>
                <w:szCs w:val="28"/>
                <w:lang w:val="ru-RU"/>
              </w:rPr>
              <w:t xml:space="preserve">за счет средств бюджета </w:t>
            </w:r>
            <w:proofErr w:type="spellStart"/>
            <w:r w:rsidRPr="00B50704">
              <w:rPr>
                <w:sz w:val="28"/>
                <w:szCs w:val="28"/>
                <w:lang w:val="ru-RU"/>
              </w:rPr>
              <w:t>Уржумского</w:t>
            </w:r>
            <w:proofErr w:type="spellEnd"/>
            <w:r w:rsidRPr="00B50704">
              <w:rPr>
                <w:sz w:val="28"/>
                <w:szCs w:val="28"/>
                <w:lang w:val="ru-RU"/>
              </w:rPr>
              <w:t xml:space="preserve"> муниципального района </w:t>
            </w:r>
            <w:r w:rsidR="007325C4" w:rsidRPr="00B50704">
              <w:rPr>
                <w:sz w:val="28"/>
                <w:szCs w:val="28"/>
                <w:lang w:val="ru-RU"/>
              </w:rPr>
              <w:t>–</w:t>
            </w:r>
            <w:r w:rsidRPr="00B50704">
              <w:rPr>
                <w:sz w:val="28"/>
                <w:szCs w:val="28"/>
                <w:lang w:val="ru-RU"/>
              </w:rPr>
              <w:t xml:space="preserve"> </w:t>
            </w:r>
            <w:r w:rsidR="00FF2096" w:rsidRPr="00B50704">
              <w:rPr>
                <w:sz w:val="28"/>
                <w:szCs w:val="28"/>
                <w:lang w:val="ru-RU"/>
              </w:rPr>
              <w:t>0,00</w:t>
            </w:r>
            <w:r w:rsidR="007325C4" w:rsidRPr="00B50704">
              <w:rPr>
                <w:sz w:val="28"/>
                <w:szCs w:val="28"/>
                <w:lang w:val="ru-RU"/>
              </w:rPr>
              <w:t xml:space="preserve"> тыс. руб.,</w:t>
            </w:r>
          </w:p>
          <w:p w:rsidR="007325C4" w:rsidRPr="00B50704" w:rsidRDefault="007325C4" w:rsidP="00D01F69">
            <w:pPr>
              <w:widowControl w:val="0"/>
              <w:autoSpaceDE w:val="0"/>
              <w:jc w:val="both"/>
              <w:rPr>
                <w:sz w:val="28"/>
                <w:szCs w:val="28"/>
                <w:lang w:val="ru-RU"/>
              </w:rPr>
            </w:pPr>
            <w:r w:rsidRPr="00B50704">
              <w:rPr>
                <w:sz w:val="28"/>
                <w:szCs w:val="28"/>
                <w:lang w:val="ru-RU"/>
              </w:rPr>
              <w:t>из них:</w:t>
            </w:r>
          </w:p>
          <w:p w:rsidR="007325C4" w:rsidRPr="00B50704" w:rsidRDefault="007325C4" w:rsidP="007325C4">
            <w:pPr>
              <w:widowControl w:val="0"/>
              <w:autoSpaceDE w:val="0"/>
              <w:jc w:val="both"/>
              <w:rPr>
                <w:sz w:val="28"/>
                <w:szCs w:val="28"/>
                <w:lang w:val="ru-RU"/>
              </w:rPr>
            </w:pPr>
            <w:r w:rsidRPr="00B50704">
              <w:rPr>
                <w:sz w:val="28"/>
                <w:szCs w:val="28"/>
                <w:lang w:val="ru-RU"/>
              </w:rPr>
              <w:t xml:space="preserve">       </w:t>
            </w:r>
            <w:r w:rsidR="00FF2096" w:rsidRPr="00B50704">
              <w:rPr>
                <w:sz w:val="28"/>
                <w:szCs w:val="28"/>
                <w:lang w:val="ru-RU"/>
              </w:rPr>
              <w:t>в 2024</w:t>
            </w:r>
            <w:r w:rsidRPr="00B50704">
              <w:rPr>
                <w:sz w:val="28"/>
                <w:szCs w:val="28"/>
                <w:lang w:val="ru-RU"/>
              </w:rPr>
              <w:t xml:space="preserve"> г: </w:t>
            </w:r>
            <w:r w:rsidR="00FF2096" w:rsidRPr="00B50704">
              <w:rPr>
                <w:sz w:val="28"/>
                <w:szCs w:val="28"/>
                <w:lang w:val="ru-RU"/>
              </w:rPr>
              <w:t>0,00</w:t>
            </w:r>
            <w:r w:rsidRPr="00B50704">
              <w:rPr>
                <w:sz w:val="28"/>
                <w:szCs w:val="28"/>
                <w:lang w:val="ru-RU"/>
              </w:rPr>
              <w:t xml:space="preserve"> тыс. руб.;</w:t>
            </w:r>
          </w:p>
          <w:p w:rsidR="007325C4" w:rsidRPr="00B50704" w:rsidRDefault="00FF2096" w:rsidP="007325C4">
            <w:pPr>
              <w:widowControl w:val="0"/>
              <w:autoSpaceDE w:val="0"/>
              <w:ind w:firstLine="540"/>
              <w:jc w:val="both"/>
              <w:rPr>
                <w:sz w:val="28"/>
                <w:szCs w:val="28"/>
                <w:lang w:val="ru-RU"/>
              </w:rPr>
            </w:pPr>
            <w:r w:rsidRPr="00B50704">
              <w:rPr>
                <w:sz w:val="28"/>
                <w:szCs w:val="28"/>
                <w:lang w:val="ru-RU"/>
              </w:rPr>
              <w:t>в 2025</w:t>
            </w:r>
            <w:r w:rsidR="007325C4" w:rsidRPr="00B50704">
              <w:rPr>
                <w:sz w:val="28"/>
                <w:szCs w:val="28"/>
                <w:lang w:val="ru-RU"/>
              </w:rPr>
              <w:t xml:space="preserve"> г.: </w:t>
            </w:r>
            <w:r w:rsidR="009D425B" w:rsidRPr="00B50704">
              <w:rPr>
                <w:sz w:val="28"/>
                <w:szCs w:val="28"/>
                <w:lang w:val="ru-RU"/>
              </w:rPr>
              <w:t>0,00</w:t>
            </w:r>
            <w:r w:rsidR="007325C4" w:rsidRPr="00B50704">
              <w:rPr>
                <w:sz w:val="28"/>
                <w:szCs w:val="28"/>
                <w:lang w:val="ru-RU"/>
              </w:rPr>
              <w:t xml:space="preserve"> тыс. руб.;</w:t>
            </w:r>
          </w:p>
          <w:p w:rsidR="007325C4" w:rsidRPr="00B50704" w:rsidRDefault="00FF2096" w:rsidP="00D01F69">
            <w:pPr>
              <w:widowControl w:val="0"/>
              <w:autoSpaceDE w:val="0"/>
              <w:jc w:val="both"/>
              <w:rPr>
                <w:sz w:val="28"/>
                <w:szCs w:val="28"/>
                <w:lang w:val="ru-RU"/>
              </w:rPr>
            </w:pPr>
            <w:r w:rsidRPr="00B50704">
              <w:rPr>
                <w:sz w:val="28"/>
                <w:szCs w:val="28"/>
                <w:lang w:val="ru-RU"/>
              </w:rPr>
              <w:t xml:space="preserve">       в 2026</w:t>
            </w:r>
            <w:r w:rsidR="007325C4" w:rsidRPr="00B50704">
              <w:rPr>
                <w:sz w:val="28"/>
                <w:szCs w:val="28"/>
                <w:lang w:val="ru-RU"/>
              </w:rPr>
              <w:t xml:space="preserve"> г.: </w:t>
            </w:r>
            <w:r w:rsidR="009D425B" w:rsidRPr="00B50704">
              <w:rPr>
                <w:sz w:val="28"/>
                <w:szCs w:val="28"/>
                <w:lang w:val="ru-RU"/>
              </w:rPr>
              <w:t>0,00</w:t>
            </w:r>
            <w:r w:rsidR="007325C4" w:rsidRPr="00B50704">
              <w:rPr>
                <w:sz w:val="28"/>
                <w:szCs w:val="28"/>
                <w:lang w:val="ru-RU"/>
              </w:rPr>
              <w:t xml:space="preserve"> тыс. руб.</w:t>
            </w:r>
          </w:p>
          <w:p w:rsidR="00400E8E" w:rsidRPr="00B50704" w:rsidRDefault="00400E8E" w:rsidP="00E858C3">
            <w:pPr>
              <w:widowControl w:val="0"/>
              <w:autoSpaceDE w:val="0"/>
              <w:jc w:val="both"/>
              <w:rPr>
                <w:sz w:val="28"/>
                <w:szCs w:val="28"/>
                <w:lang w:val="ru-RU"/>
              </w:rPr>
            </w:pPr>
            <w:r w:rsidRPr="00B50704">
              <w:rPr>
                <w:sz w:val="28"/>
                <w:szCs w:val="28"/>
                <w:lang w:val="ru-RU"/>
              </w:rPr>
              <w:t xml:space="preserve">за счет средств бюджета </w:t>
            </w:r>
            <w:proofErr w:type="spellStart"/>
            <w:r w:rsidRPr="00B50704">
              <w:rPr>
                <w:sz w:val="28"/>
                <w:szCs w:val="28"/>
                <w:lang w:val="ru-RU"/>
              </w:rPr>
              <w:t>Байсинского</w:t>
            </w:r>
            <w:proofErr w:type="spellEnd"/>
            <w:r w:rsidRPr="00B50704">
              <w:rPr>
                <w:sz w:val="28"/>
                <w:szCs w:val="28"/>
                <w:lang w:val="ru-RU"/>
              </w:rPr>
              <w:t xml:space="preserve"> сельского поселения  –</w:t>
            </w:r>
            <w:r w:rsidR="00AB16F2" w:rsidRPr="00B50704">
              <w:rPr>
                <w:sz w:val="28"/>
                <w:szCs w:val="28"/>
                <w:lang w:val="ru-RU"/>
              </w:rPr>
              <w:t xml:space="preserve"> </w:t>
            </w:r>
            <w:r w:rsidR="00B50704" w:rsidRPr="00B50704">
              <w:rPr>
                <w:sz w:val="28"/>
                <w:szCs w:val="28"/>
                <w:lang w:val="ru-RU"/>
              </w:rPr>
              <w:t>1106,99</w:t>
            </w:r>
            <w:r w:rsidR="00AB16F2" w:rsidRPr="00B50704">
              <w:rPr>
                <w:sz w:val="28"/>
                <w:szCs w:val="28"/>
                <w:lang w:val="ru-RU"/>
              </w:rPr>
              <w:t xml:space="preserve"> </w:t>
            </w:r>
            <w:r w:rsidRPr="00B50704">
              <w:rPr>
                <w:sz w:val="28"/>
                <w:szCs w:val="28"/>
                <w:lang w:val="ru-RU"/>
              </w:rPr>
              <w:t>тыс. рублей,</w:t>
            </w:r>
          </w:p>
          <w:p w:rsidR="00400E8E" w:rsidRPr="00B50704" w:rsidRDefault="00400E8E" w:rsidP="00E858C3">
            <w:pPr>
              <w:widowControl w:val="0"/>
              <w:autoSpaceDE w:val="0"/>
              <w:jc w:val="both"/>
              <w:rPr>
                <w:sz w:val="28"/>
                <w:szCs w:val="28"/>
                <w:lang w:val="ru-RU"/>
              </w:rPr>
            </w:pPr>
            <w:r w:rsidRPr="00B50704">
              <w:rPr>
                <w:sz w:val="28"/>
                <w:szCs w:val="28"/>
                <w:lang w:val="ru-RU"/>
              </w:rPr>
              <w:t>из них:</w:t>
            </w:r>
          </w:p>
          <w:p w:rsidR="00AB16F2" w:rsidRPr="00B50704" w:rsidRDefault="00FF2096" w:rsidP="00AB16F2">
            <w:pPr>
              <w:widowControl w:val="0"/>
              <w:autoSpaceDE w:val="0"/>
              <w:ind w:firstLine="540"/>
              <w:jc w:val="both"/>
              <w:rPr>
                <w:sz w:val="28"/>
                <w:szCs w:val="28"/>
                <w:lang w:val="ru-RU"/>
              </w:rPr>
            </w:pPr>
            <w:r w:rsidRPr="00B50704">
              <w:rPr>
                <w:sz w:val="28"/>
                <w:szCs w:val="28"/>
                <w:lang w:val="ru-RU"/>
              </w:rPr>
              <w:t>в 20</w:t>
            </w:r>
            <w:r w:rsidR="00B50704" w:rsidRPr="00B50704">
              <w:rPr>
                <w:sz w:val="28"/>
                <w:szCs w:val="28"/>
                <w:lang w:val="ru-RU"/>
              </w:rPr>
              <w:t>25</w:t>
            </w:r>
            <w:r w:rsidR="00AB16F2" w:rsidRPr="00B50704">
              <w:rPr>
                <w:sz w:val="28"/>
                <w:szCs w:val="28"/>
                <w:lang w:val="ru-RU"/>
              </w:rPr>
              <w:t xml:space="preserve"> г: </w:t>
            </w:r>
            <w:r w:rsidR="00B50704" w:rsidRPr="00B50704">
              <w:rPr>
                <w:sz w:val="28"/>
                <w:szCs w:val="28"/>
                <w:lang w:val="ru-RU"/>
              </w:rPr>
              <w:t>357,23</w:t>
            </w:r>
            <w:r w:rsidR="00AB16F2" w:rsidRPr="00B50704">
              <w:rPr>
                <w:sz w:val="28"/>
                <w:szCs w:val="28"/>
                <w:lang w:val="ru-RU"/>
              </w:rPr>
              <w:t xml:space="preserve"> тыс. руб.;</w:t>
            </w:r>
          </w:p>
          <w:p w:rsidR="00AB16F2" w:rsidRPr="00B50704" w:rsidRDefault="00B50704" w:rsidP="00AB16F2">
            <w:pPr>
              <w:widowControl w:val="0"/>
              <w:autoSpaceDE w:val="0"/>
              <w:ind w:firstLine="540"/>
              <w:jc w:val="both"/>
              <w:rPr>
                <w:sz w:val="28"/>
                <w:szCs w:val="28"/>
                <w:lang w:val="ru-RU"/>
              </w:rPr>
            </w:pPr>
            <w:r w:rsidRPr="00B50704">
              <w:rPr>
                <w:sz w:val="28"/>
                <w:szCs w:val="28"/>
                <w:lang w:val="ru-RU"/>
              </w:rPr>
              <w:t>в 2026</w:t>
            </w:r>
            <w:r w:rsidR="002508F9" w:rsidRPr="00B50704">
              <w:rPr>
                <w:sz w:val="28"/>
                <w:szCs w:val="28"/>
                <w:lang w:val="ru-RU"/>
              </w:rPr>
              <w:t xml:space="preserve"> г.:</w:t>
            </w:r>
            <w:r w:rsidRPr="00B50704">
              <w:rPr>
                <w:sz w:val="28"/>
                <w:szCs w:val="28"/>
                <w:lang w:val="ru-RU"/>
              </w:rPr>
              <w:t>363,03</w:t>
            </w:r>
            <w:r w:rsidR="00AB16F2" w:rsidRPr="00B50704">
              <w:rPr>
                <w:sz w:val="28"/>
                <w:szCs w:val="28"/>
                <w:lang w:val="ru-RU"/>
              </w:rPr>
              <w:t xml:space="preserve"> тыс. руб.;</w:t>
            </w:r>
          </w:p>
          <w:p w:rsidR="00400E8E" w:rsidRPr="00B50704" w:rsidRDefault="00B50704" w:rsidP="00FF2096">
            <w:pPr>
              <w:widowControl w:val="0"/>
              <w:jc w:val="both"/>
              <w:rPr>
                <w:color w:val="FF0000"/>
                <w:sz w:val="28"/>
                <w:szCs w:val="28"/>
                <w:lang w:val="ru-RU"/>
              </w:rPr>
            </w:pPr>
            <w:r w:rsidRPr="00B50704">
              <w:rPr>
                <w:sz w:val="28"/>
                <w:szCs w:val="28"/>
                <w:lang w:val="ru-RU"/>
              </w:rPr>
              <w:t xml:space="preserve">       в 2027</w:t>
            </w:r>
            <w:r w:rsidR="00AB16F2" w:rsidRPr="00B50704">
              <w:rPr>
                <w:sz w:val="28"/>
                <w:szCs w:val="28"/>
                <w:lang w:val="ru-RU"/>
              </w:rPr>
              <w:t xml:space="preserve"> г.: </w:t>
            </w:r>
            <w:r w:rsidRPr="00B50704">
              <w:rPr>
                <w:sz w:val="28"/>
                <w:szCs w:val="28"/>
                <w:lang w:val="ru-RU"/>
              </w:rPr>
              <w:t>386,73</w:t>
            </w:r>
            <w:r w:rsidR="00AB16F2" w:rsidRPr="00B50704">
              <w:rPr>
                <w:sz w:val="28"/>
                <w:szCs w:val="28"/>
                <w:lang w:val="ru-RU"/>
              </w:rPr>
              <w:t xml:space="preserve"> тыс. руб.</w:t>
            </w:r>
          </w:p>
        </w:tc>
      </w:tr>
      <w:tr w:rsidR="00400E8E" w:rsidRPr="00813838" w:rsidTr="00D01F69">
        <w:tc>
          <w:tcPr>
            <w:tcW w:w="2482" w:type="dxa"/>
            <w:tcBorders>
              <w:top w:val="single" w:sz="4" w:space="0" w:color="000000"/>
              <w:left w:val="single" w:sz="4" w:space="0" w:color="000000"/>
              <w:bottom w:val="single" w:sz="4" w:space="0" w:color="000000"/>
            </w:tcBorders>
          </w:tcPr>
          <w:p w:rsidR="00400E8E" w:rsidRPr="001D171D" w:rsidRDefault="00400E8E" w:rsidP="00E858C3">
            <w:pPr>
              <w:widowControl w:val="0"/>
              <w:rPr>
                <w:sz w:val="28"/>
                <w:szCs w:val="28"/>
                <w:lang w:val="ru-RU"/>
              </w:rPr>
            </w:pPr>
            <w:r w:rsidRPr="001D171D">
              <w:rPr>
                <w:sz w:val="28"/>
                <w:szCs w:val="28"/>
                <w:lang w:val="ru-RU"/>
              </w:rPr>
              <w:lastRenderedPageBreak/>
              <w:t>Ожидаемые</w:t>
            </w:r>
          </w:p>
          <w:p w:rsidR="00400E8E" w:rsidRPr="001D171D" w:rsidRDefault="00400E8E" w:rsidP="00E858C3">
            <w:pPr>
              <w:widowControl w:val="0"/>
              <w:rPr>
                <w:sz w:val="28"/>
                <w:szCs w:val="28"/>
                <w:lang w:val="ru-RU"/>
              </w:rPr>
            </w:pPr>
            <w:r w:rsidRPr="001D171D">
              <w:rPr>
                <w:sz w:val="28"/>
                <w:szCs w:val="28"/>
                <w:lang w:val="ru-RU"/>
              </w:rPr>
              <w:t xml:space="preserve"> конечные </w:t>
            </w:r>
          </w:p>
          <w:p w:rsidR="00400E8E" w:rsidRPr="001D171D" w:rsidRDefault="00400E8E" w:rsidP="00E858C3">
            <w:pPr>
              <w:widowControl w:val="0"/>
              <w:rPr>
                <w:sz w:val="28"/>
                <w:szCs w:val="28"/>
                <w:lang w:val="ru-RU"/>
              </w:rPr>
            </w:pPr>
            <w:r w:rsidRPr="001D171D">
              <w:rPr>
                <w:sz w:val="28"/>
                <w:szCs w:val="28"/>
                <w:lang w:val="ru-RU"/>
              </w:rPr>
              <w:t>результаты</w:t>
            </w:r>
          </w:p>
          <w:p w:rsidR="00400E8E" w:rsidRPr="001D171D" w:rsidRDefault="00400E8E" w:rsidP="00E858C3">
            <w:pPr>
              <w:widowControl w:val="0"/>
              <w:rPr>
                <w:sz w:val="28"/>
                <w:szCs w:val="28"/>
                <w:lang w:val="ru-RU"/>
              </w:rPr>
            </w:pPr>
            <w:r w:rsidRPr="001D171D">
              <w:rPr>
                <w:sz w:val="28"/>
                <w:szCs w:val="28"/>
                <w:lang w:val="ru-RU"/>
              </w:rPr>
              <w:t xml:space="preserve">реализации  </w:t>
            </w:r>
          </w:p>
          <w:p w:rsidR="00400E8E" w:rsidRPr="00813838" w:rsidRDefault="00400E8E" w:rsidP="00E858C3">
            <w:pPr>
              <w:widowControl w:val="0"/>
              <w:ind w:right="105"/>
              <w:rPr>
                <w:sz w:val="28"/>
                <w:szCs w:val="28"/>
                <w:highlight w:val="yellow"/>
                <w:lang w:val="ru-RU"/>
              </w:rPr>
            </w:pPr>
            <w:r w:rsidRPr="001D171D">
              <w:rPr>
                <w:sz w:val="28"/>
                <w:szCs w:val="28"/>
                <w:lang w:val="ru-RU"/>
              </w:rPr>
              <w:t>муниципальной программы</w:t>
            </w:r>
          </w:p>
        </w:tc>
        <w:tc>
          <w:tcPr>
            <w:tcW w:w="6995" w:type="dxa"/>
            <w:tcBorders>
              <w:top w:val="single" w:sz="4" w:space="0" w:color="000000"/>
              <w:left w:val="single" w:sz="4" w:space="0" w:color="000000"/>
              <w:bottom w:val="single" w:sz="4" w:space="0" w:color="000000"/>
              <w:right w:val="single" w:sz="4" w:space="0" w:color="000000"/>
            </w:tcBorders>
          </w:tcPr>
          <w:p w:rsidR="00400E8E" w:rsidRPr="00B50704" w:rsidRDefault="00400E8E" w:rsidP="00E858C3">
            <w:pPr>
              <w:pStyle w:val="ConsPlusNormal"/>
              <w:ind w:firstLine="0"/>
              <w:jc w:val="both"/>
              <w:rPr>
                <w:rFonts w:ascii="Times New Roman" w:hAnsi="Times New Roman" w:cs="Times New Roman"/>
                <w:sz w:val="28"/>
                <w:szCs w:val="28"/>
              </w:rPr>
            </w:pPr>
            <w:r w:rsidRPr="00B50704">
              <w:rPr>
                <w:rFonts w:ascii="Times New Roman" w:hAnsi="Times New Roman" w:cs="Times New Roman"/>
                <w:sz w:val="28"/>
                <w:szCs w:val="28"/>
              </w:rPr>
              <w:t>К 20</w:t>
            </w:r>
            <w:r w:rsidR="001D171D" w:rsidRPr="00B50704">
              <w:rPr>
                <w:rFonts w:ascii="Times New Roman" w:hAnsi="Times New Roman" w:cs="Times New Roman"/>
                <w:sz w:val="28"/>
                <w:szCs w:val="28"/>
              </w:rPr>
              <w:t>27</w:t>
            </w:r>
            <w:r w:rsidRPr="00B50704">
              <w:rPr>
                <w:rFonts w:ascii="Times New Roman" w:hAnsi="Times New Roman" w:cs="Times New Roman"/>
                <w:sz w:val="28"/>
                <w:szCs w:val="28"/>
              </w:rPr>
              <w:t xml:space="preserve"> году:</w:t>
            </w:r>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 xml:space="preserve">Количество водных объектов, приведенных в безопасное состояние, составит 2 объекта; </w:t>
            </w:r>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3 шт.;</w:t>
            </w:r>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Содержание дорог общего пользования местного значения составит 12,7 км</w:t>
            </w:r>
            <w:proofErr w:type="gramStart"/>
            <w:r w:rsidRPr="00B50704">
              <w:rPr>
                <w:rFonts w:ascii="Times New Roman" w:hAnsi="Times New Roman" w:cs="Times New Roman"/>
                <w:sz w:val="28"/>
                <w:szCs w:val="28"/>
              </w:rPr>
              <w:t>.;</w:t>
            </w:r>
            <w:proofErr w:type="gramEnd"/>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Степень удовлетворенности населения освещением улиц в населенных пунктах составит в количестве 0 жалоб;</w:t>
            </w:r>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Удельный вес горящих светильников от общего количества составит 82%;</w:t>
            </w:r>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Количество обустроенных и вновь созданных мест массового отдыха составит 3 объекта;</w:t>
            </w:r>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Степень удовлетворенности населения обустройством и содержанием мест захоронений – 100%;</w:t>
            </w:r>
          </w:p>
          <w:p w:rsidR="00400E8E" w:rsidRPr="00B50704" w:rsidRDefault="00400E8E" w:rsidP="001D65B6">
            <w:pPr>
              <w:pStyle w:val="ConsPlusNormal"/>
              <w:widowControl/>
              <w:numPr>
                <w:ilvl w:val="0"/>
                <w:numId w:val="5"/>
              </w:numPr>
              <w:jc w:val="both"/>
              <w:rPr>
                <w:rFonts w:ascii="Times New Roman" w:hAnsi="Times New Roman" w:cs="Times New Roman"/>
                <w:sz w:val="28"/>
                <w:szCs w:val="28"/>
              </w:rPr>
            </w:pPr>
            <w:r w:rsidRPr="00B50704">
              <w:rPr>
                <w:rFonts w:ascii="Times New Roman" w:hAnsi="Times New Roman" w:cs="Times New Roman"/>
                <w:sz w:val="28"/>
                <w:szCs w:val="28"/>
              </w:rPr>
              <w:t xml:space="preserve">Благоустройство территории – 1 населенный пункт.  </w:t>
            </w:r>
          </w:p>
          <w:p w:rsidR="00400E8E" w:rsidRPr="00B50704" w:rsidRDefault="00400E8E" w:rsidP="00E858C3">
            <w:pPr>
              <w:pStyle w:val="ConsPlusNormal"/>
              <w:widowControl/>
              <w:ind w:firstLine="0"/>
              <w:jc w:val="both"/>
              <w:rPr>
                <w:rFonts w:ascii="Times New Roman" w:hAnsi="Times New Roman" w:cs="Times New Roman"/>
                <w:sz w:val="28"/>
                <w:szCs w:val="28"/>
              </w:rPr>
            </w:pPr>
          </w:p>
        </w:tc>
      </w:tr>
    </w:tbl>
    <w:p w:rsidR="00D01F69" w:rsidRPr="00813838" w:rsidRDefault="00D01F69" w:rsidP="001D65B6">
      <w:pPr>
        <w:jc w:val="both"/>
        <w:rPr>
          <w:sz w:val="28"/>
          <w:szCs w:val="28"/>
          <w:highlight w:val="yellow"/>
          <w:lang w:val="ru-RU"/>
        </w:rPr>
      </w:pPr>
    </w:p>
    <w:p w:rsidR="008725B6" w:rsidRPr="00813838" w:rsidRDefault="008725B6" w:rsidP="001D65B6">
      <w:pPr>
        <w:widowControl w:val="0"/>
        <w:autoSpaceDE w:val="0"/>
        <w:ind w:firstLine="709"/>
        <w:jc w:val="both"/>
        <w:rPr>
          <w:sz w:val="28"/>
          <w:szCs w:val="28"/>
          <w:highlight w:val="yellow"/>
          <w:lang w:val="ru-RU"/>
        </w:rPr>
      </w:pPr>
      <w:r w:rsidRPr="001D171D">
        <w:rPr>
          <w:sz w:val="28"/>
          <w:szCs w:val="28"/>
          <w:lang w:val="ru-RU"/>
        </w:rPr>
        <w:lastRenderedPageBreak/>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среды, внешней рекламы и информации, созданию внешнего облика поселения. Проблема благоустройства территории является одной из самых насущных, требующих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территорий собственников.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поселения к проблемам чистоты, порядка. Необходимо воспитать у населения бережное и уважительное отношение к тому месту, где они проживают.</w:t>
      </w:r>
    </w:p>
    <w:p w:rsidR="008725B6" w:rsidRPr="001D171D" w:rsidRDefault="008725B6" w:rsidP="001D65B6">
      <w:pPr>
        <w:widowControl w:val="0"/>
        <w:autoSpaceDE w:val="0"/>
        <w:ind w:firstLine="709"/>
        <w:jc w:val="both"/>
        <w:rPr>
          <w:sz w:val="28"/>
          <w:szCs w:val="28"/>
          <w:lang w:val="ru-RU"/>
        </w:rPr>
      </w:pPr>
      <w:r w:rsidRPr="001D171D">
        <w:rPr>
          <w:sz w:val="28"/>
          <w:szCs w:val="28"/>
          <w:lang w:val="ru-RU"/>
        </w:rPr>
        <w:t>В настоящее время социально-экономическое развитие муниципального образования сдерживается по причине неудовлетворительного состояния дорог.</w:t>
      </w:r>
      <w:r w:rsidR="00BB5D2B" w:rsidRPr="001D171D">
        <w:rPr>
          <w:sz w:val="28"/>
          <w:szCs w:val="28"/>
          <w:lang w:val="ru-RU"/>
        </w:rPr>
        <w:t xml:space="preserve"> </w:t>
      </w:r>
      <w:r w:rsidRPr="001D171D">
        <w:rPr>
          <w:sz w:val="28"/>
          <w:szCs w:val="28"/>
          <w:lang w:val="ru-RU"/>
        </w:rPr>
        <w:t xml:space="preserve"> Плохое состояние дорог, а порой и само их отсутствие, является серьезной проблемой. Дороги местного значения в </w:t>
      </w:r>
      <w:proofErr w:type="spellStart"/>
      <w:r w:rsidRPr="001D171D">
        <w:rPr>
          <w:sz w:val="28"/>
          <w:szCs w:val="28"/>
          <w:lang w:val="ru-RU"/>
        </w:rPr>
        <w:t>Байсинском</w:t>
      </w:r>
      <w:proofErr w:type="spellEnd"/>
      <w:r w:rsidRPr="001D171D">
        <w:rPr>
          <w:sz w:val="28"/>
          <w:szCs w:val="28"/>
          <w:lang w:val="ru-RU"/>
        </w:rPr>
        <w:t xml:space="preserve"> сельском поселении практически не ремонтировались, а уровень автомобилизации значительно вырос. Увеличение парка транспортных сре</w:t>
      </w:r>
      <w:proofErr w:type="gramStart"/>
      <w:r w:rsidRPr="001D171D">
        <w:rPr>
          <w:sz w:val="28"/>
          <w:szCs w:val="28"/>
          <w:lang w:val="ru-RU"/>
        </w:rPr>
        <w:t>дств пр</w:t>
      </w:r>
      <w:proofErr w:type="gramEnd"/>
      <w:r w:rsidRPr="001D171D">
        <w:rPr>
          <w:sz w:val="28"/>
          <w:szCs w:val="28"/>
          <w:lang w:val="ru-RU"/>
        </w:rPr>
        <w:t>ивело к существенному росту интенсивности движения на дорогах местного значения сельского поселения, что наряду с неудовлетворительным состоянием дорог отрицательно отражается на безопасности дорожного движения в населенных пунктах поселения.</w:t>
      </w:r>
    </w:p>
    <w:p w:rsidR="008725B6" w:rsidRPr="001D171D" w:rsidRDefault="008725B6" w:rsidP="001D65B6">
      <w:pPr>
        <w:widowControl w:val="0"/>
        <w:autoSpaceDE w:val="0"/>
        <w:ind w:firstLine="709"/>
        <w:jc w:val="both"/>
        <w:rPr>
          <w:sz w:val="28"/>
          <w:szCs w:val="28"/>
          <w:lang w:val="ru-RU"/>
        </w:rPr>
      </w:pPr>
      <w:r w:rsidRPr="001D171D">
        <w:rPr>
          <w:sz w:val="28"/>
          <w:szCs w:val="28"/>
          <w:lang w:val="ru-RU"/>
        </w:rPr>
        <w:t>При решении всех вышеуказанных проблем в тесном их взаимодействии прогнозируется создание благоприятной, комфортной и безопасной среды проживания для населения.</w:t>
      </w:r>
    </w:p>
    <w:p w:rsidR="008725B6" w:rsidRPr="001D171D" w:rsidRDefault="008725B6" w:rsidP="001D65B6">
      <w:pPr>
        <w:pStyle w:val="ConsNormal"/>
        <w:ind w:firstLine="0"/>
        <w:jc w:val="both"/>
        <w:rPr>
          <w:sz w:val="28"/>
          <w:szCs w:val="28"/>
        </w:rPr>
      </w:pPr>
    </w:p>
    <w:p w:rsidR="008725B6" w:rsidRPr="00813838" w:rsidRDefault="008725B6" w:rsidP="001D65B6">
      <w:pPr>
        <w:pStyle w:val="ConsNormal"/>
        <w:ind w:firstLine="709"/>
        <w:jc w:val="both"/>
        <w:rPr>
          <w:b/>
          <w:bCs/>
          <w:sz w:val="28"/>
          <w:szCs w:val="28"/>
          <w:highlight w:val="yellow"/>
        </w:rPr>
      </w:pPr>
    </w:p>
    <w:p w:rsidR="008725B6" w:rsidRPr="001D171D" w:rsidRDefault="008725B6" w:rsidP="00430425">
      <w:pPr>
        <w:widowControl w:val="0"/>
        <w:numPr>
          <w:ilvl w:val="0"/>
          <w:numId w:val="6"/>
        </w:numPr>
        <w:tabs>
          <w:tab w:val="clear" w:pos="1080"/>
          <w:tab w:val="num" w:pos="0"/>
        </w:tabs>
        <w:ind w:left="142" w:hanging="142"/>
        <w:jc w:val="both"/>
        <w:rPr>
          <w:sz w:val="28"/>
          <w:szCs w:val="28"/>
          <w:lang w:val="ru-RU"/>
        </w:rPr>
      </w:pPr>
      <w:r w:rsidRPr="001D171D">
        <w:rPr>
          <w:b/>
          <w:bCs/>
          <w:sz w:val="28"/>
          <w:szCs w:val="28"/>
          <w:lang w:val="ru-RU"/>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r w:rsidRPr="001D171D">
        <w:rPr>
          <w:sz w:val="28"/>
          <w:szCs w:val="28"/>
          <w:lang w:val="ru-RU"/>
        </w:rPr>
        <w:t>.</w:t>
      </w:r>
    </w:p>
    <w:p w:rsidR="008725B6" w:rsidRPr="001D171D" w:rsidRDefault="00430425" w:rsidP="00430425">
      <w:pPr>
        <w:widowControl w:val="0"/>
        <w:tabs>
          <w:tab w:val="num" w:pos="0"/>
        </w:tabs>
        <w:ind w:left="142" w:hanging="142"/>
        <w:jc w:val="both"/>
        <w:rPr>
          <w:b/>
          <w:bCs/>
          <w:sz w:val="28"/>
          <w:szCs w:val="28"/>
          <w:lang w:val="ru-RU"/>
        </w:rPr>
      </w:pPr>
      <w:r w:rsidRPr="001D171D">
        <w:rPr>
          <w:sz w:val="28"/>
          <w:szCs w:val="28"/>
          <w:lang w:val="ru-RU"/>
        </w:rPr>
        <w:t xml:space="preserve">  </w:t>
      </w:r>
      <w:r w:rsidR="008725B6" w:rsidRPr="001D171D">
        <w:rPr>
          <w:sz w:val="28"/>
          <w:szCs w:val="28"/>
          <w:lang w:val="ru-RU"/>
        </w:rPr>
        <w:t xml:space="preserve">Муниципальное образование </w:t>
      </w:r>
      <w:proofErr w:type="spellStart"/>
      <w:r w:rsidR="008725B6" w:rsidRPr="001D171D">
        <w:rPr>
          <w:sz w:val="28"/>
          <w:szCs w:val="28"/>
          <w:lang w:val="ru-RU"/>
        </w:rPr>
        <w:t>Байсинское</w:t>
      </w:r>
      <w:proofErr w:type="spellEnd"/>
      <w:r w:rsidR="008725B6" w:rsidRPr="001D171D">
        <w:rPr>
          <w:sz w:val="28"/>
          <w:szCs w:val="28"/>
          <w:lang w:val="ru-RU"/>
        </w:rPr>
        <w:t xml:space="preserve"> сельское поселение расположено на </w:t>
      </w:r>
      <w:proofErr w:type="spellStart"/>
      <w:proofErr w:type="gramStart"/>
      <w:r w:rsidR="008725B6" w:rsidRPr="001D171D">
        <w:rPr>
          <w:sz w:val="28"/>
          <w:szCs w:val="28"/>
          <w:lang w:val="ru-RU"/>
        </w:rPr>
        <w:t>северо</w:t>
      </w:r>
      <w:proofErr w:type="spellEnd"/>
      <w:r w:rsidR="008725B6" w:rsidRPr="001D171D">
        <w:rPr>
          <w:sz w:val="28"/>
          <w:szCs w:val="28"/>
          <w:lang w:val="ru-RU"/>
        </w:rPr>
        <w:t xml:space="preserve"> - западе</w:t>
      </w:r>
      <w:proofErr w:type="gramEnd"/>
      <w:r w:rsidR="008725B6" w:rsidRPr="001D171D">
        <w:rPr>
          <w:sz w:val="28"/>
          <w:szCs w:val="28"/>
          <w:lang w:val="ru-RU"/>
        </w:rPr>
        <w:t xml:space="preserve"> </w:t>
      </w:r>
      <w:proofErr w:type="spellStart"/>
      <w:r w:rsidR="008725B6" w:rsidRPr="001D171D">
        <w:rPr>
          <w:sz w:val="28"/>
          <w:szCs w:val="28"/>
          <w:lang w:val="ru-RU"/>
        </w:rPr>
        <w:t>Уржумского</w:t>
      </w:r>
      <w:proofErr w:type="spellEnd"/>
      <w:r w:rsidR="008725B6" w:rsidRPr="001D171D">
        <w:rPr>
          <w:sz w:val="28"/>
          <w:szCs w:val="28"/>
          <w:lang w:val="ru-RU"/>
        </w:rPr>
        <w:t xml:space="preserve"> района. Территория </w:t>
      </w:r>
      <w:proofErr w:type="spellStart"/>
      <w:r w:rsidR="008725B6" w:rsidRPr="001D171D">
        <w:rPr>
          <w:sz w:val="28"/>
          <w:szCs w:val="28"/>
          <w:lang w:val="ru-RU"/>
        </w:rPr>
        <w:t>Байсинского</w:t>
      </w:r>
      <w:proofErr w:type="spellEnd"/>
      <w:r w:rsidR="008725B6" w:rsidRPr="001D171D">
        <w:rPr>
          <w:sz w:val="28"/>
          <w:szCs w:val="28"/>
          <w:lang w:val="ru-RU"/>
        </w:rPr>
        <w:t xml:space="preserve"> сельского поселения имеет площадь 70000  кв.км. Проживает </w:t>
      </w:r>
      <w:r w:rsidR="0091483D" w:rsidRPr="001D171D">
        <w:rPr>
          <w:sz w:val="28"/>
          <w:szCs w:val="28"/>
          <w:lang w:val="ru-RU"/>
        </w:rPr>
        <w:t>423</w:t>
      </w:r>
      <w:r w:rsidR="008725B6" w:rsidRPr="001D171D">
        <w:rPr>
          <w:sz w:val="28"/>
          <w:szCs w:val="28"/>
          <w:lang w:val="ru-RU"/>
        </w:rPr>
        <w:t xml:space="preserve"> человек</w:t>
      </w:r>
      <w:r w:rsidR="00C45B09" w:rsidRPr="001D171D">
        <w:rPr>
          <w:sz w:val="28"/>
          <w:szCs w:val="28"/>
          <w:lang w:val="ru-RU"/>
        </w:rPr>
        <w:t>а</w:t>
      </w:r>
      <w:r w:rsidR="008725B6" w:rsidRPr="001D171D">
        <w:rPr>
          <w:sz w:val="28"/>
          <w:szCs w:val="28"/>
          <w:lang w:val="ru-RU"/>
        </w:rPr>
        <w:t xml:space="preserve"> в 228  хозяйствах. В состав муниципального образования входит 1 населённый пункт. Центр муниципального образования </w:t>
      </w:r>
      <w:proofErr w:type="gramStart"/>
      <w:r w:rsidR="008725B6" w:rsidRPr="001D171D">
        <w:rPr>
          <w:sz w:val="28"/>
          <w:szCs w:val="28"/>
          <w:lang w:val="ru-RU"/>
        </w:rPr>
        <w:t>с</w:t>
      </w:r>
      <w:proofErr w:type="gramEnd"/>
      <w:r w:rsidR="008725B6" w:rsidRPr="001D171D">
        <w:rPr>
          <w:sz w:val="28"/>
          <w:szCs w:val="28"/>
          <w:lang w:val="ru-RU"/>
        </w:rPr>
        <w:t xml:space="preserve">. </w:t>
      </w:r>
      <w:proofErr w:type="gramStart"/>
      <w:r w:rsidR="008725B6" w:rsidRPr="001D171D">
        <w:rPr>
          <w:sz w:val="28"/>
          <w:szCs w:val="28"/>
          <w:lang w:val="ru-RU"/>
        </w:rPr>
        <w:t>Байса</w:t>
      </w:r>
      <w:proofErr w:type="gramEnd"/>
      <w:r w:rsidR="008725B6" w:rsidRPr="001D171D">
        <w:rPr>
          <w:sz w:val="28"/>
          <w:szCs w:val="28"/>
          <w:lang w:val="ru-RU"/>
        </w:rPr>
        <w:t xml:space="preserve"> находится в 40 км от районного центра г. Уржум. </w:t>
      </w:r>
    </w:p>
    <w:p w:rsidR="008725B6" w:rsidRPr="001D171D" w:rsidRDefault="008725B6" w:rsidP="00430425">
      <w:pPr>
        <w:widowControl w:val="0"/>
        <w:tabs>
          <w:tab w:val="num" w:pos="0"/>
          <w:tab w:val="left" w:pos="2846"/>
        </w:tabs>
        <w:autoSpaceDE w:val="0"/>
        <w:ind w:left="142" w:hanging="142"/>
        <w:jc w:val="both"/>
        <w:rPr>
          <w:b/>
          <w:bCs/>
          <w:sz w:val="28"/>
          <w:szCs w:val="28"/>
          <w:lang w:val="ru-RU"/>
        </w:rPr>
      </w:pPr>
    </w:p>
    <w:p w:rsidR="008725B6" w:rsidRPr="001D171D" w:rsidRDefault="008725B6" w:rsidP="00606C5D">
      <w:pPr>
        <w:widowControl w:val="0"/>
        <w:autoSpaceDE w:val="0"/>
        <w:jc w:val="both"/>
        <w:rPr>
          <w:b/>
          <w:bCs/>
          <w:sz w:val="28"/>
          <w:szCs w:val="28"/>
          <w:lang w:val="ru-RU"/>
        </w:rPr>
      </w:pPr>
    </w:p>
    <w:p w:rsidR="008725B6" w:rsidRPr="001D171D" w:rsidRDefault="00606C5D" w:rsidP="001D65B6">
      <w:pPr>
        <w:widowControl w:val="0"/>
        <w:numPr>
          <w:ilvl w:val="1"/>
          <w:numId w:val="6"/>
        </w:numPr>
        <w:autoSpaceDE w:val="0"/>
        <w:ind w:left="1701" w:hanging="573"/>
        <w:jc w:val="both"/>
        <w:rPr>
          <w:b/>
          <w:bCs/>
          <w:sz w:val="28"/>
          <w:szCs w:val="28"/>
          <w:lang w:val="ru-RU"/>
        </w:rPr>
      </w:pPr>
      <w:r w:rsidRPr="001D171D">
        <w:rPr>
          <w:b/>
          <w:bCs/>
          <w:sz w:val="28"/>
          <w:szCs w:val="28"/>
          <w:lang w:val="ru-RU"/>
        </w:rPr>
        <w:lastRenderedPageBreak/>
        <w:t xml:space="preserve">2. </w:t>
      </w:r>
      <w:r w:rsidR="008725B6" w:rsidRPr="001D171D">
        <w:rPr>
          <w:b/>
          <w:bCs/>
          <w:sz w:val="28"/>
          <w:szCs w:val="28"/>
          <w:lang w:val="ru-RU"/>
        </w:rPr>
        <w:t>Приоритеты муниципальной политики в сфере реализации  Муниципальной программы</w:t>
      </w:r>
    </w:p>
    <w:p w:rsidR="008725B6" w:rsidRPr="001D171D" w:rsidRDefault="008725B6" w:rsidP="001D65B6">
      <w:pPr>
        <w:widowControl w:val="0"/>
        <w:autoSpaceDE w:val="0"/>
        <w:ind w:left="720"/>
        <w:jc w:val="both"/>
        <w:rPr>
          <w:b/>
          <w:bCs/>
          <w:sz w:val="28"/>
          <w:szCs w:val="28"/>
          <w:lang w:val="ru-RU"/>
        </w:rPr>
      </w:pPr>
    </w:p>
    <w:p w:rsidR="008725B6" w:rsidRPr="001D171D" w:rsidRDefault="008725B6" w:rsidP="001D65B6">
      <w:pPr>
        <w:pStyle w:val="ConsPlusNormal"/>
        <w:ind w:right="-1" w:firstLine="540"/>
        <w:jc w:val="both"/>
        <w:rPr>
          <w:rFonts w:ascii="Times New Roman" w:hAnsi="Times New Roman" w:cs="Times New Roman"/>
          <w:sz w:val="28"/>
          <w:szCs w:val="28"/>
        </w:rPr>
      </w:pPr>
      <w:proofErr w:type="gramStart"/>
      <w:r w:rsidRPr="001D171D">
        <w:rPr>
          <w:rFonts w:ascii="Times New Roman" w:hAnsi="Times New Roman" w:cs="Times New Roman"/>
          <w:sz w:val="28"/>
          <w:szCs w:val="28"/>
        </w:rPr>
        <w:t xml:space="preserve">Приоритеты муниципальной политики в сфере реализации Муниципальной программы определены на основе Конституции Российской Федерации, Бюджетного кодекса Российской Федерации, Налогового кодекса Российской Федерации, Земельного кодекса Российской Федерации, Жилищного кодекса Российской Федерации, Лесного кодекса Российской Федерации, Водного кодекса Российской Федерации, Градостроительного кодекса Российской Федерации, Федерального закона от 06.10.2003 г. </w:t>
      </w:r>
      <w:r w:rsidRPr="001D171D">
        <w:rPr>
          <w:rFonts w:ascii="Times New Roman" w:hAnsi="Times New Roman" w:cs="Times New Roman"/>
          <w:sz w:val="28"/>
          <w:szCs w:val="28"/>
          <w:lang w:val="en-US"/>
        </w:rPr>
        <w:t>N</w:t>
      </w:r>
      <w:r w:rsidRPr="001D171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Федерального </w:t>
      </w:r>
      <w:hyperlink r:id="rId5" w:history="1">
        <w:proofErr w:type="spellStart"/>
        <w:r w:rsidRPr="001D171D">
          <w:rPr>
            <w:rStyle w:val="a3"/>
            <w:rFonts w:ascii="Times New Roman" w:hAnsi="Times New Roman" w:cs="Times New Roman"/>
            <w:sz w:val="28"/>
            <w:szCs w:val="28"/>
          </w:rPr>
          <w:t>закона</w:t>
        </w:r>
        <w:proofErr w:type="gramEnd"/>
      </w:hyperlink>
      <w:proofErr w:type="gramStart"/>
      <w:r w:rsidRPr="001D171D">
        <w:rPr>
          <w:rFonts w:ascii="Times New Roman" w:hAnsi="Times New Roman" w:cs="Times New Roman"/>
          <w:sz w:val="28"/>
          <w:szCs w:val="28"/>
        </w:rPr>
        <w:t>от</w:t>
      </w:r>
      <w:proofErr w:type="spellEnd"/>
      <w:r w:rsidRPr="001D171D">
        <w:rPr>
          <w:rFonts w:ascii="Times New Roman" w:hAnsi="Times New Roman" w:cs="Times New Roman"/>
          <w:sz w:val="28"/>
          <w:szCs w:val="28"/>
        </w:rPr>
        <w:t xml:space="preserve"> 21.12.1994 г. N 68-ФЗ «О защите населения и территорий от чрезвычайных ситуаций природного и техногенного характера», Федерального </w:t>
      </w:r>
      <w:hyperlink r:id="rId6" w:history="1">
        <w:r w:rsidRPr="001D171D">
          <w:rPr>
            <w:rStyle w:val="a3"/>
            <w:rFonts w:ascii="Times New Roman" w:hAnsi="Times New Roman" w:cs="Times New Roman"/>
            <w:sz w:val="28"/>
            <w:szCs w:val="28"/>
          </w:rPr>
          <w:t>закона</w:t>
        </w:r>
      </w:hyperlink>
      <w:r w:rsidRPr="001D171D">
        <w:rPr>
          <w:rFonts w:ascii="Times New Roman" w:hAnsi="Times New Roman" w:cs="Times New Roman"/>
          <w:sz w:val="28"/>
          <w:szCs w:val="28"/>
        </w:rPr>
        <w:t xml:space="preserve"> от 10.01.2002 г. N 7-ФЗ «Об охране окружающей среды», </w:t>
      </w:r>
      <w:r w:rsidRPr="001D171D">
        <w:rPr>
          <w:rFonts w:ascii="Times New Roman" w:hAnsi="Times New Roman" w:cs="Times New Roman"/>
          <w:color w:val="000000"/>
          <w:sz w:val="28"/>
          <w:szCs w:val="28"/>
        </w:rPr>
        <w:t xml:space="preserve">Федерального закона от </w:t>
      </w:r>
      <w:r w:rsidRPr="001D171D">
        <w:rPr>
          <w:rFonts w:ascii="Times New Roman" w:hAnsi="Times New Roman" w:cs="Times New Roman"/>
          <w:sz w:val="28"/>
          <w:szCs w:val="28"/>
        </w:rPr>
        <w:t>08.11.2007 г.</w:t>
      </w:r>
      <w:r w:rsidRPr="001D171D">
        <w:rPr>
          <w:rFonts w:ascii="Times New Roman" w:hAnsi="Times New Roman" w:cs="Times New Roman"/>
          <w:color w:val="000000"/>
          <w:sz w:val="28"/>
          <w:szCs w:val="28"/>
          <w:lang w:val="en-US"/>
        </w:rPr>
        <w:t>N</w:t>
      </w:r>
      <w:r w:rsidRPr="001D171D">
        <w:rPr>
          <w:rFonts w:ascii="Times New Roman" w:hAnsi="Times New Roman" w:cs="Times New Roman"/>
          <w:color w:val="000000"/>
          <w:sz w:val="28"/>
          <w:szCs w:val="28"/>
        </w:rPr>
        <w:t xml:space="preserve"> 257-ФЗ «Об автомобильных дорогах и дорожной деятельности в Российской Федерации </w:t>
      </w:r>
      <w:r w:rsidRPr="001D171D">
        <w:rPr>
          <w:rFonts w:ascii="Times New Roman" w:hAnsi="Times New Roman" w:cs="Times New Roman"/>
          <w:sz w:val="28"/>
          <w:szCs w:val="28"/>
        </w:rPr>
        <w:t>и о внесении изменений в отдельные законодательные акты Российской Федерации</w:t>
      </w:r>
      <w:r w:rsidRPr="001D171D">
        <w:rPr>
          <w:rFonts w:ascii="Times New Roman" w:hAnsi="Times New Roman" w:cs="Times New Roman"/>
          <w:color w:val="000000"/>
          <w:sz w:val="28"/>
          <w:szCs w:val="28"/>
        </w:rPr>
        <w:t xml:space="preserve">», Федерального закона </w:t>
      </w:r>
      <w:r w:rsidRPr="001D171D">
        <w:rPr>
          <w:rFonts w:ascii="Times New Roman" w:hAnsi="Times New Roman" w:cs="Times New Roman"/>
          <w:sz w:val="28"/>
          <w:szCs w:val="28"/>
        </w:rPr>
        <w:t xml:space="preserve">от 10.12.1995 г. </w:t>
      </w:r>
      <w:r w:rsidRPr="001D171D">
        <w:rPr>
          <w:rFonts w:ascii="Times New Roman" w:hAnsi="Times New Roman" w:cs="Times New Roman"/>
          <w:sz w:val="28"/>
          <w:szCs w:val="28"/>
          <w:lang w:val="en-US"/>
        </w:rPr>
        <w:t>N</w:t>
      </w:r>
      <w:proofErr w:type="gramEnd"/>
      <w:r w:rsidRPr="001D171D">
        <w:rPr>
          <w:rFonts w:ascii="Times New Roman" w:hAnsi="Times New Roman" w:cs="Times New Roman"/>
          <w:sz w:val="28"/>
          <w:szCs w:val="28"/>
        </w:rPr>
        <w:t xml:space="preserve"> 196-ФЗ «О безопасности дорожного движения», </w:t>
      </w:r>
      <w:hyperlink r:id="rId7" w:history="1">
        <w:r w:rsidRPr="001D171D">
          <w:rPr>
            <w:rStyle w:val="a3"/>
            <w:rFonts w:ascii="Times New Roman" w:hAnsi="Times New Roman" w:cs="Times New Roman"/>
            <w:sz w:val="28"/>
            <w:szCs w:val="28"/>
          </w:rPr>
          <w:t>Закона</w:t>
        </w:r>
      </w:hyperlink>
      <w:r w:rsidRPr="001D171D">
        <w:rPr>
          <w:rFonts w:ascii="Times New Roman" w:hAnsi="Times New Roman" w:cs="Times New Roman"/>
          <w:sz w:val="28"/>
          <w:szCs w:val="28"/>
        </w:rPr>
        <w:t xml:space="preserve"> Кировской области от 09.11.2009 г. N 443-ЗО «О защите населения и территорий Кировской области от чрезвычайных ситуаций природного и техногенного характера», Устава муниципального образования </w:t>
      </w:r>
      <w:proofErr w:type="spellStart"/>
      <w:r w:rsidRPr="001D171D">
        <w:rPr>
          <w:rFonts w:ascii="Times New Roman" w:hAnsi="Times New Roman" w:cs="Times New Roman"/>
          <w:sz w:val="28"/>
          <w:szCs w:val="28"/>
        </w:rPr>
        <w:t>Байсинское</w:t>
      </w:r>
      <w:proofErr w:type="spellEnd"/>
      <w:r w:rsidRPr="001D171D">
        <w:rPr>
          <w:rFonts w:ascii="Times New Roman" w:hAnsi="Times New Roman" w:cs="Times New Roman"/>
          <w:sz w:val="28"/>
          <w:szCs w:val="28"/>
        </w:rPr>
        <w:t xml:space="preserve"> сельское поселение </w:t>
      </w:r>
      <w:proofErr w:type="spellStart"/>
      <w:r w:rsidRPr="001D171D">
        <w:rPr>
          <w:rFonts w:ascii="Times New Roman" w:hAnsi="Times New Roman" w:cs="Times New Roman"/>
          <w:sz w:val="28"/>
          <w:szCs w:val="28"/>
        </w:rPr>
        <w:t>Уржумского</w:t>
      </w:r>
      <w:proofErr w:type="spellEnd"/>
      <w:r w:rsidRPr="001D171D">
        <w:rPr>
          <w:rFonts w:ascii="Times New Roman" w:hAnsi="Times New Roman" w:cs="Times New Roman"/>
          <w:sz w:val="28"/>
          <w:szCs w:val="28"/>
        </w:rPr>
        <w:t xml:space="preserve"> района Кировской области, принятого решением </w:t>
      </w:r>
      <w:proofErr w:type="spellStart"/>
      <w:r w:rsidRPr="001D171D">
        <w:rPr>
          <w:rFonts w:ascii="Times New Roman" w:hAnsi="Times New Roman" w:cs="Times New Roman"/>
          <w:sz w:val="28"/>
          <w:szCs w:val="28"/>
        </w:rPr>
        <w:t>Байсинской</w:t>
      </w:r>
      <w:proofErr w:type="spellEnd"/>
      <w:r w:rsidRPr="001D171D">
        <w:rPr>
          <w:rFonts w:ascii="Times New Roman" w:hAnsi="Times New Roman" w:cs="Times New Roman"/>
          <w:sz w:val="28"/>
          <w:szCs w:val="28"/>
        </w:rPr>
        <w:t xml:space="preserve"> сельской Думой от </w:t>
      </w:r>
      <w:r w:rsidR="005E6CEC" w:rsidRPr="001D171D">
        <w:rPr>
          <w:rFonts w:ascii="Times New Roman" w:hAnsi="Times New Roman" w:cs="Times New Roman"/>
          <w:sz w:val="28"/>
          <w:szCs w:val="28"/>
        </w:rPr>
        <w:t xml:space="preserve">22.07.2019  </w:t>
      </w:r>
      <w:r w:rsidRPr="001D171D">
        <w:rPr>
          <w:rFonts w:ascii="Times New Roman" w:hAnsi="Times New Roman" w:cs="Times New Roman"/>
          <w:sz w:val="28"/>
          <w:szCs w:val="28"/>
        </w:rPr>
        <w:t>№</w:t>
      </w:r>
      <w:r w:rsidR="005E6CEC" w:rsidRPr="001D171D">
        <w:rPr>
          <w:rFonts w:ascii="Times New Roman" w:hAnsi="Times New Roman" w:cs="Times New Roman"/>
          <w:sz w:val="28"/>
          <w:szCs w:val="28"/>
        </w:rPr>
        <w:t>22/58</w:t>
      </w:r>
      <w:r w:rsidRPr="001D171D">
        <w:rPr>
          <w:rFonts w:ascii="Times New Roman" w:hAnsi="Times New Roman" w:cs="Times New Roman"/>
          <w:sz w:val="28"/>
          <w:szCs w:val="28"/>
        </w:rPr>
        <w:t>.</w:t>
      </w:r>
    </w:p>
    <w:p w:rsidR="008725B6" w:rsidRPr="001D171D" w:rsidRDefault="008725B6" w:rsidP="001D65B6">
      <w:pPr>
        <w:widowControl w:val="0"/>
        <w:autoSpaceDE w:val="0"/>
        <w:ind w:firstLine="720"/>
        <w:jc w:val="both"/>
        <w:rPr>
          <w:sz w:val="28"/>
          <w:szCs w:val="28"/>
          <w:lang w:val="ru-RU"/>
        </w:rPr>
      </w:pPr>
    </w:p>
    <w:p w:rsidR="008725B6" w:rsidRPr="001D171D" w:rsidRDefault="00606C5D" w:rsidP="001D65B6">
      <w:pPr>
        <w:pStyle w:val="ListParagraph1"/>
        <w:widowControl w:val="0"/>
        <w:numPr>
          <w:ilvl w:val="1"/>
          <w:numId w:val="6"/>
        </w:numPr>
        <w:autoSpaceDE w:val="0"/>
        <w:spacing w:after="0" w:line="240" w:lineRule="auto"/>
        <w:ind w:left="1701" w:hanging="567"/>
        <w:jc w:val="both"/>
        <w:rPr>
          <w:rFonts w:ascii="Times New Roman" w:hAnsi="Times New Roman" w:cs="Times New Roman"/>
          <w:b/>
          <w:bCs/>
          <w:sz w:val="28"/>
          <w:szCs w:val="28"/>
        </w:rPr>
      </w:pPr>
      <w:r w:rsidRPr="001D171D">
        <w:rPr>
          <w:rFonts w:ascii="Times New Roman" w:hAnsi="Times New Roman" w:cs="Times New Roman"/>
          <w:b/>
          <w:bCs/>
          <w:sz w:val="28"/>
          <w:szCs w:val="28"/>
        </w:rPr>
        <w:t xml:space="preserve">3. </w:t>
      </w:r>
      <w:r w:rsidR="008725B6" w:rsidRPr="001D171D">
        <w:rPr>
          <w:rFonts w:ascii="Times New Roman" w:hAnsi="Times New Roman" w:cs="Times New Roman"/>
          <w:b/>
          <w:bCs/>
          <w:sz w:val="28"/>
          <w:szCs w:val="28"/>
        </w:rPr>
        <w:t>Цели, задачи и целевые показатели реализации Муниципальной программы</w:t>
      </w:r>
    </w:p>
    <w:p w:rsidR="008725B6" w:rsidRPr="001D171D" w:rsidRDefault="008725B6" w:rsidP="001D65B6">
      <w:pPr>
        <w:widowControl w:val="0"/>
        <w:ind w:left="1260" w:hanging="540"/>
        <w:jc w:val="both"/>
        <w:rPr>
          <w:b/>
          <w:bCs/>
          <w:sz w:val="28"/>
          <w:szCs w:val="28"/>
          <w:lang w:val="ru-RU"/>
        </w:rPr>
      </w:pPr>
    </w:p>
    <w:p w:rsidR="008725B6" w:rsidRPr="001D171D" w:rsidRDefault="008725B6" w:rsidP="001D65B6">
      <w:pPr>
        <w:widowControl w:val="0"/>
        <w:autoSpaceDE w:val="0"/>
        <w:ind w:firstLine="709"/>
        <w:jc w:val="both"/>
        <w:rPr>
          <w:sz w:val="28"/>
          <w:szCs w:val="28"/>
          <w:lang w:val="ru-RU"/>
        </w:rPr>
      </w:pPr>
      <w:proofErr w:type="gramStart"/>
      <w:r w:rsidRPr="001D171D">
        <w:rPr>
          <w:sz w:val="28"/>
          <w:szCs w:val="28"/>
          <w:lang w:val="ru-RU"/>
        </w:rPr>
        <w:t xml:space="preserve">Целями Муниципальной программы являются повышение уровня экологической безопасности граждан и сохранение природных систем, развитие и рациональное использование природных ресурсов; сохранение и развитие транспортной системы с повышением уровня безопасности, доступности и  качества услуг транспортного комплекса на территории </w:t>
      </w:r>
      <w:proofErr w:type="spellStart"/>
      <w:r w:rsidRPr="001D171D">
        <w:rPr>
          <w:sz w:val="28"/>
          <w:szCs w:val="28"/>
          <w:lang w:val="ru-RU"/>
        </w:rPr>
        <w:t>Байсинского</w:t>
      </w:r>
      <w:proofErr w:type="spellEnd"/>
      <w:r w:rsidRPr="001D171D">
        <w:rPr>
          <w:sz w:val="28"/>
          <w:szCs w:val="28"/>
          <w:lang w:val="ru-RU"/>
        </w:rPr>
        <w:t xml:space="preserve"> сельского поселения; создание максимально благоприятных, комфортных и безопасных условий для проживания и отдыха жителей на территории муниципального образования «</w:t>
      </w:r>
      <w:proofErr w:type="spellStart"/>
      <w:r w:rsidRPr="001D171D">
        <w:rPr>
          <w:sz w:val="28"/>
          <w:szCs w:val="28"/>
          <w:lang w:val="ru-RU"/>
        </w:rPr>
        <w:t>Байсинское</w:t>
      </w:r>
      <w:proofErr w:type="spellEnd"/>
      <w:r w:rsidRPr="001D171D">
        <w:rPr>
          <w:sz w:val="28"/>
          <w:szCs w:val="28"/>
          <w:lang w:val="ru-RU"/>
        </w:rPr>
        <w:t xml:space="preserve"> сельское поселение».</w:t>
      </w:r>
      <w:proofErr w:type="gramEnd"/>
    </w:p>
    <w:p w:rsidR="008725B6" w:rsidRPr="001D171D" w:rsidRDefault="008725B6" w:rsidP="001D65B6">
      <w:pPr>
        <w:widowControl w:val="0"/>
        <w:autoSpaceDE w:val="0"/>
        <w:ind w:firstLine="709"/>
        <w:jc w:val="both"/>
        <w:rPr>
          <w:sz w:val="28"/>
          <w:szCs w:val="28"/>
          <w:lang w:val="ru-RU"/>
        </w:rPr>
      </w:pPr>
      <w:r w:rsidRPr="001D171D">
        <w:rPr>
          <w:sz w:val="28"/>
          <w:szCs w:val="28"/>
          <w:lang w:val="ru-RU"/>
        </w:rPr>
        <w:t>Для достижения целей Муниципальной программы должны быть решены  следующие задачи:</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 xml:space="preserve">организация в границах поселения </w:t>
      </w:r>
      <w:proofErr w:type="spellStart"/>
      <w:r w:rsidRPr="001D171D">
        <w:rPr>
          <w:rFonts w:ascii="Times New Roman" w:hAnsi="Times New Roman" w:cs="Times New Roman"/>
          <w:sz w:val="28"/>
          <w:szCs w:val="28"/>
        </w:rPr>
        <w:t>электро</w:t>
      </w:r>
      <w:proofErr w:type="spellEnd"/>
      <w:r w:rsidRPr="001D171D">
        <w:rPr>
          <w:rFonts w:ascii="Times New Roman" w:hAnsi="Times New Roman" w:cs="Times New Roman"/>
          <w:sz w:val="28"/>
          <w:szCs w:val="28"/>
        </w:rPr>
        <w:t>-, тепл</w:t>
      </w:r>
      <w:proofErr w:type="gramStart"/>
      <w:r w:rsidRPr="001D171D">
        <w:rPr>
          <w:rFonts w:ascii="Times New Roman" w:hAnsi="Times New Roman" w:cs="Times New Roman"/>
          <w:sz w:val="28"/>
          <w:szCs w:val="28"/>
        </w:rPr>
        <w:t>о-</w:t>
      </w:r>
      <w:proofErr w:type="gramEnd"/>
      <w:r w:rsidRPr="001D171D">
        <w:rPr>
          <w:rFonts w:ascii="Times New Roman" w:hAnsi="Times New Roman" w:cs="Times New Roman"/>
          <w:sz w:val="28"/>
          <w:szCs w:val="28"/>
        </w:rPr>
        <w:t xml:space="preserve">, </w:t>
      </w:r>
      <w:proofErr w:type="spellStart"/>
      <w:r w:rsidRPr="001D171D">
        <w:rPr>
          <w:rFonts w:ascii="Times New Roman" w:hAnsi="Times New Roman" w:cs="Times New Roman"/>
          <w:sz w:val="28"/>
          <w:szCs w:val="28"/>
        </w:rPr>
        <w:t>газо</w:t>
      </w:r>
      <w:proofErr w:type="spellEnd"/>
      <w:r w:rsidRPr="001D171D">
        <w:rPr>
          <w:rFonts w:ascii="Times New Roman" w:hAnsi="Times New Roman" w:cs="Times New Roman"/>
          <w:sz w:val="28"/>
          <w:szCs w:val="28"/>
        </w:rPr>
        <w:t>- и водоснабжения населения, водоотведения, снабжения населения топливом;</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w:t>
      </w:r>
      <w:r w:rsidRPr="001D171D">
        <w:rPr>
          <w:rFonts w:ascii="Times New Roman" w:hAnsi="Times New Roman" w:cs="Times New Roman"/>
          <w:sz w:val="28"/>
          <w:szCs w:val="28"/>
        </w:rPr>
        <w:lastRenderedPageBreak/>
        <w:t>соответствии с законодательством Российской Федерации;</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отдыха населения;</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организация сбора и вывоза бытовых отходов и мусора;</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организация благоустройства и озеленения территории поселения;</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организация освещения улиц и установки указателей с названиями улиц и номерами домов;</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организация ритуальных услуг и содержание мест захоронения;</w:t>
      </w:r>
    </w:p>
    <w:p w:rsidR="008725B6" w:rsidRPr="001D171D" w:rsidRDefault="008725B6" w:rsidP="001D65B6">
      <w:pPr>
        <w:pStyle w:val="ConsPlusNormal"/>
        <w:numPr>
          <w:ilvl w:val="0"/>
          <w:numId w:val="7"/>
        </w:numPr>
        <w:jc w:val="both"/>
        <w:rPr>
          <w:rFonts w:ascii="Times New Roman" w:hAnsi="Times New Roman" w:cs="Times New Roman"/>
          <w:sz w:val="28"/>
          <w:szCs w:val="28"/>
        </w:rPr>
      </w:pPr>
      <w:r w:rsidRPr="001D171D">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8725B6" w:rsidRPr="001D171D" w:rsidRDefault="008725B6" w:rsidP="001D65B6">
      <w:pPr>
        <w:pStyle w:val="ListParagraph1"/>
        <w:widowControl w:val="0"/>
        <w:ind w:left="0" w:firstLine="709"/>
        <w:jc w:val="both"/>
        <w:rPr>
          <w:rFonts w:ascii="Times New Roman" w:hAnsi="Times New Roman" w:cs="Times New Roman"/>
          <w:sz w:val="28"/>
          <w:szCs w:val="28"/>
        </w:rPr>
      </w:pPr>
      <w:r w:rsidRPr="001D171D">
        <w:rPr>
          <w:rFonts w:ascii="Times New Roman" w:hAnsi="Times New Roman" w:cs="Times New Roman"/>
          <w:sz w:val="28"/>
          <w:szCs w:val="28"/>
        </w:rPr>
        <w:t>Конечными результатами реализации Муниципальной программы должны стать:</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 xml:space="preserve">Количество водных объектов, приведенных в безопасное состояние; </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Ремонт и капитальный ремонт автомобильных дорог общего пользования;</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Содержание дорог общего пользования местного значения;</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Объем воды, поднятый для потребления;</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Степень удовлетворенности населения освещением улиц в населенных пунктах;</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Удельный вес горящих светильников от общего количества;</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Количество обустроенных и вновь созданных мест массового отдыха;</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Степень удовлетворенности населения обустройством и содержанием мест захоронений;</w:t>
      </w:r>
    </w:p>
    <w:p w:rsidR="008725B6" w:rsidRPr="001D171D" w:rsidRDefault="008725B6" w:rsidP="001D65B6">
      <w:pPr>
        <w:pStyle w:val="ConsPlusNormal"/>
        <w:widowControl/>
        <w:numPr>
          <w:ilvl w:val="0"/>
          <w:numId w:val="8"/>
        </w:numPr>
        <w:jc w:val="both"/>
        <w:rPr>
          <w:rFonts w:ascii="Times New Roman" w:hAnsi="Times New Roman" w:cs="Times New Roman"/>
          <w:sz w:val="28"/>
          <w:szCs w:val="28"/>
        </w:rPr>
      </w:pPr>
      <w:r w:rsidRPr="001D171D">
        <w:rPr>
          <w:rFonts w:ascii="Times New Roman" w:hAnsi="Times New Roman" w:cs="Times New Roman"/>
          <w:sz w:val="28"/>
          <w:szCs w:val="28"/>
        </w:rPr>
        <w:t xml:space="preserve">Благоустройство территории.  </w:t>
      </w:r>
    </w:p>
    <w:p w:rsidR="008725B6" w:rsidRPr="001D171D" w:rsidRDefault="008725B6" w:rsidP="001D65B6">
      <w:pPr>
        <w:pStyle w:val="Point"/>
        <w:widowControl w:val="0"/>
        <w:spacing w:before="0" w:line="240" w:lineRule="auto"/>
        <w:ind w:firstLine="709"/>
        <w:rPr>
          <w:rFonts w:ascii="Times New Roman" w:hAnsi="Times New Roman" w:cs="Times New Roman"/>
          <w:sz w:val="28"/>
          <w:szCs w:val="28"/>
          <w:lang w:val="ru-RU"/>
        </w:rPr>
      </w:pPr>
      <w:r w:rsidRPr="001D171D">
        <w:rPr>
          <w:rFonts w:ascii="Times New Roman" w:hAnsi="Times New Roman" w:cs="Times New Roman"/>
          <w:sz w:val="28"/>
          <w:szCs w:val="28"/>
          <w:lang w:val="ru-RU"/>
        </w:rPr>
        <w:t>Сведения о целевых показателях эффективности реализации Муниципальной программы отражаются в  приложении № 1.</w:t>
      </w:r>
    </w:p>
    <w:p w:rsidR="008725B6" w:rsidRPr="001D171D" w:rsidRDefault="008725B6" w:rsidP="001D65B6">
      <w:pPr>
        <w:pStyle w:val="ListParagraph1"/>
        <w:widowControl w:val="0"/>
        <w:ind w:left="360"/>
        <w:jc w:val="both"/>
        <w:rPr>
          <w:rFonts w:ascii="Times New Roman" w:hAnsi="Times New Roman" w:cs="Times New Roman"/>
          <w:sz w:val="28"/>
          <w:szCs w:val="28"/>
        </w:rPr>
      </w:pPr>
    </w:p>
    <w:p w:rsidR="008725B6" w:rsidRPr="001D171D" w:rsidRDefault="00606C5D" w:rsidP="00030013">
      <w:pPr>
        <w:pStyle w:val="ListParagraph1"/>
        <w:widowControl w:val="0"/>
        <w:numPr>
          <w:ilvl w:val="1"/>
          <w:numId w:val="6"/>
        </w:numPr>
        <w:tabs>
          <w:tab w:val="left" w:pos="1701"/>
        </w:tabs>
        <w:spacing w:after="0" w:line="240" w:lineRule="auto"/>
        <w:ind w:left="1701" w:hanging="567"/>
        <w:jc w:val="center"/>
        <w:rPr>
          <w:rFonts w:ascii="Times New Roman" w:hAnsi="Times New Roman" w:cs="Times New Roman"/>
          <w:b/>
          <w:bCs/>
          <w:sz w:val="28"/>
          <w:szCs w:val="28"/>
        </w:rPr>
      </w:pPr>
      <w:r w:rsidRPr="001D171D">
        <w:rPr>
          <w:rFonts w:ascii="Times New Roman" w:hAnsi="Times New Roman" w:cs="Times New Roman"/>
          <w:b/>
          <w:bCs/>
          <w:sz w:val="28"/>
          <w:szCs w:val="28"/>
        </w:rPr>
        <w:t xml:space="preserve">4. </w:t>
      </w:r>
      <w:r w:rsidR="008725B6" w:rsidRPr="001D171D">
        <w:rPr>
          <w:rFonts w:ascii="Times New Roman" w:hAnsi="Times New Roman" w:cs="Times New Roman"/>
          <w:b/>
          <w:bCs/>
          <w:sz w:val="28"/>
          <w:szCs w:val="28"/>
        </w:rPr>
        <w:t>Описание ожидаемых конечных результатов реализации Муниципальной программы</w:t>
      </w:r>
    </w:p>
    <w:p w:rsidR="008725B6" w:rsidRPr="001D171D" w:rsidRDefault="008725B6" w:rsidP="001D65B6">
      <w:pPr>
        <w:widowControl w:val="0"/>
        <w:ind w:left="1260" w:hanging="540"/>
        <w:jc w:val="both"/>
        <w:rPr>
          <w:b/>
          <w:bCs/>
          <w:sz w:val="28"/>
          <w:szCs w:val="28"/>
          <w:lang w:val="ru-RU"/>
        </w:rPr>
      </w:pPr>
    </w:p>
    <w:p w:rsidR="008725B6" w:rsidRPr="001D171D" w:rsidRDefault="008725B6" w:rsidP="001D65B6">
      <w:pPr>
        <w:widowControl w:val="0"/>
        <w:ind w:firstLine="709"/>
        <w:jc w:val="both"/>
        <w:rPr>
          <w:sz w:val="28"/>
          <w:szCs w:val="28"/>
          <w:lang w:val="ru-RU"/>
        </w:rPr>
      </w:pPr>
      <w:r w:rsidRPr="001D171D">
        <w:rPr>
          <w:sz w:val="28"/>
          <w:szCs w:val="28"/>
          <w:lang w:val="ru-RU"/>
        </w:rPr>
        <w:t xml:space="preserve">Основными ожидаемыми результатами Муниципальной программы в </w:t>
      </w:r>
      <w:r w:rsidRPr="001D171D">
        <w:rPr>
          <w:sz w:val="28"/>
          <w:szCs w:val="28"/>
          <w:lang w:val="ru-RU"/>
        </w:rPr>
        <w:lastRenderedPageBreak/>
        <w:t>качественном выражении должны стать:</w:t>
      </w:r>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 xml:space="preserve">Количество водных объектов, приведенных в безопасное состояние, составит </w:t>
      </w:r>
      <w:r w:rsidR="0091483D" w:rsidRPr="001D171D">
        <w:rPr>
          <w:rFonts w:ascii="Times New Roman" w:hAnsi="Times New Roman" w:cs="Times New Roman"/>
          <w:sz w:val="28"/>
          <w:szCs w:val="28"/>
        </w:rPr>
        <w:t>2</w:t>
      </w:r>
      <w:r w:rsidRPr="001D171D">
        <w:rPr>
          <w:rFonts w:ascii="Times New Roman" w:hAnsi="Times New Roman" w:cs="Times New Roman"/>
          <w:sz w:val="28"/>
          <w:szCs w:val="28"/>
        </w:rPr>
        <w:t xml:space="preserve"> объекта; </w:t>
      </w:r>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 xml:space="preserve">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w:t>
      </w:r>
      <w:r w:rsidR="0091483D" w:rsidRPr="001D171D">
        <w:rPr>
          <w:rFonts w:ascii="Times New Roman" w:hAnsi="Times New Roman" w:cs="Times New Roman"/>
          <w:sz w:val="28"/>
          <w:szCs w:val="28"/>
        </w:rPr>
        <w:t>3</w:t>
      </w:r>
      <w:r w:rsidRPr="001D171D">
        <w:rPr>
          <w:rFonts w:ascii="Times New Roman" w:hAnsi="Times New Roman" w:cs="Times New Roman"/>
          <w:sz w:val="28"/>
          <w:szCs w:val="28"/>
        </w:rPr>
        <w:t xml:space="preserve"> шт.;</w:t>
      </w:r>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Содержание дорог общего пользования местного значения составит 12,7 км</w:t>
      </w:r>
      <w:proofErr w:type="gramStart"/>
      <w:r w:rsidRPr="001D171D">
        <w:rPr>
          <w:rFonts w:ascii="Times New Roman" w:hAnsi="Times New Roman" w:cs="Times New Roman"/>
          <w:sz w:val="28"/>
          <w:szCs w:val="28"/>
        </w:rPr>
        <w:t>.;</w:t>
      </w:r>
      <w:proofErr w:type="gramEnd"/>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Степень удовлетворенности населения освещением улиц в населенных пунктах составит в количестве 0 жалоб;</w:t>
      </w:r>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Удельный вес горящих светильников от общего количества составит 82%;</w:t>
      </w:r>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 xml:space="preserve">Количество обустроенных и вновь созданных мест массового отдыха составит </w:t>
      </w:r>
      <w:r w:rsidR="0091483D" w:rsidRPr="001D171D">
        <w:rPr>
          <w:rFonts w:ascii="Times New Roman" w:hAnsi="Times New Roman" w:cs="Times New Roman"/>
          <w:sz w:val="28"/>
          <w:szCs w:val="28"/>
        </w:rPr>
        <w:t>3</w:t>
      </w:r>
      <w:r w:rsidRPr="001D171D">
        <w:rPr>
          <w:rFonts w:ascii="Times New Roman" w:hAnsi="Times New Roman" w:cs="Times New Roman"/>
          <w:sz w:val="28"/>
          <w:szCs w:val="28"/>
        </w:rPr>
        <w:t xml:space="preserve"> объекта;</w:t>
      </w:r>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Степень удовлетворенности населения обустройством и содержанием мест захоронений – 100%;</w:t>
      </w:r>
    </w:p>
    <w:p w:rsidR="008725B6" w:rsidRPr="001D171D" w:rsidRDefault="008725B6" w:rsidP="001D65B6">
      <w:pPr>
        <w:pStyle w:val="ConsPlusNormal"/>
        <w:widowControl/>
        <w:numPr>
          <w:ilvl w:val="0"/>
          <w:numId w:val="9"/>
        </w:numPr>
        <w:jc w:val="both"/>
        <w:rPr>
          <w:rFonts w:ascii="Times New Roman" w:hAnsi="Times New Roman" w:cs="Times New Roman"/>
          <w:sz w:val="28"/>
          <w:szCs w:val="28"/>
        </w:rPr>
      </w:pPr>
      <w:r w:rsidRPr="001D171D">
        <w:rPr>
          <w:rFonts w:ascii="Times New Roman" w:hAnsi="Times New Roman" w:cs="Times New Roman"/>
          <w:sz w:val="28"/>
          <w:szCs w:val="28"/>
        </w:rPr>
        <w:t xml:space="preserve">Благоустройство территории – 1 населенный пункт.  </w:t>
      </w:r>
    </w:p>
    <w:p w:rsidR="008725B6" w:rsidRPr="001D171D" w:rsidRDefault="008725B6" w:rsidP="001D65B6">
      <w:pPr>
        <w:pStyle w:val="ConsPlusNormal"/>
        <w:ind w:left="360" w:firstLine="0"/>
        <w:jc w:val="both"/>
        <w:rPr>
          <w:rFonts w:ascii="Times New Roman" w:hAnsi="Times New Roman" w:cs="Times New Roman"/>
          <w:sz w:val="28"/>
          <w:szCs w:val="28"/>
        </w:rPr>
      </w:pPr>
    </w:p>
    <w:p w:rsidR="008725B6" w:rsidRPr="001D171D" w:rsidRDefault="00606C5D" w:rsidP="000B7ED5">
      <w:pPr>
        <w:pStyle w:val="ListParagraph1"/>
        <w:widowControl w:val="0"/>
        <w:numPr>
          <w:ilvl w:val="1"/>
          <w:numId w:val="6"/>
        </w:numPr>
        <w:tabs>
          <w:tab w:val="left" w:pos="1701"/>
        </w:tabs>
        <w:spacing w:after="0" w:line="240" w:lineRule="auto"/>
        <w:ind w:left="1701" w:hanging="567"/>
        <w:jc w:val="center"/>
        <w:rPr>
          <w:rFonts w:ascii="Times New Roman" w:hAnsi="Times New Roman" w:cs="Times New Roman"/>
          <w:b/>
          <w:bCs/>
          <w:sz w:val="28"/>
          <w:szCs w:val="28"/>
        </w:rPr>
      </w:pPr>
      <w:r w:rsidRPr="001D171D">
        <w:rPr>
          <w:rFonts w:ascii="Times New Roman" w:hAnsi="Times New Roman" w:cs="Times New Roman"/>
          <w:b/>
          <w:bCs/>
          <w:sz w:val="28"/>
          <w:szCs w:val="28"/>
        </w:rPr>
        <w:t xml:space="preserve">5. </w:t>
      </w:r>
      <w:r w:rsidR="008725B6" w:rsidRPr="001D171D">
        <w:rPr>
          <w:rFonts w:ascii="Times New Roman" w:hAnsi="Times New Roman" w:cs="Times New Roman"/>
          <w:b/>
          <w:bCs/>
          <w:sz w:val="28"/>
          <w:szCs w:val="28"/>
        </w:rPr>
        <w:t>Срок реализации Муниципальной программы</w:t>
      </w:r>
    </w:p>
    <w:p w:rsidR="008725B6" w:rsidRPr="001D171D" w:rsidRDefault="008725B6" w:rsidP="001D65B6">
      <w:pPr>
        <w:pStyle w:val="ListParagraph1"/>
        <w:widowControl w:val="0"/>
        <w:tabs>
          <w:tab w:val="left" w:pos="1701"/>
        </w:tabs>
        <w:ind w:left="1701"/>
        <w:jc w:val="both"/>
        <w:rPr>
          <w:rFonts w:ascii="Times New Roman" w:hAnsi="Times New Roman" w:cs="Times New Roman"/>
          <w:b/>
          <w:bCs/>
          <w:sz w:val="28"/>
          <w:szCs w:val="28"/>
        </w:rPr>
      </w:pPr>
    </w:p>
    <w:p w:rsidR="008725B6" w:rsidRPr="001D171D" w:rsidRDefault="008725B6" w:rsidP="001D65B6">
      <w:pPr>
        <w:widowControl w:val="0"/>
        <w:autoSpaceDE w:val="0"/>
        <w:ind w:firstLine="720"/>
        <w:jc w:val="both"/>
        <w:rPr>
          <w:sz w:val="28"/>
          <w:szCs w:val="28"/>
          <w:lang w:val="ru-RU"/>
        </w:rPr>
      </w:pPr>
      <w:r w:rsidRPr="001D171D">
        <w:rPr>
          <w:sz w:val="28"/>
          <w:szCs w:val="28"/>
          <w:lang w:val="ru-RU"/>
        </w:rPr>
        <w:t>Срок реализации Муниципальной программы рассчитан на 20</w:t>
      </w:r>
      <w:r w:rsidR="001D171D" w:rsidRPr="001D171D">
        <w:rPr>
          <w:sz w:val="28"/>
          <w:szCs w:val="28"/>
          <w:lang w:val="ru-RU"/>
        </w:rPr>
        <w:t>25</w:t>
      </w:r>
      <w:r w:rsidRPr="001D171D">
        <w:rPr>
          <w:sz w:val="28"/>
          <w:szCs w:val="28"/>
          <w:lang w:val="ru-RU"/>
        </w:rPr>
        <w:t>-202</w:t>
      </w:r>
      <w:r w:rsidR="001D171D" w:rsidRPr="001D171D">
        <w:rPr>
          <w:sz w:val="28"/>
          <w:szCs w:val="28"/>
          <w:lang w:val="ru-RU"/>
        </w:rPr>
        <w:t>7</w:t>
      </w:r>
      <w:r w:rsidRPr="001D171D">
        <w:rPr>
          <w:sz w:val="28"/>
          <w:szCs w:val="28"/>
        </w:rPr>
        <w:t> </w:t>
      </w:r>
      <w:r w:rsidRPr="001D171D">
        <w:rPr>
          <w:sz w:val="28"/>
          <w:szCs w:val="28"/>
          <w:lang w:val="ru-RU"/>
        </w:rPr>
        <w:t>годы.  Разделения реализации Муниципальной программы на этапы не предусматривается.</w:t>
      </w:r>
    </w:p>
    <w:p w:rsidR="008725B6" w:rsidRPr="001D171D" w:rsidRDefault="008725B6" w:rsidP="001D65B6">
      <w:pPr>
        <w:widowControl w:val="0"/>
        <w:autoSpaceDE w:val="0"/>
        <w:ind w:firstLine="720"/>
        <w:jc w:val="both"/>
        <w:rPr>
          <w:sz w:val="28"/>
          <w:szCs w:val="28"/>
          <w:lang w:val="ru-RU"/>
        </w:rPr>
      </w:pPr>
    </w:p>
    <w:p w:rsidR="008725B6" w:rsidRPr="00813838" w:rsidRDefault="008725B6" w:rsidP="001D65B6">
      <w:pPr>
        <w:widowControl w:val="0"/>
        <w:autoSpaceDE w:val="0"/>
        <w:ind w:firstLine="720"/>
        <w:jc w:val="both"/>
        <w:rPr>
          <w:sz w:val="28"/>
          <w:szCs w:val="28"/>
          <w:highlight w:val="yellow"/>
          <w:lang w:val="ru-RU"/>
        </w:rPr>
      </w:pPr>
    </w:p>
    <w:p w:rsidR="008725B6" w:rsidRPr="001D171D" w:rsidRDefault="008725B6" w:rsidP="00606C5D">
      <w:pPr>
        <w:widowControl w:val="0"/>
        <w:numPr>
          <w:ilvl w:val="0"/>
          <w:numId w:val="11"/>
        </w:numPr>
        <w:autoSpaceDE w:val="0"/>
        <w:jc w:val="center"/>
        <w:rPr>
          <w:b/>
          <w:bCs/>
          <w:sz w:val="28"/>
          <w:szCs w:val="28"/>
          <w:lang w:val="ru-RU"/>
        </w:rPr>
      </w:pPr>
      <w:r w:rsidRPr="001D171D">
        <w:rPr>
          <w:b/>
          <w:bCs/>
          <w:sz w:val="28"/>
          <w:szCs w:val="28"/>
          <w:lang w:val="ru-RU"/>
        </w:rPr>
        <w:t>Обобщенная</w:t>
      </w:r>
      <w:r w:rsidR="0067228B" w:rsidRPr="001D171D">
        <w:rPr>
          <w:b/>
          <w:bCs/>
          <w:sz w:val="28"/>
          <w:szCs w:val="28"/>
          <w:lang w:val="ru-RU"/>
        </w:rPr>
        <w:t xml:space="preserve"> </w:t>
      </w:r>
      <w:r w:rsidRPr="001D171D">
        <w:rPr>
          <w:b/>
          <w:bCs/>
          <w:sz w:val="28"/>
          <w:szCs w:val="28"/>
          <w:lang w:val="ru-RU"/>
        </w:rPr>
        <w:t>характеристика</w:t>
      </w:r>
      <w:r w:rsidR="0067228B" w:rsidRPr="001D171D">
        <w:rPr>
          <w:b/>
          <w:bCs/>
          <w:sz w:val="28"/>
          <w:szCs w:val="28"/>
          <w:lang w:val="ru-RU"/>
        </w:rPr>
        <w:t xml:space="preserve"> </w:t>
      </w:r>
      <w:r w:rsidRPr="001D171D">
        <w:rPr>
          <w:b/>
          <w:bCs/>
          <w:sz w:val="28"/>
          <w:szCs w:val="28"/>
          <w:lang w:val="ru-RU"/>
        </w:rPr>
        <w:t>мероприятий</w:t>
      </w:r>
      <w:r w:rsidR="0067228B" w:rsidRPr="001D171D">
        <w:rPr>
          <w:b/>
          <w:bCs/>
          <w:sz w:val="28"/>
          <w:szCs w:val="28"/>
          <w:lang w:val="ru-RU"/>
        </w:rPr>
        <w:t xml:space="preserve"> </w:t>
      </w:r>
      <w:r w:rsidRPr="001D171D">
        <w:rPr>
          <w:b/>
          <w:bCs/>
          <w:sz w:val="28"/>
          <w:szCs w:val="28"/>
          <w:lang w:val="ru-RU"/>
        </w:rPr>
        <w:t>Муниципальной</w:t>
      </w:r>
      <w:r w:rsidR="0067228B" w:rsidRPr="001D171D">
        <w:rPr>
          <w:b/>
          <w:bCs/>
          <w:sz w:val="28"/>
          <w:szCs w:val="28"/>
          <w:lang w:val="ru-RU"/>
        </w:rPr>
        <w:t xml:space="preserve"> </w:t>
      </w:r>
      <w:r w:rsidRPr="001D171D">
        <w:rPr>
          <w:b/>
          <w:bCs/>
          <w:sz w:val="28"/>
          <w:szCs w:val="28"/>
          <w:lang w:val="ru-RU"/>
        </w:rPr>
        <w:t>программы</w:t>
      </w:r>
    </w:p>
    <w:p w:rsidR="008725B6" w:rsidRPr="001D171D" w:rsidRDefault="008725B6" w:rsidP="00336555">
      <w:pPr>
        <w:widowControl w:val="0"/>
        <w:autoSpaceDE w:val="0"/>
        <w:ind w:left="720"/>
        <w:jc w:val="center"/>
        <w:rPr>
          <w:b/>
          <w:bCs/>
          <w:sz w:val="28"/>
          <w:szCs w:val="28"/>
          <w:lang w:val="ru-RU"/>
        </w:rPr>
      </w:pPr>
    </w:p>
    <w:p w:rsidR="008725B6" w:rsidRPr="001D171D" w:rsidRDefault="008725B6" w:rsidP="001D65B6">
      <w:pPr>
        <w:pStyle w:val="Point"/>
        <w:widowControl w:val="0"/>
        <w:spacing w:before="0" w:line="240" w:lineRule="auto"/>
        <w:rPr>
          <w:rFonts w:ascii="Times New Roman" w:hAnsi="Times New Roman" w:cs="Times New Roman"/>
          <w:sz w:val="28"/>
          <w:szCs w:val="28"/>
          <w:lang w:val="ru-RU"/>
        </w:rPr>
      </w:pPr>
      <w:r w:rsidRPr="001D171D">
        <w:rPr>
          <w:rFonts w:ascii="Times New Roman" w:hAnsi="Times New Roman" w:cs="Times New Roman"/>
          <w:sz w:val="28"/>
          <w:szCs w:val="28"/>
          <w:lang w:val="ru-RU"/>
        </w:rPr>
        <w:t>В целях достижения заявленных целей и решения поставленных задач в рамках</w:t>
      </w:r>
      <w:r w:rsidR="001D171D" w:rsidRPr="001D171D">
        <w:rPr>
          <w:rFonts w:ascii="Times New Roman" w:hAnsi="Times New Roman" w:cs="Times New Roman"/>
          <w:sz w:val="28"/>
          <w:szCs w:val="28"/>
          <w:lang w:val="ru-RU"/>
        </w:rPr>
        <w:t xml:space="preserve"> Муниципальной программы на 2025-2027</w:t>
      </w:r>
      <w:r w:rsidRPr="001D171D">
        <w:rPr>
          <w:rFonts w:ascii="Times New Roman" w:hAnsi="Times New Roman" w:cs="Times New Roman"/>
          <w:sz w:val="28"/>
          <w:szCs w:val="28"/>
          <w:lang w:val="ru-RU"/>
        </w:rPr>
        <w:t xml:space="preserve"> годы предусмотрена </w:t>
      </w:r>
      <w:r w:rsidR="001D171D">
        <w:rPr>
          <w:rStyle w:val="FontStyle12"/>
          <w:sz w:val="28"/>
          <w:szCs w:val="28"/>
          <w:lang w:val="ru-RU"/>
        </w:rPr>
        <w:t>реализация 3</w:t>
      </w:r>
      <w:r w:rsidRPr="001D171D">
        <w:rPr>
          <w:rStyle w:val="FontStyle12"/>
          <w:sz w:val="28"/>
          <w:szCs w:val="28"/>
          <w:lang w:val="ru-RU"/>
        </w:rPr>
        <w:t xml:space="preserve"> мероприятий:</w:t>
      </w:r>
    </w:p>
    <w:p w:rsidR="008725B6" w:rsidRPr="001D171D" w:rsidRDefault="008725B6" w:rsidP="001A73BA">
      <w:pPr>
        <w:pStyle w:val="Point"/>
        <w:widowControl w:val="0"/>
        <w:numPr>
          <w:ilvl w:val="0"/>
          <w:numId w:val="10"/>
        </w:numPr>
        <w:spacing w:before="0" w:line="240" w:lineRule="auto"/>
        <w:ind w:left="567" w:hanging="567"/>
        <w:rPr>
          <w:rFonts w:ascii="Times New Roman" w:hAnsi="Times New Roman" w:cs="Times New Roman"/>
          <w:sz w:val="28"/>
          <w:szCs w:val="28"/>
          <w:lang w:val="ru-RU"/>
        </w:rPr>
      </w:pPr>
      <w:r w:rsidRPr="001D171D">
        <w:rPr>
          <w:rFonts w:ascii="Times New Roman" w:hAnsi="Times New Roman" w:cs="Times New Roman"/>
          <w:sz w:val="28"/>
          <w:szCs w:val="28"/>
          <w:lang w:val="ru-RU"/>
        </w:rPr>
        <w:t>Содержание и ремонт автомобильных дорог общего пользования местного значения;</w:t>
      </w:r>
    </w:p>
    <w:p w:rsidR="008725B6" w:rsidRPr="001D171D" w:rsidRDefault="008725B6" w:rsidP="001D65B6">
      <w:pPr>
        <w:pStyle w:val="Point"/>
        <w:widowControl w:val="0"/>
        <w:numPr>
          <w:ilvl w:val="0"/>
          <w:numId w:val="10"/>
        </w:numPr>
        <w:spacing w:before="0" w:line="240" w:lineRule="auto"/>
        <w:ind w:left="567" w:hanging="567"/>
        <w:rPr>
          <w:rFonts w:ascii="Times New Roman" w:hAnsi="Times New Roman" w:cs="Times New Roman"/>
          <w:sz w:val="28"/>
          <w:szCs w:val="28"/>
          <w:lang w:val="ru-RU"/>
        </w:rPr>
      </w:pPr>
      <w:r w:rsidRPr="001D171D">
        <w:rPr>
          <w:rFonts w:ascii="Times New Roman" w:hAnsi="Times New Roman" w:cs="Times New Roman"/>
          <w:sz w:val="28"/>
          <w:szCs w:val="28"/>
          <w:lang w:val="ru-RU"/>
        </w:rPr>
        <w:t>Ул</w:t>
      </w:r>
      <w:r w:rsidR="001A73BA" w:rsidRPr="001D171D">
        <w:rPr>
          <w:rFonts w:ascii="Times New Roman" w:hAnsi="Times New Roman" w:cs="Times New Roman"/>
          <w:sz w:val="28"/>
          <w:szCs w:val="28"/>
          <w:lang w:val="ru-RU"/>
        </w:rPr>
        <w:t>ичное освещение.</w:t>
      </w:r>
    </w:p>
    <w:p w:rsidR="008725B6" w:rsidRPr="001D171D" w:rsidRDefault="00CD6426" w:rsidP="00CD6426">
      <w:pPr>
        <w:pStyle w:val="Point"/>
        <w:widowControl w:val="0"/>
        <w:numPr>
          <w:ilvl w:val="0"/>
          <w:numId w:val="10"/>
        </w:numPr>
        <w:spacing w:before="0" w:line="240" w:lineRule="auto"/>
        <w:rPr>
          <w:rFonts w:ascii="Times New Roman" w:hAnsi="Times New Roman" w:cs="Times New Roman"/>
          <w:sz w:val="28"/>
          <w:szCs w:val="28"/>
          <w:lang w:val="ru-RU"/>
        </w:rPr>
      </w:pPr>
      <w:r w:rsidRPr="001D171D">
        <w:rPr>
          <w:rFonts w:ascii="Times New Roman" w:hAnsi="Times New Roman" w:cs="Times New Roman"/>
          <w:color w:val="000000"/>
          <w:sz w:val="28"/>
          <w:szCs w:val="28"/>
          <w:lang w:val="ru-RU"/>
        </w:rPr>
        <w:t>Реализация мероприятий по борьбе с борщевиком Сосновского.</w:t>
      </w:r>
    </w:p>
    <w:p w:rsidR="008725B6" w:rsidRPr="001D171D" w:rsidRDefault="008725B6" w:rsidP="001D65B6">
      <w:pPr>
        <w:widowControl w:val="0"/>
        <w:autoSpaceDE w:val="0"/>
        <w:ind w:firstLine="709"/>
        <w:jc w:val="both"/>
        <w:rPr>
          <w:sz w:val="28"/>
          <w:szCs w:val="28"/>
          <w:lang w:val="ru-RU"/>
        </w:rPr>
      </w:pPr>
      <w:r w:rsidRPr="001D171D">
        <w:rPr>
          <w:sz w:val="28"/>
          <w:szCs w:val="28"/>
          <w:lang w:val="ru-RU"/>
        </w:rPr>
        <w:t xml:space="preserve">Для достижения цели и решения задач отдельного мероприятия </w:t>
      </w:r>
      <w:r w:rsidRPr="001D171D">
        <w:rPr>
          <w:rStyle w:val="FontStyle12"/>
          <w:sz w:val="28"/>
          <w:szCs w:val="28"/>
          <w:lang w:val="ru-RU"/>
        </w:rPr>
        <w:t>«</w:t>
      </w:r>
      <w:r w:rsidRPr="001D171D">
        <w:rPr>
          <w:sz w:val="28"/>
          <w:szCs w:val="28"/>
          <w:lang w:val="ru-RU"/>
        </w:rPr>
        <w:t>Содержание и ремонт автомобильных дорог общего пользования местного значения</w:t>
      </w:r>
      <w:r w:rsidRPr="001D171D">
        <w:rPr>
          <w:rStyle w:val="FontStyle12"/>
          <w:sz w:val="28"/>
          <w:szCs w:val="28"/>
          <w:lang w:val="ru-RU"/>
        </w:rPr>
        <w:t>» необходимо выполнить мероприятия по</w:t>
      </w:r>
      <w:r w:rsidRPr="001D171D">
        <w:rPr>
          <w:sz w:val="28"/>
          <w:szCs w:val="28"/>
          <w:lang w:val="ru-RU"/>
        </w:rPr>
        <w:t xml:space="preserve"> содержанию и ремонту дорог улично-дорожной сети и автомобильных дорог общего пользования местного значения и инженерных сооружений на них. Основной целью является достижение определенных успехов в поддержании чистоты и порядка на улично-дорожной сети и автомобильных дорогах общего пользования местного значения в границах муниципального образования.</w:t>
      </w:r>
    </w:p>
    <w:p w:rsidR="008725B6" w:rsidRPr="001D171D" w:rsidRDefault="008725B6" w:rsidP="001D65B6">
      <w:pPr>
        <w:widowControl w:val="0"/>
        <w:autoSpaceDE w:val="0"/>
        <w:ind w:firstLine="709"/>
        <w:jc w:val="both"/>
        <w:rPr>
          <w:sz w:val="28"/>
          <w:szCs w:val="28"/>
          <w:lang w:val="ru-RU"/>
        </w:rPr>
      </w:pPr>
      <w:r w:rsidRPr="001D171D">
        <w:rPr>
          <w:sz w:val="28"/>
          <w:szCs w:val="28"/>
          <w:lang w:val="ru-RU"/>
        </w:rPr>
        <w:t>Добиться положительных результатов предполагается на основе реализации следующих мероприятий:</w:t>
      </w:r>
    </w:p>
    <w:p w:rsidR="008725B6" w:rsidRPr="001D171D" w:rsidRDefault="008725B6" w:rsidP="001D65B6">
      <w:pPr>
        <w:pStyle w:val="ListParagraph1"/>
        <w:widowControl w:val="0"/>
        <w:numPr>
          <w:ilvl w:val="0"/>
          <w:numId w:val="1"/>
        </w:numPr>
        <w:autoSpaceDE w:val="0"/>
        <w:spacing w:after="0" w:line="240" w:lineRule="auto"/>
        <w:jc w:val="both"/>
        <w:rPr>
          <w:rFonts w:ascii="Times New Roman" w:hAnsi="Times New Roman" w:cs="Times New Roman"/>
          <w:sz w:val="28"/>
          <w:szCs w:val="28"/>
        </w:rPr>
      </w:pPr>
      <w:r w:rsidRPr="001D171D">
        <w:rPr>
          <w:rFonts w:ascii="Times New Roman" w:hAnsi="Times New Roman" w:cs="Times New Roman"/>
          <w:sz w:val="28"/>
          <w:szCs w:val="28"/>
        </w:rPr>
        <w:lastRenderedPageBreak/>
        <w:t>осуществление организационных мероприятий – утверждение финансового обеспечения мероприятий по содержанию улично-дорожной сети и автомобильных дорог общего пользования местного значения;</w:t>
      </w:r>
    </w:p>
    <w:p w:rsidR="008725B6" w:rsidRPr="001D171D" w:rsidRDefault="008725B6" w:rsidP="001D65B6">
      <w:pPr>
        <w:pStyle w:val="ListParagraph1"/>
        <w:widowControl w:val="0"/>
        <w:numPr>
          <w:ilvl w:val="0"/>
          <w:numId w:val="1"/>
        </w:numPr>
        <w:autoSpaceDE w:val="0"/>
        <w:spacing w:after="0" w:line="240" w:lineRule="auto"/>
        <w:jc w:val="both"/>
        <w:rPr>
          <w:rFonts w:ascii="Times New Roman" w:hAnsi="Times New Roman" w:cs="Times New Roman"/>
          <w:sz w:val="28"/>
          <w:szCs w:val="28"/>
        </w:rPr>
      </w:pPr>
      <w:r w:rsidRPr="001D171D">
        <w:rPr>
          <w:rFonts w:ascii="Times New Roman" w:hAnsi="Times New Roman" w:cs="Times New Roman"/>
          <w:sz w:val="28"/>
          <w:szCs w:val="28"/>
        </w:rPr>
        <w:t>выполнение текущего (ямочного) ремонта дорог для ликвидации просадок, выбоин, иных повреждений, затрудняющих движение транспортных средств;</w:t>
      </w:r>
    </w:p>
    <w:p w:rsidR="008725B6" w:rsidRPr="001D171D" w:rsidRDefault="008725B6" w:rsidP="001D65B6">
      <w:pPr>
        <w:pStyle w:val="ListParagraph1"/>
        <w:widowControl w:val="0"/>
        <w:numPr>
          <w:ilvl w:val="0"/>
          <w:numId w:val="1"/>
        </w:numPr>
        <w:autoSpaceDE w:val="0"/>
        <w:spacing w:after="0" w:line="240" w:lineRule="auto"/>
        <w:jc w:val="both"/>
        <w:rPr>
          <w:rFonts w:ascii="Times New Roman" w:hAnsi="Times New Roman" w:cs="Times New Roman"/>
          <w:sz w:val="28"/>
          <w:szCs w:val="28"/>
        </w:rPr>
      </w:pPr>
      <w:r w:rsidRPr="001D171D">
        <w:rPr>
          <w:rFonts w:ascii="Times New Roman" w:hAnsi="Times New Roman" w:cs="Times New Roman"/>
          <w:sz w:val="28"/>
          <w:szCs w:val="28"/>
        </w:rPr>
        <w:t>проведение обследования технического состояния мостов, водопропускных труб в целях обеспечения безопасного и бесперебойного движения по ним транспорта и пешеходов, предупреждения появления в сооружениях деформации и повреждений.</w:t>
      </w:r>
    </w:p>
    <w:p w:rsidR="008725B6" w:rsidRPr="001D171D" w:rsidRDefault="008725B6" w:rsidP="001D65B6">
      <w:pPr>
        <w:pStyle w:val="Point"/>
        <w:widowControl w:val="0"/>
        <w:spacing w:before="0" w:line="240" w:lineRule="auto"/>
        <w:rPr>
          <w:rFonts w:ascii="Times New Roman" w:hAnsi="Times New Roman" w:cs="Times New Roman"/>
          <w:sz w:val="28"/>
          <w:szCs w:val="28"/>
          <w:lang w:val="ru-RU"/>
        </w:rPr>
      </w:pPr>
      <w:r w:rsidRPr="001D171D">
        <w:rPr>
          <w:rFonts w:ascii="Times New Roman" w:hAnsi="Times New Roman" w:cs="Times New Roman"/>
          <w:sz w:val="28"/>
          <w:szCs w:val="28"/>
          <w:lang w:val="ru-RU"/>
        </w:rPr>
        <w:t>Достижение цели и решение задач отдельного мероприятия «Уличное освещение» осуществляется через организацию уличного освещения на территории поселения.</w:t>
      </w:r>
    </w:p>
    <w:p w:rsidR="00D45CD1" w:rsidRPr="001D171D" w:rsidRDefault="00D45CD1" w:rsidP="00D45CD1">
      <w:pPr>
        <w:pStyle w:val="Point"/>
        <w:widowControl w:val="0"/>
        <w:spacing w:before="0" w:line="240" w:lineRule="auto"/>
        <w:rPr>
          <w:rFonts w:ascii="Times New Roman" w:hAnsi="Times New Roman" w:cs="Times New Roman"/>
          <w:sz w:val="28"/>
          <w:szCs w:val="28"/>
          <w:lang w:val="ru-RU"/>
        </w:rPr>
      </w:pPr>
      <w:r w:rsidRPr="001D171D">
        <w:rPr>
          <w:rFonts w:ascii="Times New Roman" w:hAnsi="Times New Roman" w:cs="Times New Roman"/>
          <w:sz w:val="28"/>
          <w:szCs w:val="28"/>
          <w:lang w:val="ru-RU"/>
        </w:rPr>
        <w:t>Достижение цели и решение задач отдельного мероприятия «</w:t>
      </w:r>
      <w:r w:rsidRPr="001D171D">
        <w:rPr>
          <w:rFonts w:ascii="Times New Roman" w:hAnsi="Times New Roman" w:cs="Times New Roman"/>
          <w:color w:val="000000"/>
          <w:sz w:val="28"/>
          <w:szCs w:val="28"/>
          <w:lang w:val="ru-RU"/>
        </w:rPr>
        <w:t>Реализация мероприятий по борьбе с борщевиком Сосновского</w:t>
      </w:r>
      <w:r w:rsidRPr="001D171D">
        <w:rPr>
          <w:rFonts w:ascii="Times New Roman" w:hAnsi="Times New Roman" w:cs="Times New Roman"/>
          <w:sz w:val="28"/>
          <w:szCs w:val="28"/>
          <w:lang w:val="ru-RU"/>
        </w:rPr>
        <w:t xml:space="preserve">» осуществляется через организацию </w:t>
      </w:r>
      <w:r w:rsidRPr="001D171D">
        <w:rPr>
          <w:rFonts w:ascii="Times New Roman" w:hAnsi="Times New Roman" w:cs="Times New Roman"/>
          <w:color w:val="000000"/>
          <w:sz w:val="28"/>
          <w:szCs w:val="28"/>
          <w:lang w:val="ru-RU"/>
        </w:rPr>
        <w:t>мероприятий по борьбе с борщевиком Сосновского</w:t>
      </w:r>
      <w:r w:rsidRPr="001D171D">
        <w:rPr>
          <w:rFonts w:ascii="Times New Roman" w:hAnsi="Times New Roman" w:cs="Times New Roman"/>
          <w:sz w:val="28"/>
          <w:szCs w:val="28"/>
          <w:lang w:val="ru-RU"/>
        </w:rPr>
        <w:t xml:space="preserve"> на территории поселения.</w:t>
      </w:r>
    </w:p>
    <w:p w:rsidR="008725B6" w:rsidRPr="00813838" w:rsidRDefault="008725B6" w:rsidP="001D65B6">
      <w:pPr>
        <w:pStyle w:val="Point"/>
        <w:widowControl w:val="0"/>
        <w:spacing w:before="0" w:line="240" w:lineRule="auto"/>
        <w:rPr>
          <w:rFonts w:ascii="Times New Roman" w:hAnsi="Times New Roman" w:cs="Times New Roman"/>
          <w:sz w:val="28"/>
          <w:szCs w:val="28"/>
          <w:highlight w:val="yellow"/>
          <w:lang w:val="ru-RU"/>
        </w:rPr>
      </w:pPr>
    </w:p>
    <w:p w:rsidR="008725B6" w:rsidRPr="001D171D" w:rsidRDefault="008725B6" w:rsidP="00606C5D">
      <w:pPr>
        <w:widowControl w:val="0"/>
        <w:numPr>
          <w:ilvl w:val="0"/>
          <w:numId w:val="11"/>
        </w:numPr>
        <w:autoSpaceDE w:val="0"/>
        <w:ind w:left="1134" w:hanging="425"/>
        <w:jc w:val="both"/>
        <w:rPr>
          <w:b/>
          <w:bCs/>
          <w:sz w:val="28"/>
          <w:szCs w:val="28"/>
          <w:lang w:val="ru-RU"/>
        </w:rPr>
      </w:pPr>
      <w:r w:rsidRPr="001D171D">
        <w:rPr>
          <w:b/>
          <w:bCs/>
          <w:sz w:val="28"/>
          <w:szCs w:val="28"/>
          <w:lang w:val="ru-RU"/>
        </w:rPr>
        <w:t>Основные меры правового регулирования в сфере реализации Муниципальной программы</w:t>
      </w:r>
    </w:p>
    <w:p w:rsidR="008725B6" w:rsidRPr="001D171D" w:rsidRDefault="008725B6" w:rsidP="001D65B6">
      <w:pPr>
        <w:widowControl w:val="0"/>
        <w:autoSpaceDE w:val="0"/>
        <w:ind w:left="1134"/>
        <w:jc w:val="both"/>
        <w:rPr>
          <w:b/>
          <w:bCs/>
          <w:sz w:val="28"/>
          <w:szCs w:val="28"/>
          <w:lang w:val="ru-RU"/>
        </w:rPr>
      </w:pPr>
    </w:p>
    <w:p w:rsidR="008725B6" w:rsidRPr="001D171D" w:rsidRDefault="008725B6" w:rsidP="001D65B6">
      <w:pPr>
        <w:widowControl w:val="0"/>
        <w:autoSpaceDE w:val="0"/>
        <w:ind w:firstLine="709"/>
        <w:jc w:val="both"/>
        <w:rPr>
          <w:sz w:val="28"/>
          <w:szCs w:val="28"/>
          <w:lang w:val="ru-RU"/>
        </w:rPr>
      </w:pPr>
      <w:r w:rsidRPr="001D171D">
        <w:rPr>
          <w:sz w:val="28"/>
          <w:szCs w:val="28"/>
          <w:lang w:val="ru-RU"/>
        </w:rPr>
        <w:t xml:space="preserve">Реализация Муниципальной программы предполагает </w:t>
      </w:r>
      <w:proofErr w:type="gramStart"/>
      <w:r w:rsidRPr="001D171D">
        <w:rPr>
          <w:sz w:val="28"/>
          <w:szCs w:val="28"/>
          <w:lang w:val="ru-RU"/>
        </w:rPr>
        <w:t>разработку</w:t>
      </w:r>
      <w:proofErr w:type="gramEnd"/>
      <w:r w:rsidRPr="001D171D">
        <w:rPr>
          <w:sz w:val="28"/>
          <w:szCs w:val="28"/>
          <w:lang w:val="ru-RU"/>
        </w:rPr>
        <w:t xml:space="preserve"> и утверждение комплекса мер правового регулирования. Сведения об основных мерах правового регулирования в сфере реализации Муниципальной программы приведены в приложении № 2. </w:t>
      </w:r>
      <w:proofErr w:type="gramStart"/>
      <w:r w:rsidRPr="001D171D">
        <w:rPr>
          <w:sz w:val="28"/>
          <w:szCs w:val="28"/>
          <w:lang w:val="ru-RU"/>
        </w:rPr>
        <w:t xml:space="preserve">Разработка и утверждение дополнительных нормативных правовых актов </w:t>
      </w:r>
      <w:proofErr w:type="spellStart"/>
      <w:r w:rsidRPr="001D171D">
        <w:rPr>
          <w:sz w:val="28"/>
          <w:szCs w:val="28"/>
          <w:lang w:val="ru-RU"/>
        </w:rPr>
        <w:t>Байсинского</w:t>
      </w:r>
      <w:proofErr w:type="spellEnd"/>
      <w:r w:rsidRPr="001D171D">
        <w:rPr>
          <w:sz w:val="28"/>
          <w:szCs w:val="28"/>
          <w:lang w:val="ru-RU"/>
        </w:rPr>
        <w:t xml:space="preserve"> сельского поселения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исполнительно-распорядительных функций.</w:t>
      </w:r>
      <w:proofErr w:type="gramEnd"/>
    </w:p>
    <w:p w:rsidR="008725B6" w:rsidRPr="00813838" w:rsidRDefault="008725B6" w:rsidP="001D65B6">
      <w:pPr>
        <w:widowControl w:val="0"/>
        <w:autoSpaceDE w:val="0"/>
        <w:ind w:firstLine="709"/>
        <w:jc w:val="both"/>
        <w:rPr>
          <w:sz w:val="28"/>
          <w:szCs w:val="28"/>
          <w:highlight w:val="yellow"/>
          <w:lang w:val="ru-RU"/>
        </w:rPr>
      </w:pPr>
    </w:p>
    <w:p w:rsidR="008725B6" w:rsidRPr="00813838" w:rsidRDefault="008725B6" w:rsidP="001D65B6">
      <w:pPr>
        <w:widowControl w:val="0"/>
        <w:autoSpaceDE w:val="0"/>
        <w:ind w:firstLine="709"/>
        <w:jc w:val="both"/>
        <w:rPr>
          <w:sz w:val="28"/>
          <w:szCs w:val="28"/>
          <w:highlight w:val="yellow"/>
          <w:lang w:val="ru-RU"/>
        </w:rPr>
      </w:pPr>
    </w:p>
    <w:p w:rsidR="008725B6" w:rsidRPr="001D171D" w:rsidRDefault="008725B6" w:rsidP="00606C5D">
      <w:pPr>
        <w:widowControl w:val="0"/>
        <w:numPr>
          <w:ilvl w:val="0"/>
          <w:numId w:val="11"/>
        </w:numPr>
        <w:ind w:left="1134" w:hanging="414"/>
        <w:jc w:val="both"/>
        <w:rPr>
          <w:sz w:val="28"/>
          <w:szCs w:val="28"/>
        </w:rPr>
      </w:pPr>
      <w:proofErr w:type="spellStart"/>
      <w:r w:rsidRPr="001D171D">
        <w:rPr>
          <w:b/>
          <w:bCs/>
          <w:color w:val="000000"/>
          <w:sz w:val="28"/>
          <w:szCs w:val="28"/>
        </w:rPr>
        <w:t>Ресурсное</w:t>
      </w:r>
      <w:proofErr w:type="spellEnd"/>
      <w:r w:rsidR="00B16F9F" w:rsidRPr="001D171D">
        <w:rPr>
          <w:b/>
          <w:bCs/>
          <w:color w:val="000000"/>
          <w:sz w:val="28"/>
          <w:szCs w:val="28"/>
          <w:lang w:val="ru-RU"/>
        </w:rPr>
        <w:t xml:space="preserve"> </w:t>
      </w:r>
      <w:proofErr w:type="spellStart"/>
      <w:r w:rsidRPr="001D171D">
        <w:rPr>
          <w:b/>
          <w:bCs/>
          <w:color w:val="000000"/>
          <w:sz w:val="28"/>
          <w:szCs w:val="28"/>
        </w:rPr>
        <w:t>обеспечение</w:t>
      </w:r>
      <w:proofErr w:type="spellEnd"/>
      <w:r w:rsidR="00B16F9F" w:rsidRPr="001D171D">
        <w:rPr>
          <w:b/>
          <w:bCs/>
          <w:color w:val="000000"/>
          <w:sz w:val="28"/>
          <w:szCs w:val="28"/>
          <w:lang w:val="ru-RU"/>
        </w:rPr>
        <w:t xml:space="preserve"> </w:t>
      </w:r>
      <w:proofErr w:type="spellStart"/>
      <w:r w:rsidRPr="001D171D">
        <w:rPr>
          <w:b/>
          <w:bCs/>
          <w:sz w:val="28"/>
          <w:szCs w:val="28"/>
        </w:rPr>
        <w:t>Муниципальной</w:t>
      </w:r>
      <w:proofErr w:type="spellEnd"/>
      <w:r w:rsidR="00A65AA1" w:rsidRPr="001D171D">
        <w:rPr>
          <w:b/>
          <w:bCs/>
          <w:sz w:val="28"/>
          <w:szCs w:val="28"/>
          <w:lang w:val="ru-RU"/>
        </w:rPr>
        <w:t xml:space="preserve"> </w:t>
      </w:r>
      <w:proofErr w:type="spellStart"/>
      <w:r w:rsidRPr="001D171D">
        <w:rPr>
          <w:b/>
          <w:bCs/>
          <w:color w:val="000000"/>
          <w:sz w:val="28"/>
          <w:szCs w:val="28"/>
        </w:rPr>
        <w:t>программы</w:t>
      </w:r>
      <w:proofErr w:type="spellEnd"/>
    </w:p>
    <w:p w:rsidR="008725B6" w:rsidRPr="00813838" w:rsidRDefault="008725B6" w:rsidP="001D65B6">
      <w:pPr>
        <w:pStyle w:val="ConsPlusNonformat"/>
        <w:widowControl w:val="0"/>
        <w:jc w:val="both"/>
        <w:rPr>
          <w:rFonts w:ascii="Times New Roman" w:hAnsi="Times New Roman" w:cs="Times New Roman"/>
          <w:sz w:val="28"/>
          <w:szCs w:val="28"/>
          <w:highlight w:val="yellow"/>
        </w:rPr>
      </w:pPr>
    </w:p>
    <w:p w:rsidR="00B16F9F" w:rsidRPr="001D171D" w:rsidRDefault="00B16F9F" w:rsidP="00B16F9F">
      <w:pPr>
        <w:autoSpaceDE w:val="0"/>
        <w:spacing w:line="276" w:lineRule="auto"/>
        <w:ind w:firstLine="720"/>
        <w:jc w:val="both"/>
        <w:rPr>
          <w:sz w:val="28"/>
          <w:szCs w:val="28"/>
          <w:lang w:val="ru-RU"/>
        </w:rPr>
      </w:pPr>
      <w:r w:rsidRPr="001D171D">
        <w:rPr>
          <w:sz w:val="28"/>
          <w:szCs w:val="28"/>
          <w:lang w:val="ru-RU"/>
        </w:rPr>
        <w:t>Для реализации Муниципальной программы необходимы следующие средства:</w:t>
      </w:r>
    </w:p>
    <w:p w:rsidR="00B16F9F" w:rsidRPr="00813838" w:rsidRDefault="00B16F9F" w:rsidP="00B16F9F">
      <w:pPr>
        <w:spacing w:line="360" w:lineRule="auto"/>
        <w:ind w:left="-78" w:firstLine="786"/>
        <w:jc w:val="both"/>
        <w:rPr>
          <w:sz w:val="28"/>
          <w:szCs w:val="28"/>
          <w:highlight w:val="yellow"/>
          <w:lang w:val="ru-RU"/>
        </w:rPr>
      </w:pPr>
    </w:p>
    <w:tbl>
      <w:tblPr>
        <w:tblW w:w="0" w:type="auto"/>
        <w:tblInd w:w="2" w:type="dxa"/>
        <w:tblLayout w:type="fixed"/>
        <w:tblLook w:val="0000"/>
      </w:tblPr>
      <w:tblGrid>
        <w:gridCol w:w="3168"/>
        <w:gridCol w:w="2340"/>
        <w:gridCol w:w="1980"/>
        <w:gridCol w:w="2010"/>
      </w:tblGrid>
      <w:tr w:rsidR="00B16F9F" w:rsidRPr="00813838" w:rsidTr="00D60127">
        <w:trPr>
          <w:trHeight w:val="634"/>
          <w:tblHeader/>
        </w:trPr>
        <w:tc>
          <w:tcPr>
            <w:tcW w:w="3168" w:type="dxa"/>
            <w:vMerge w:val="restart"/>
            <w:tcBorders>
              <w:top w:val="single" w:sz="4" w:space="0" w:color="000000"/>
              <w:left w:val="single" w:sz="4" w:space="0" w:color="000000"/>
              <w:bottom w:val="single" w:sz="4" w:space="0" w:color="000000"/>
            </w:tcBorders>
          </w:tcPr>
          <w:p w:rsidR="00B16F9F" w:rsidRPr="001E4C29" w:rsidRDefault="00B16F9F" w:rsidP="00D60127">
            <w:pPr>
              <w:jc w:val="center"/>
              <w:rPr>
                <w:sz w:val="28"/>
                <w:szCs w:val="28"/>
              </w:rPr>
            </w:pPr>
            <w:proofErr w:type="spellStart"/>
            <w:r w:rsidRPr="001E4C29">
              <w:rPr>
                <w:sz w:val="28"/>
                <w:szCs w:val="28"/>
              </w:rPr>
              <w:t>Источник</w:t>
            </w:r>
            <w:proofErr w:type="spellEnd"/>
          </w:p>
          <w:p w:rsidR="00B16F9F" w:rsidRPr="001E4C29" w:rsidRDefault="00B16F9F" w:rsidP="00D60127">
            <w:pPr>
              <w:ind w:left="-108" w:firstLine="108"/>
              <w:jc w:val="center"/>
              <w:rPr>
                <w:sz w:val="28"/>
                <w:szCs w:val="28"/>
              </w:rPr>
            </w:pPr>
            <w:proofErr w:type="spellStart"/>
            <w:r w:rsidRPr="001E4C29">
              <w:rPr>
                <w:sz w:val="28"/>
                <w:szCs w:val="28"/>
              </w:rPr>
              <w:t>финансирования</w:t>
            </w:r>
            <w:proofErr w:type="spellEnd"/>
          </w:p>
        </w:tc>
        <w:tc>
          <w:tcPr>
            <w:tcW w:w="6330" w:type="dxa"/>
            <w:gridSpan w:val="3"/>
            <w:tcBorders>
              <w:top w:val="single" w:sz="4" w:space="0" w:color="000000"/>
              <w:left w:val="single" w:sz="4" w:space="0" w:color="000000"/>
              <w:bottom w:val="single" w:sz="4" w:space="0" w:color="000000"/>
              <w:right w:val="single" w:sz="4" w:space="0" w:color="000000"/>
            </w:tcBorders>
          </w:tcPr>
          <w:p w:rsidR="00B16F9F" w:rsidRPr="00813838" w:rsidRDefault="00B16F9F" w:rsidP="00D60127">
            <w:pPr>
              <w:jc w:val="center"/>
              <w:rPr>
                <w:highlight w:val="yellow"/>
              </w:rPr>
            </w:pPr>
            <w:proofErr w:type="spellStart"/>
            <w:r w:rsidRPr="001E4C29">
              <w:rPr>
                <w:sz w:val="28"/>
                <w:szCs w:val="28"/>
              </w:rPr>
              <w:t>Оценка</w:t>
            </w:r>
            <w:proofErr w:type="spellEnd"/>
            <w:r w:rsidRPr="001E4C29">
              <w:rPr>
                <w:sz w:val="28"/>
                <w:szCs w:val="28"/>
                <w:lang w:val="ru-RU"/>
              </w:rPr>
              <w:t xml:space="preserve"> </w:t>
            </w:r>
            <w:proofErr w:type="spellStart"/>
            <w:r w:rsidRPr="001E4C29">
              <w:rPr>
                <w:sz w:val="28"/>
                <w:szCs w:val="28"/>
              </w:rPr>
              <w:t>расходов</w:t>
            </w:r>
            <w:proofErr w:type="spellEnd"/>
            <w:r w:rsidRPr="001E4C29">
              <w:rPr>
                <w:sz w:val="28"/>
                <w:szCs w:val="28"/>
              </w:rPr>
              <w:t xml:space="preserve"> (</w:t>
            </w:r>
            <w:proofErr w:type="spellStart"/>
            <w:r w:rsidRPr="001E4C29">
              <w:rPr>
                <w:sz w:val="28"/>
                <w:szCs w:val="28"/>
              </w:rPr>
              <w:t>тыс</w:t>
            </w:r>
            <w:proofErr w:type="spellEnd"/>
            <w:r w:rsidRPr="001E4C29">
              <w:rPr>
                <w:sz w:val="28"/>
                <w:szCs w:val="28"/>
              </w:rPr>
              <w:t xml:space="preserve">. </w:t>
            </w:r>
            <w:proofErr w:type="spellStart"/>
            <w:r w:rsidRPr="001E4C29">
              <w:rPr>
                <w:sz w:val="28"/>
                <w:szCs w:val="28"/>
              </w:rPr>
              <w:t>рублей</w:t>
            </w:r>
            <w:proofErr w:type="spellEnd"/>
            <w:r w:rsidRPr="001E4C29">
              <w:rPr>
                <w:sz w:val="28"/>
                <w:szCs w:val="28"/>
              </w:rPr>
              <w:t>)</w:t>
            </w:r>
          </w:p>
        </w:tc>
      </w:tr>
      <w:tr w:rsidR="00B16F9F" w:rsidRPr="00813838" w:rsidTr="00D60127">
        <w:tc>
          <w:tcPr>
            <w:tcW w:w="3168" w:type="dxa"/>
            <w:vMerge/>
            <w:tcBorders>
              <w:top w:val="single" w:sz="4" w:space="0" w:color="000000"/>
              <w:left w:val="single" w:sz="4" w:space="0" w:color="000000"/>
              <w:bottom w:val="single" w:sz="4" w:space="0" w:color="000000"/>
            </w:tcBorders>
            <w:vAlign w:val="center"/>
          </w:tcPr>
          <w:p w:rsidR="00B16F9F" w:rsidRPr="001E4C29" w:rsidRDefault="00B16F9F" w:rsidP="00D60127">
            <w:pPr>
              <w:suppressAutoHyphens w:val="0"/>
              <w:snapToGrid w:val="0"/>
              <w:rPr>
                <w:rFonts w:ascii="Calibri" w:hAnsi="Calibri"/>
                <w:sz w:val="28"/>
                <w:szCs w:val="28"/>
                <w:lang w:val="ru-RU"/>
              </w:rPr>
            </w:pPr>
          </w:p>
        </w:tc>
        <w:tc>
          <w:tcPr>
            <w:tcW w:w="2340" w:type="dxa"/>
            <w:tcBorders>
              <w:top w:val="single" w:sz="4" w:space="0" w:color="000000"/>
              <w:left w:val="single" w:sz="4" w:space="0" w:color="000000"/>
              <w:bottom w:val="single" w:sz="4" w:space="0" w:color="000000"/>
            </w:tcBorders>
          </w:tcPr>
          <w:p w:rsidR="00B16F9F" w:rsidRPr="001E4C29" w:rsidRDefault="00B16F9F" w:rsidP="00D60127">
            <w:pPr>
              <w:jc w:val="center"/>
              <w:rPr>
                <w:sz w:val="28"/>
                <w:szCs w:val="28"/>
                <w:lang w:val="ru-RU"/>
              </w:rPr>
            </w:pPr>
            <w:r w:rsidRPr="001E4C29">
              <w:rPr>
                <w:sz w:val="28"/>
                <w:szCs w:val="28"/>
              </w:rPr>
              <w:t>20</w:t>
            </w:r>
            <w:r w:rsidR="001E4C29" w:rsidRPr="001E4C29">
              <w:rPr>
                <w:sz w:val="28"/>
                <w:szCs w:val="28"/>
                <w:lang w:val="ru-RU"/>
              </w:rPr>
              <w:t>25</w:t>
            </w:r>
            <w:r w:rsidRPr="001E4C29">
              <w:rPr>
                <w:sz w:val="28"/>
                <w:szCs w:val="28"/>
                <w:lang w:val="ru-RU"/>
              </w:rPr>
              <w:t xml:space="preserve"> </w:t>
            </w:r>
            <w:proofErr w:type="spellStart"/>
            <w:r w:rsidRPr="001E4C29">
              <w:rPr>
                <w:sz w:val="28"/>
                <w:szCs w:val="28"/>
              </w:rPr>
              <w:t>год</w:t>
            </w:r>
            <w:proofErr w:type="spellEnd"/>
          </w:p>
        </w:tc>
        <w:tc>
          <w:tcPr>
            <w:tcW w:w="1980" w:type="dxa"/>
            <w:tcBorders>
              <w:top w:val="single" w:sz="4" w:space="0" w:color="000000"/>
              <w:left w:val="single" w:sz="4" w:space="0" w:color="000000"/>
              <w:bottom w:val="single" w:sz="4" w:space="0" w:color="000000"/>
            </w:tcBorders>
          </w:tcPr>
          <w:p w:rsidR="00B16F9F" w:rsidRPr="001E4C29" w:rsidRDefault="001E4C29" w:rsidP="00D60127">
            <w:pPr>
              <w:snapToGrid w:val="0"/>
              <w:jc w:val="center"/>
              <w:rPr>
                <w:sz w:val="28"/>
                <w:szCs w:val="28"/>
                <w:lang w:val="ru-RU"/>
              </w:rPr>
            </w:pPr>
            <w:r w:rsidRPr="001E4C29">
              <w:rPr>
                <w:sz w:val="28"/>
                <w:szCs w:val="28"/>
                <w:lang w:val="ru-RU"/>
              </w:rPr>
              <w:t>2026</w:t>
            </w:r>
            <w:r w:rsidR="00B16F9F" w:rsidRPr="001E4C29">
              <w:rPr>
                <w:sz w:val="28"/>
                <w:szCs w:val="28"/>
                <w:lang w:val="ru-RU"/>
              </w:rPr>
              <w:t xml:space="preserve"> год</w:t>
            </w:r>
          </w:p>
        </w:tc>
        <w:tc>
          <w:tcPr>
            <w:tcW w:w="2010" w:type="dxa"/>
            <w:tcBorders>
              <w:top w:val="single" w:sz="4" w:space="0" w:color="000000"/>
              <w:left w:val="single" w:sz="4" w:space="0" w:color="000000"/>
              <w:bottom w:val="single" w:sz="4" w:space="0" w:color="000000"/>
              <w:right w:val="single" w:sz="4" w:space="0" w:color="000000"/>
            </w:tcBorders>
          </w:tcPr>
          <w:p w:rsidR="00B16F9F" w:rsidRPr="001E4C29" w:rsidRDefault="001E4C29" w:rsidP="00D60127">
            <w:pPr>
              <w:snapToGrid w:val="0"/>
              <w:jc w:val="center"/>
            </w:pPr>
            <w:r w:rsidRPr="001E4C29">
              <w:rPr>
                <w:sz w:val="28"/>
                <w:szCs w:val="28"/>
                <w:lang w:val="ru-RU"/>
              </w:rPr>
              <w:t>2027</w:t>
            </w:r>
            <w:r w:rsidR="00B16F9F" w:rsidRPr="001E4C29">
              <w:rPr>
                <w:sz w:val="28"/>
                <w:szCs w:val="28"/>
                <w:lang w:val="ru-RU"/>
              </w:rPr>
              <w:t xml:space="preserve"> год</w:t>
            </w:r>
          </w:p>
        </w:tc>
      </w:tr>
      <w:tr w:rsidR="001E4C29" w:rsidRPr="00813838" w:rsidTr="00D60127">
        <w:tc>
          <w:tcPr>
            <w:tcW w:w="3168" w:type="dxa"/>
            <w:tcBorders>
              <w:top w:val="single" w:sz="4" w:space="0" w:color="000000"/>
              <w:left w:val="single" w:sz="4" w:space="0" w:color="000000"/>
              <w:bottom w:val="single" w:sz="4" w:space="0" w:color="000000"/>
            </w:tcBorders>
          </w:tcPr>
          <w:p w:rsidR="001E4C29" w:rsidRPr="001E4C29" w:rsidRDefault="001E4C29" w:rsidP="00D60127">
            <w:pPr>
              <w:rPr>
                <w:sz w:val="28"/>
                <w:szCs w:val="28"/>
                <w:lang w:val="ru-RU"/>
              </w:rPr>
            </w:pPr>
            <w:proofErr w:type="spellStart"/>
            <w:r w:rsidRPr="001E4C29">
              <w:rPr>
                <w:sz w:val="28"/>
                <w:szCs w:val="28"/>
              </w:rPr>
              <w:t>Всего</w:t>
            </w:r>
            <w:proofErr w:type="spellEnd"/>
          </w:p>
        </w:tc>
        <w:tc>
          <w:tcPr>
            <w:tcW w:w="2340" w:type="dxa"/>
            <w:tcBorders>
              <w:top w:val="single" w:sz="4" w:space="0" w:color="000000"/>
              <w:left w:val="single" w:sz="4" w:space="0" w:color="000000"/>
              <w:bottom w:val="single" w:sz="4" w:space="0" w:color="000000"/>
            </w:tcBorders>
          </w:tcPr>
          <w:p w:rsidR="001E4C29" w:rsidRPr="001E4C29" w:rsidRDefault="001E4C29" w:rsidP="00122932">
            <w:pPr>
              <w:pStyle w:val="2"/>
              <w:jc w:val="center"/>
              <w:rPr>
                <w:rFonts w:ascii="Times New Roman" w:hAnsi="Times New Roman" w:cs="Times New Roman"/>
                <w:b/>
                <w:bCs/>
                <w:sz w:val="28"/>
                <w:szCs w:val="28"/>
              </w:rPr>
            </w:pPr>
            <w:r w:rsidRPr="001E4C29">
              <w:rPr>
                <w:rFonts w:ascii="Times New Roman" w:hAnsi="Times New Roman" w:cs="Times New Roman"/>
                <w:b/>
                <w:bCs/>
                <w:sz w:val="28"/>
                <w:szCs w:val="28"/>
              </w:rPr>
              <w:t>370,03</w:t>
            </w:r>
          </w:p>
        </w:tc>
        <w:tc>
          <w:tcPr>
            <w:tcW w:w="1980" w:type="dxa"/>
            <w:tcBorders>
              <w:top w:val="single" w:sz="4" w:space="0" w:color="000000"/>
              <w:left w:val="single" w:sz="4" w:space="0" w:color="000000"/>
              <w:bottom w:val="single" w:sz="4" w:space="0" w:color="000000"/>
            </w:tcBorders>
          </w:tcPr>
          <w:p w:rsidR="001E4C29" w:rsidRPr="001E4C29" w:rsidRDefault="001E4C29" w:rsidP="00122932">
            <w:pPr>
              <w:jc w:val="center"/>
              <w:rPr>
                <w:b/>
                <w:sz w:val="28"/>
                <w:szCs w:val="28"/>
                <w:lang w:val="ru-RU"/>
              </w:rPr>
            </w:pPr>
            <w:r w:rsidRPr="001E4C29">
              <w:rPr>
                <w:b/>
                <w:sz w:val="28"/>
                <w:szCs w:val="28"/>
                <w:lang w:val="ru-RU"/>
              </w:rPr>
              <w:t>375,83</w:t>
            </w:r>
          </w:p>
        </w:tc>
        <w:tc>
          <w:tcPr>
            <w:tcW w:w="2010" w:type="dxa"/>
            <w:tcBorders>
              <w:top w:val="single" w:sz="4" w:space="0" w:color="000000"/>
              <w:left w:val="single" w:sz="4" w:space="0" w:color="000000"/>
              <w:bottom w:val="single" w:sz="4" w:space="0" w:color="000000"/>
              <w:right w:val="single" w:sz="4" w:space="0" w:color="000000"/>
            </w:tcBorders>
          </w:tcPr>
          <w:p w:rsidR="001E4C29" w:rsidRPr="001E4C29" w:rsidRDefault="001E4C29" w:rsidP="00122932">
            <w:pPr>
              <w:jc w:val="center"/>
              <w:rPr>
                <w:b/>
                <w:sz w:val="28"/>
                <w:szCs w:val="28"/>
                <w:lang w:val="ru-RU"/>
              </w:rPr>
            </w:pPr>
            <w:r w:rsidRPr="001E4C29">
              <w:rPr>
                <w:b/>
                <w:sz w:val="28"/>
                <w:szCs w:val="28"/>
                <w:lang w:val="ru-RU"/>
              </w:rPr>
              <w:t>399,53</w:t>
            </w:r>
          </w:p>
        </w:tc>
      </w:tr>
      <w:tr w:rsidR="00B16F9F" w:rsidRPr="00813838" w:rsidTr="00D60127">
        <w:tc>
          <w:tcPr>
            <w:tcW w:w="3168" w:type="dxa"/>
            <w:tcBorders>
              <w:top w:val="single" w:sz="4" w:space="0" w:color="000000"/>
              <w:left w:val="single" w:sz="4" w:space="0" w:color="000000"/>
              <w:bottom w:val="single" w:sz="4" w:space="0" w:color="000000"/>
            </w:tcBorders>
          </w:tcPr>
          <w:p w:rsidR="00B16F9F" w:rsidRPr="001E4C29" w:rsidRDefault="00B16F9F" w:rsidP="00D60127">
            <w:pPr>
              <w:rPr>
                <w:sz w:val="28"/>
                <w:szCs w:val="28"/>
                <w:lang w:val="ru-RU"/>
              </w:rPr>
            </w:pPr>
            <w:r w:rsidRPr="001E4C29">
              <w:rPr>
                <w:sz w:val="28"/>
                <w:szCs w:val="28"/>
                <w:lang w:val="ru-RU"/>
              </w:rPr>
              <w:t xml:space="preserve">Федеральный </w:t>
            </w:r>
            <w:proofErr w:type="spellStart"/>
            <w:r w:rsidRPr="001E4C29">
              <w:rPr>
                <w:sz w:val="28"/>
                <w:szCs w:val="28"/>
              </w:rPr>
              <w:t>бюджет</w:t>
            </w:r>
            <w:proofErr w:type="spellEnd"/>
          </w:p>
        </w:tc>
        <w:tc>
          <w:tcPr>
            <w:tcW w:w="2340" w:type="dxa"/>
            <w:tcBorders>
              <w:top w:val="single" w:sz="4" w:space="0" w:color="000000"/>
              <w:left w:val="single" w:sz="4" w:space="0" w:color="000000"/>
              <w:bottom w:val="single" w:sz="4" w:space="0" w:color="000000"/>
            </w:tcBorders>
          </w:tcPr>
          <w:p w:rsidR="00B16F9F" w:rsidRPr="001E4C29" w:rsidRDefault="00A65AA1" w:rsidP="00D60127">
            <w:pPr>
              <w:pStyle w:val="a7"/>
              <w:jc w:val="center"/>
              <w:rPr>
                <w:szCs w:val="28"/>
              </w:rPr>
            </w:pPr>
            <w:r w:rsidRPr="001E4C29">
              <w:rPr>
                <w:szCs w:val="28"/>
              </w:rPr>
              <w:t>0</w:t>
            </w:r>
          </w:p>
        </w:tc>
        <w:tc>
          <w:tcPr>
            <w:tcW w:w="1980" w:type="dxa"/>
            <w:tcBorders>
              <w:top w:val="single" w:sz="4" w:space="0" w:color="000000"/>
              <w:left w:val="single" w:sz="4" w:space="0" w:color="000000"/>
              <w:bottom w:val="single" w:sz="4" w:space="0" w:color="000000"/>
            </w:tcBorders>
          </w:tcPr>
          <w:p w:rsidR="00B16F9F" w:rsidRPr="001E4C29" w:rsidRDefault="00A65AA1" w:rsidP="00D60127">
            <w:pPr>
              <w:pStyle w:val="a7"/>
              <w:jc w:val="center"/>
              <w:rPr>
                <w:szCs w:val="28"/>
              </w:rPr>
            </w:pPr>
            <w:r w:rsidRPr="001E4C29">
              <w:rPr>
                <w:szCs w:val="28"/>
              </w:rPr>
              <w:t>0</w:t>
            </w:r>
          </w:p>
        </w:tc>
        <w:tc>
          <w:tcPr>
            <w:tcW w:w="2010" w:type="dxa"/>
            <w:tcBorders>
              <w:top w:val="single" w:sz="4" w:space="0" w:color="000000"/>
              <w:left w:val="single" w:sz="4" w:space="0" w:color="000000"/>
              <w:bottom w:val="single" w:sz="4" w:space="0" w:color="000000"/>
              <w:right w:val="single" w:sz="4" w:space="0" w:color="000000"/>
            </w:tcBorders>
          </w:tcPr>
          <w:p w:rsidR="00B16F9F" w:rsidRPr="001E4C29" w:rsidRDefault="00A65AA1" w:rsidP="00D60127">
            <w:pPr>
              <w:pStyle w:val="a7"/>
              <w:jc w:val="center"/>
              <w:rPr>
                <w:szCs w:val="28"/>
              </w:rPr>
            </w:pPr>
            <w:r w:rsidRPr="001E4C29">
              <w:rPr>
                <w:szCs w:val="28"/>
              </w:rPr>
              <w:t>0</w:t>
            </w:r>
          </w:p>
        </w:tc>
      </w:tr>
      <w:tr w:rsidR="00D84E4B" w:rsidRPr="00813838" w:rsidTr="00D60127">
        <w:tc>
          <w:tcPr>
            <w:tcW w:w="3168" w:type="dxa"/>
            <w:tcBorders>
              <w:top w:val="single" w:sz="4" w:space="0" w:color="000000"/>
              <w:left w:val="single" w:sz="4" w:space="0" w:color="000000"/>
              <w:bottom w:val="single" w:sz="4" w:space="0" w:color="000000"/>
            </w:tcBorders>
          </w:tcPr>
          <w:p w:rsidR="00D84E4B" w:rsidRPr="001E4C29" w:rsidRDefault="00D84E4B" w:rsidP="00D60127">
            <w:pPr>
              <w:rPr>
                <w:sz w:val="28"/>
                <w:szCs w:val="28"/>
                <w:lang w:val="ru-RU"/>
              </w:rPr>
            </w:pPr>
            <w:r w:rsidRPr="001E4C29">
              <w:rPr>
                <w:sz w:val="28"/>
                <w:szCs w:val="28"/>
                <w:lang w:val="ru-RU"/>
              </w:rPr>
              <w:t>Областной бюджет</w:t>
            </w:r>
          </w:p>
        </w:tc>
        <w:tc>
          <w:tcPr>
            <w:tcW w:w="2340" w:type="dxa"/>
            <w:tcBorders>
              <w:top w:val="single" w:sz="4" w:space="0" w:color="000000"/>
              <w:left w:val="single" w:sz="4" w:space="0" w:color="000000"/>
              <w:bottom w:val="single" w:sz="4" w:space="0" w:color="000000"/>
            </w:tcBorders>
          </w:tcPr>
          <w:p w:rsidR="00D84E4B" w:rsidRPr="001E4C29" w:rsidRDefault="00E80533" w:rsidP="00D60127">
            <w:pPr>
              <w:pStyle w:val="a7"/>
              <w:jc w:val="center"/>
              <w:rPr>
                <w:szCs w:val="28"/>
              </w:rPr>
            </w:pPr>
            <w:r w:rsidRPr="001E4C29">
              <w:rPr>
                <w:szCs w:val="28"/>
              </w:rPr>
              <w:t>12,8</w:t>
            </w:r>
          </w:p>
        </w:tc>
        <w:tc>
          <w:tcPr>
            <w:tcW w:w="1980" w:type="dxa"/>
            <w:tcBorders>
              <w:top w:val="single" w:sz="4" w:space="0" w:color="000000"/>
              <w:left w:val="single" w:sz="4" w:space="0" w:color="000000"/>
              <w:bottom w:val="single" w:sz="4" w:space="0" w:color="000000"/>
            </w:tcBorders>
          </w:tcPr>
          <w:p w:rsidR="00D84E4B" w:rsidRPr="001E4C29" w:rsidRDefault="00E80533" w:rsidP="00D60127">
            <w:pPr>
              <w:pStyle w:val="a7"/>
              <w:jc w:val="center"/>
              <w:rPr>
                <w:szCs w:val="28"/>
              </w:rPr>
            </w:pPr>
            <w:r w:rsidRPr="001E4C29">
              <w:rPr>
                <w:szCs w:val="28"/>
              </w:rPr>
              <w:t>12,8</w:t>
            </w:r>
          </w:p>
        </w:tc>
        <w:tc>
          <w:tcPr>
            <w:tcW w:w="2010" w:type="dxa"/>
            <w:tcBorders>
              <w:top w:val="single" w:sz="4" w:space="0" w:color="000000"/>
              <w:left w:val="single" w:sz="4" w:space="0" w:color="000000"/>
              <w:bottom w:val="single" w:sz="4" w:space="0" w:color="000000"/>
              <w:right w:val="single" w:sz="4" w:space="0" w:color="000000"/>
            </w:tcBorders>
          </w:tcPr>
          <w:p w:rsidR="00D84E4B" w:rsidRPr="001E4C29" w:rsidRDefault="00E80533" w:rsidP="00D60127">
            <w:pPr>
              <w:pStyle w:val="a7"/>
              <w:jc w:val="center"/>
              <w:rPr>
                <w:szCs w:val="28"/>
              </w:rPr>
            </w:pPr>
            <w:r w:rsidRPr="001E4C29">
              <w:rPr>
                <w:szCs w:val="28"/>
              </w:rPr>
              <w:t>12,8</w:t>
            </w:r>
          </w:p>
        </w:tc>
      </w:tr>
      <w:tr w:rsidR="00B16F9F" w:rsidRPr="00813838" w:rsidTr="00D60127">
        <w:tc>
          <w:tcPr>
            <w:tcW w:w="3168" w:type="dxa"/>
            <w:tcBorders>
              <w:top w:val="single" w:sz="4" w:space="0" w:color="000000"/>
              <w:left w:val="single" w:sz="4" w:space="0" w:color="000000"/>
              <w:bottom w:val="single" w:sz="4" w:space="0" w:color="000000"/>
            </w:tcBorders>
          </w:tcPr>
          <w:p w:rsidR="00B16F9F" w:rsidRPr="001E4C29" w:rsidRDefault="00B16F9F" w:rsidP="00D60127">
            <w:pPr>
              <w:spacing w:line="360" w:lineRule="auto"/>
              <w:rPr>
                <w:sz w:val="28"/>
                <w:szCs w:val="28"/>
                <w:lang w:val="ru-RU"/>
              </w:rPr>
            </w:pPr>
            <w:proofErr w:type="spellStart"/>
            <w:r w:rsidRPr="001E4C29">
              <w:rPr>
                <w:sz w:val="28"/>
                <w:szCs w:val="28"/>
              </w:rPr>
              <w:lastRenderedPageBreak/>
              <w:t>Районный</w:t>
            </w:r>
            <w:proofErr w:type="spellEnd"/>
            <w:r w:rsidRPr="001E4C29">
              <w:rPr>
                <w:sz w:val="28"/>
                <w:szCs w:val="28"/>
                <w:lang w:val="ru-RU"/>
              </w:rPr>
              <w:t xml:space="preserve"> </w:t>
            </w:r>
            <w:proofErr w:type="spellStart"/>
            <w:r w:rsidRPr="001E4C29">
              <w:rPr>
                <w:sz w:val="28"/>
                <w:szCs w:val="28"/>
              </w:rPr>
              <w:t>бюджет</w:t>
            </w:r>
            <w:proofErr w:type="spellEnd"/>
          </w:p>
        </w:tc>
        <w:tc>
          <w:tcPr>
            <w:tcW w:w="2340" w:type="dxa"/>
            <w:tcBorders>
              <w:top w:val="single" w:sz="4" w:space="0" w:color="000000"/>
              <w:left w:val="single" w:sz="4" w:space="0" w:color="000000"/>
              <w:bottom w:val="single" w:sz="4" w:space="0" w:color="000000"/>
            </w:tcBorders>
          </w:tcPr>
          <w:p w:rsidR="00B16F9F" w:rsidRPr="001E4C29" w:rsidRDefault="00743ABB" w:rsidP="00D60127">
            <w:pPr>
              <w:pStyle w:val="a7"/>
              <w:jc w:val="center"/>
              <w:rPr>
                <w:szCs w:val="28"/>
              </w:rPr>
            </w:pPr>
            <w:r w:rsidRPr="001E4C29">
              <w:rPr>
                <w:szCs w:val="28"/>
              </w:rPr>
              <w:t>0</w:t>
            </w:r>
          </w:p>
        </w:tc>
        <w:tc>
          <w:tcPr>
            <w:tcW w:w="1980" w:type="dxa"/>
            <w:tcBorders>
              <w:top w:val="single" w:sz="4" w:space="0" w:color="000000"/>
              <w:left w:val="single" w:sz="4" w:space="0" w:color="000000"/>
              <w:bottom w:val="single" w:sz="4" w:space="0" w:color="000000"/>
            </w:tcBorders>
          </w:tcPr>
          <w:p w:rsidR="00B16F9F" w:rsidRPr="001E4C29" w:rsidRDefault="00A65AA1" w:rsidP="00D60127">
            <w:pPr>
              <w:pStyle w:val="a7"/>
              <w:jc w:val="center"/>
              <w:rPr>
                <w:szCs w:val="28"/>
              </w:rPr>
            </w:pPr>
            <w:r w:rsidRPr="001E4C29">
              <w:rPr>
                <w:szCs w:val="28"/>
              </w:rPr>
              <w:t>0</w:t>
            </w:r>
          </w:p>
        </w:tc>
        <w:tc>
          <w:tcPr>
            <w:tcW w:w="2010" w:type="dxa"/>
            <w:tcBorders>
              <w:top w:val="single" w:sz="4" w:space="0" w:color="000000"/>
              <w:left w:val="single" w:sz="4" w:space="0" w:color="000000"/>
              <w:bottom w:val="single" w:sz="4" w:space="0" w:color="000000"/>
              <w:right w:val="single" w:sz="4" w:space="0" w:color="000000"/>
            </w:tcBorders>
          </w:tcPr>
          <w:p w:rsidR="00B16F9F" w:rsidRPr="001E4C29" w:rsidRDefault="00A65AA1" w:rsidP="00D60127">
            <w:pPr>
              <w:pStyle w:val="a7"/>
              <w:jc w:val="center"/>
              <w:rPr>
                <w:szCs w:val="28"/>
              </w:rPr>
            </w:pPr>
            <w:r w:rsidRPr="001E4C29">
              <w:rPr>
                <w:szCs w:val="28"/>
              </w:rPr>
              <w:t>0</w:t>
            </w:r>
          </w:p>
        </w:tc>
      </w:tr>
      <w:tr w:rsidR="001E4C29" w:rsidRPr="00813838" w:rsidTr="00D60127">
        <w:tc>
          <w:tcPr>
            <w:tcW w:w="3168" w:type="dxa"/>
            <w:tcBorders>
              <w:top w:val="single" w:sz="4" w:space="0" w:color="000000"/>
              <w:left w:val="single" w:sz="4" w:space="0" w:color="000000"/>
              <w:bottom w:val="single" w:sz="4" w:space="0" w:color="000000"/>
            </w:tcBorders>
          </w:tcPr>
          <w:p w:rsidR="001E4C29" w:rsidRPr="001E4C29" w:rsidRDefault="001E4C29" w:rsidP="00D60127">
            <w:pPr>
              <w:spacing w:line="360" w:lineRule="auto"/>
              <w:rPr>
                <w:sz w:val="28"/>
                <w:szCs w:val="28"/>
                <w:lang w:val="ru-RU"/>
              </w:rPr>
            </w:pPr>
            <w:r w:rsidRPr="001E4C29">
              <w:rPr>
                <w:sz w:val="28"/>
                <w:szCs w:val="28"/>
                <w:lang w:val="ru-RU"/>
              </w:rPr>
              <w:t>Местный бюджет</w:t>
            </w:r>
          </w:p>
        </w:tc>
        <w:tc>
          <w:tcPr>
            <w:tcW w:w="2340" w:type="dxa"/>
            <w:tcBorders>
              <w:top w:val="single" w:sz="4" w:space="0" w:color="000000"/>
              <w:left w:val="single" w:sz="4" w:space="0" w:color="000000"/>
              <w:bottom w:val="single" w:sz="4" w:space="0" w:color="000000"/>
            </w:tcBorders>
          </w:tcPr>
          <w:p w:rsidR="001E4C29" w:rsidRPr="001E4C29" w:rsidRDefault="001E4C29" w:rsidP="00122932">
            <w:pPr>
              <w:jc w:val="center"/>
              <w:rPr>
                <w:sz w:val="28"/>
                <w:szCs w:val="28"/>
                <w:lang w:val="ru-RU"/>
              </w:rPr>
            </w:pPr>
            <w:r w:rsidRPr="001E4C29">
              <w:rPr>
                <w:sz w:val="28"/>
                <w:szCs w:val="28"/>
                <w:lang w:val="ru-RU"/>
              </w:rPr>
              <w:t>357,23</w:t>
            </w:r>
          </w:p>
        </w:tc>
        <w:tc>
          <w:tcPr>
            <w:tcW w:w="1980" w:type="dxa"/>
            <w:tcBorders>
              <w:top w:val="single" w:sz="4" w:space="0" w:color="000000"/>
              <w:left w:val="single" w:sz="4" w:space="0" w:color="000000"/>
              <w:bottom w:val="single" w:sz="4" w:space="0" w:color="000000"/>
            </w:tcBorders>
          </w:tcPr>
          <w:p w:rsidR="001E4C29" w:rsidRPr="001E4C29" w:rsidRDefault="001E4C29" w:rsidP="00122932">
            <w:pPr>
              <w:jc w:val="center"/>
              <w:rPr>
                <w:sz w:val="28"/>
                <w:szCs w:val="28"/>
                <w:lang w:val="ru-RU"/>
              </w:rPr>
            </w:pPr>
            <w:r w:rsidRPr="001E4C29">
              <w:rPr>
                <w:sz w:val="28"/>
                <w:szCs w:val="28"/>
                <w:lang w:val="ru-RU"/>
              </w:rPr>
              <w:t>363,03</w:t>
            </w:r>
          </w:p>
        </w:tc>
        <w:tc>
          <w:tcPr>
            <w:tcW w:w="2010" w:type="dxa"/>
            <w:tcBorders>
              <w:top w:val="single" w:sz="4" w:space="0" w:color="000000"/>
              <w:left w:val="single" w:sz="4" w:space="0" w:color="000000"/>
              <w:bottom w:val="single" w:sz="4" w:space="0" w:color="000000"/>
              <w:right w:val="single" w:sz="4" w:space="0" w:color="000000"/>
            </w:tcBorders>
          </w:tcPr>
          <w:p w:rsidR="001E4C29" w:rsidRPr="001E4C29" w:rsidRDefault="001E4C29" w:rsidP="00122932">
            <w:pPr>
              <w:jc w:val="center"/>
              <w:rPr>
                <w:sz w:val="28"/>
                <w:szCs w:val="28"/>
                <w:lang w:val="ru-RU"/>
              </w:rPr>
            </w:pPr>
            <w:r w:rsidRPr="001E4C29">
              <w:rPr>
                <w:sz w:val="28"/>
                <w:szCs w:val="28"/>
                <w:lang w:val="ru-RU"/>
              </w:rPr>
              <w:t>386,73</w:t>
            </w:r>
          </w:p>
        </w:tc>
      </w:tr>
    </w:tbl>
    <w:p w:rsidR="008725B6" w:rsidRPr="00264CA8" w:rsidRDefault="008725B6" w:rsidP="001D65B6">
      <w:pPr>
        <w:widowControl w:val="0"/>
        <w:ind w:left="-78" w:firstLine="786"/>
        <w:jc w:val="both"/>
        <w:rPr>
          <w:color w:val="000000"/>
          <w:sz w:val="28"/>
          <w:szCs w:val="28"/>
          <w:lang w:val="ru-RU"/>
        </w:rPr>
      </w:pPr>
      <w:r w:rsidRPr="00264CA8">
        <w:rPr>
          <w:sz w:val="28"/>
          <w:szCs w:val="28"/>
          <w:lang w:val="ru-RU"/>
        </w:rPr>
        <w:t>Информация о расходах на реализацию Муниципальной программы за счет средств бюджета поселения представлена в приложении № 3.</w:t>
      </w:r>
    </w:p>
    <w:p w:rsidR="00A65AA1" w:rsidRPr="00264CA8" w:rsidRDefault="00A65AA1" w:rsidP="00A65AA1">
      <w:pPr>
        <w:pStyle w:val="a7"/>
        <w:ind w:firstLine="709"/>
        <w:jc w:val="both"/>
        <w:rPr>
          <w:szCs w:val="28"/>
        </w:rPr>
      </w:pPr>
      <w:r w:rsidRPr="00264CA8">
        <w:rPr>
          <w:szCs w:val="28"/>
        </w:rPr>
        <w:t>Информация о прогнозной (справочной) оценке ресурсного обеспечения реализации муниципальной программы за счет всех источников финансирования представлена в приложении № 4.</w:t>
      </w:r>
    </w:p>
    <w:p w:rsidR="008725B6" w:rsidRPr="00264CA8" w:rsidRDefault="008725B6" w:rsidP="001D65B6">
      <w:pPr>
        <w:widowControl w:val="0"/>
        <w:ind w:left="-78" w:firstLine="786"/>
        <w:jc w:val="both"/>
        <w:rPr>
          <w:color w:val="000000"/>
          <w:sz w:val="28"/>
          <w:szCs w:val="28"/>
          <w:lang w:val="ru-RU"/>
        </w:rPr>
      </w:pPr>
    </w:p>
    <w:p w:rsidR="008725B6" w:rsidRPr="00264CA8" w:rsidRDefault="008725B6" w:rsidP="00606C5D">
      <w:pPr>
        <w:widowControl w:val="0"/>
        <w:numPr>
          <w:ilvl w:val="0"/>
          <w:numId w:val="11"/>
        </w:numPr>
        <w:ind w:left="1134" w:hanging="425"/>
        <w:jc w:val="both"/>
        <w:rPr>
          <w:sz w:val="28"/>
          <w:szCs w:val="28"/>
          <w:lang w:val="ru-RU"/>
        </w:rPr>
      </w:pPr>
      <w:r w:rsidRPr="00264CA8">
        <w:rPr>
          <w:b/>
          <w:bCs/>
          <w:color w:val="000000"/>
          <w:sz w:val="28"/>
          <w:szCs w:val="28"/>
          <w:lang w:val="ru-RU"/>
        </w:rPr>
        <w:t xml:space="preserve">Анализ рисков реализации </w:t>
      </w:r>
      <w:r w:rsidRPr="00264CA8">
        <w:rPr>
          <w:b/>
          <w:bCs/>
          <w:sz w:val="28"/>
          <w:szCs w:val="28"/>
          <w:lang w:val="ru-RU"/>
        </w:rPr>
        <w:t xml:space="preserve">Муниципальной </w:t>
      </w:r>
      <w:r w:rsidRPr="00264CA8">
        <w:rPr>
          <w:b/>
          <w:bCs/>
          <w:color w:val="000000"/>
          <w:sz w:val="28"/>
          <w:szCs w:val="28"/>
          <w:lang w:val="ru-RU"/>
        </w:rPr>
        <w:t>программы и описание мер управления рисками</w:t>
      </w:r>
    </w:p>
    <w:p w:rsidR="008725B6" w:rsidRPr="00264CA8" w:rsidRDefault="008725B6" w:rsidP="001D65B6">
      <w:pPr>
        <w:widowControl w:val="0"/>
        <w:autoSpaceDE w:val="0"/>
        <w:ind w:firstLine="709"/>
        <w:jc w:val="both"/>
        <w:rPr>
          <w:sz w:val="28"/>
          <w:szCs w:val="28"/>
          <w:lang w:val="ru-RU"/>
        </w:rPr>
      </w:pPr>
    </w:p>
    <w:p w:rsidR="008725B6" w:rsidRPr="00264CA8" w:rsidRDefault="008725B6" w:rsidP="001D65B6">
      <w:pPr>
        <w:widowControl w:val="0"/>
        <w:autoSpaceDE w:val="0"/>
        <w:ind w:firstLine="709"/>
        <w:jc w:val="both"/>
        <w:rPr>
          <w:sz w:val="28"/>
          <w:szCs w:val="28"/>
          <w:lang w:val="ru-RU"/>
        </w:rPr>
      </w:pPr>
      <w:r w:rsidRPr="00264CA8">
        <w:rPr>
          <w:sz w:val="28"/>
          <w:szCs w:val="28"/>
          <w:lang w:val="ru-RU"/>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8725B6" w:rsidRPr="00264CA8" w:rsidRDefault="008725B6" w:rsidP="001D65B6">
      <w:pPr>
        <w:widowControl w:val="0"/>
        <w:autoSpaceDE w:val="0"/>
        <w:ind w:firstLine="720"/>
        <w:jc w:val="both"/>
        <w:rPr>
          <w:color w:val="000000"/>
          <w:sz w:val="28"/>
          <w:szCs w:val="28"/>
          <w:lang w:val="ru-RU"/>
        </w:rPr>
      </w:pPr>
      <w:r w:rsidRPr="00264CA8">
        <w:rPr>
          <w:sz w:val="28"/>
          <w:szCs w:val="28"/>
          <w:lang w:val="ru-RU"/>
        </w:rPr>
        <w:t xml:space="preserve">В ходе реализации Муниципальной </w:t>
      </w:r>
      <w:r w:rsidRPr="00264CA8">
        <w:rPr>
          <w:color w:val="000000"/>
          <w:sz w:val="28"/>
          <w:szCs w:val="28"/>
          <w:lang w:val="ru-RU"/>
        </w:rPr>
        <w:t>программы возможны стандартные риски:</w:t>
      </w:r>
    </w:p>
    <w:p w:rsidR="008725B6" w:rsidRPr="00264CA8" w:rsidRDefault="008725B6" w:rsidP="001D65B6">
      <w:pPr>
        <w:widowControl w:val="0"/>
        <w:autoSpaceDE w:val="0"/>
        <w:ind w:firstLine="720"/>
        <w:jc w:val="both"/>
        <w:rPr>
          <w:color w:val="000000"/>
          <w:sz w:val="28"/>
          <w:szCs w:val="28"/>
          <w:lang w:val="ru-RU"/>
        </w:rPr>
      </w:pPr>
      <w:r w:rsidRPr="00264CA8">
        <w:rPr>
          <w:color w:val="000000"/>
          <w:sz w:val="28"/>
          <w:szCs w:val="28"/>
          <w:lang w:val="ru-RU"/>
        </w:rPr>
        <w:t xml:space="preserve">недофинансирование мероприятий </w:t>
      </w:r>
      <w:r w:rsidRPr="00264CA8">
        <w:rPr>
          <w:sz w:val="28"/>
          <w:szCs w:val="28"/>
          <w:lang w:val="ru-RU"/>
        </w:rPr>
        <w:t xml:space="preserve">Муниципальной </w:t>
      </w:r>
      <w:r w:rsidRPr="00264CA8">
        <w:rPr>
          <w:color w:val="000000"/>
          <w:sz w:val="28"/>
          <w:szCs w:val="28"/>
          <w:lang w:val="ru-RU"/>
        </w:rPr>
        <w:t>программы (в частности, это может быть р</w:t>
      </w:r>
      <w:r w:rsidRPr="00264CA8">
        <w:rPr>
          <w:sz w:val="28"/>
          <w:szCs w:val="28"/>
          <w:lang w:val="ru-RU"/>
        </w:rPr>
        <w:t>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8725B6" w:rsidRPr="00264CA8" w:rsidRDefault="008725B6" w:rsidP="001D65B6">
      <w:pPr>
        <w:widowControl w:val="0"/>
        <w:autoSpaceDE w:val="0"/>
        <w:ind w:firstLine="720"/>
        <w:jc w:val="both"/>
        <w:rPr>
          <w:sz w:val="28"/>
          <w:szCs w:val="28"/>
          <w:lang w:val="ru-RU"/>
        </w:rPr>
      </w:pPr>
      <w:r w:rsidRPr="00264CA8">
        <w:rPr>
          <w:color w:val="000000"/>
          <w:sz w:val="28"/>
          <w:szCs w:val="28"/>
          <w:lang w:val="ru-RU"/>
        </w:rPr>
        <w:t>изменение федерального законодательства.</w:t>
      </w:r>
    </w:p>
    <w:p w:rsidR="008725B6" w:rsidRPr="00264CA8" w:rsidRDefault="008725B6" w:rsidP="001D65B6">
      <w:pPr>
        <w:widowControl w:val="0"/>
        <w:autoSpaceDE w:val="0"/>
        <w:ind w:firstLine="720"/>
        <w:jc w:val="both"/>
        <w:rPr>
          <w:sz w:val="28"/>
          <w:szCs w:val="28"/>
          <w:lang w:val="ru-RU"/>
        </w:rPr>
      </w:pPr>
      <w:r w:rsidRPr="00264CA8">
        <w:rPr>
          <w:sz w:val="28"/>
          <w:szCs w:val="28"/>
          <w:lang w:val="ru-RU"/>
        </w:rPr>
        <w:t>Предложения по мерам управления рисками реализации Муниципальной программы таковы:</w:t>
      </w:r>
    </w:p>
    <w:p w:rsidR="008725B6" w:rsidRPr="00264CA8" w:rsidRDefault="008725B6" w:rsidP="001D65B6">
      <w:pPr>
        <w:widowControl w:val="0"/>
        <w:autoSpaceDE w:val="0"/>
        <w:ind w:firstLine="720"/>
        <w:jc w:val="both"/>
        <w:rPr>
          <w:sz w:val="28"/>
          <w:szCs w:val="28"/>
          <w:lang w:val="ru-RU"/>
        </w:rPr>
      </w:pPr>
      <w:r w:rsidRPr="00264CA8">
        <w:rPr>
          <w:sz w:val="28"/>
          <w:szCs w:val="28"/>
          <w:lang w:val="ru-RU"/>
        </w:rPr>
        <w:t>в ходе реализации Муниципальной программы возможно внесение корректировок в разделы Муниципальной программы;</w:t>
      </w:r>
    </w:p>
    <w:p w:rsidR="008725B6" w:rsidRPr="00264CA8" w:rsidRDefault="008725B6" w:rsidP="001D65B6">
      <w:pPr>
        <w:widowControl w:val="0"/>
        <w:autoSpaceDE w:val="0"/>
        <w:ind w:firstLine="720"/>
        <w:jc w:val="both"/>
        <w:rPr>
          <w:sz w:val="28"/>
          <w:szCs w:val="28"/>
          <w:lang w:val="ru-RU"/>
        </w:rPr>
      </w:pPr>
      <w:r w:rsidRPr="00264CA8">
        <w:rPr>
          <w:sz w:val="28"/>
          <w:szCs w:val="28"/>
          <w:lang w:val="ru-RU"/>
        </w:rPr>
        <w:t>изменения в действующие нормативно-правовые акты должны вноситься своевременно.</w:t>
      </w:r>
    </w:p>
    <w:p w:rsidR="008725B6" w:rsidRPr="00264CA8" w:rsidRDefault="008725B6" w:rsidP="001D65B6">
      <w:pPr>
        <w:widowControl w:val="0"/>
        <w:ind w:firstLine="720"/>
        <w:jc w:val="both"/>
        <w:rPr>
          <w:sz w:val="28"/>
          <w:szCs w:val="28"/>
          <w:lang w:val="ru-RU"/>
        </w:rPr>
      </w:pPr>
      <w:r w:rsidRPr="00264CA8">
        <w:rPr>
          <w:sz w:val="28"/>
          <w:szCs w:val="28"/>
          <w:lang w:val="ru-RU"/>
        </w:rPr>
        <w:t>В частности, управление рисками реализации Муниципальной программы осуществляется на основе:</w:t>
      </w:r>
    </w:p>
    <w:p w:rsidR="008725B6" w:rsidRPr="00264CA8" w:rsidRDefault="008725B6" w:rsidP="001D65B6">
      <w:pPr>
        <w:widowControl w:val="0"/>
        <w:ind w:firstLine="720"/>
        <w:jc w:val="both"/>
        <w:rPr>
          <w:sz w:val="28"/>
          <w:szCs w:val="28"/>
          <w:lang w:val="ru-RU"/>
        </w:rPr>
      </w:pPr>
      <w:proofErr w:type="gramStart"/>
      <w:r w:rsidRPr="00264CA8">
        <w:rPr>
          <w:sz w:val="28"/>
          <w:szCs w:val="28"/>
          <w:lang w:val="ru-RU"/>
        </w:rPr>
        <w:t xml:space="preserve">подготовки и представления в соответствии с постановлением администрации </w:t>
      </w:r>
      <w:proofErr w:type="spellStart"/>
      <w:r w:rsidRPr="00264CA8">
        <w:rPr>
          <w:sz w:val="28"/>
          <w:szCs w:val="28"/>
          <w:lang w:val="ru-RU"/>
        </w:rPr>
        <w:t>Байсинского</w:t>
      </w:r>
      <w:proofErr w:type="spellEnd"/>
      <w:r w:rsidRPr="00264CA8">
        <w:rPr>
          <w:sz w:val="28"/>
          <w:szCs w:val="28"/>
          <w:lang w:val="ru-RU"/>
        </w:rPr>
        <w:t xml:space="preserve"> сельского поселения </w:t>
      </w:r>
      <w:r w:rsidR="003F65BA" w:rsidRPr="00264CA8">
        <w:rPr>
          <w:sz w:val="28"/>
          <w:szCs w:val="28"/>
          <w:lang w:val="ru-RU"/>
        </w:rPr>
        <w:t>от 09.12.2023</w:t>
      </w:r>
      <w:r w:rsidR="008733B8" w:rsidRPr="00264CA8">
        <w:rPr>
          <w:sz w:val="28"/>
          <w:szCs w:val="28"/>
          <w:lang w:val="ru-RU"/>
        </w:rPr>
        <w:t xml:space="preserve">  № 54 </w:t>
      </w:r>
      <w:r w:rsidRPr="00264CA8">
        <w:rPr>
          <w:sz w:val="28"/>
          <w:szCs w:val="28"/>
          <w:lang w:val="ru-RU"/>
        </w:rPr>
        <w:t xml:space="preserve">«О разработке, реализации и оценке эффективности реализации муниципальных программ </w:t>
      </w:r>
      <w:proofErr w:type="spellStart"/>
      <w:r w:rsidRPr="00264CA8">
        <w:rPr>
          <w:sz w:val="28"/>
          <w:szCs w:val="28"/>
          <w:lang w:val="ru-RU"/>
        </w:rPr>
        <w:t>Байсинского</w:t>
      </w:r>
      <w:proofErr w:type="spellEnd"/>
      <w:r w:rsidRPr="00264CA8">
        <w:rPr>
          <w:sz w:val="28"/>
          <w:szCs w:val="28"/>
          <w:lang w:val="ru-RU"/>
        </w:rPr>
        <w:t xml:space="preserve"> сельского поселения </w:t>
      </w:r>
      <w:proofErr w:type="spellStart"/>
      <w:r w:rsidRPr="00264CA8">
        <w:rPr>
          <w:sz w:val="28"/>
          <w:szCs w:val="28"/>
          <w:lang w:val="ru-RU"/>
        </w:rPr>
        <w:t>Уржумского</w:t>
      </w:r>
      <w:proofErr w:type="spellEnd"/>
      <w:r w:rsidRPr="00264CA8">
        <w:rPr>
          <w:sz w:val="28"/>
          <w:szCs w:val="28"/>
          <w:lang w:val="ru-RU"/>
        </w:rPr>
        <w:t xml:space="preserve"> района Кировской области» ежегодно отчета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roofErr w:type="gramEnd"/>
    </w:p>
    <w:p w:rsidR="008725B6" w:rsidRPr="00264CA8" w:rsidRDefault="008725B6" w:rsidP="001D65B6">
      <w:pPr>
        <w:widowControl w:val="0"/>
        <w:ind w:firstLine="720"/>
        <w:jc w:val="both"/>
        <w:rPr>
          <w:sz w:val="28"/>
          <w:szCs w:val="28"/>
          <w:lang w:val="ru-RU"/>
        </w:rPr>
      </w:pPr>
      <w:r w:rsidRPr="00264CA8">
        <w:rPr>
          <w:sz w:val="28"/>
          <w:szCs w:val="28"/>
          <w:lang w:val="ru-RU"/>
        </w:rPr>
        <w:t xml:space="preserve">внесений изменений в решение </w:t>
      </w:r>
      <w:proofErr w:type="spellStart"/>
      <w:r w:rsidRPr="00264CA8">
        <w:rPr>
          <w:sz w:val="28"/>
          <w:szCs w:val="28"/>
          <w:lang w:val="ru-RU"/>
        </w:rPr>
        <w:t>Байсинской</w:t>
      </w:r>
      <w:proofErr w:type="spellEnd"/>
      <w:r w:rsidRPr="00264CA8">
        <w:rPr>
          <w:sz w:val="28"/>
          <w:szCs w:val="28"/>
          <w:lang w:val="ru-RU"/>
        </w:rPr>
        <w:t xml:space="preserve"> сельской Думы о бюджете на очередной финансовый год (очередной финансовый год и плановый период).</w:t>
      </w:r>
    </w:p>
    <w:p w:rsidR="008725B6" w:rsidRPr="00264CA8" w:rsidRDefault="008725B6" w:rsidP="001D65B6">
      <w:pPr>
        <w:widowControl w:val="0"/>
        <w:ind w:firstLine="720"/>
        <w:jc w:val="both"/>
        <w:rPr>
          <w:sz w:val="28"/>
          <w:szCs w:val="28"/>
          <w:lang w:val="ru-RU"/>
        </w:rPr>
      </w:pPr>
    </w:p>
    <w:p w:rsidR="008725B6" w:rsidRPr="00813838" w:rsidRDefault="008725B6" w:rsidP="001D65B6">
      <w:pPr>
        <w:widowControl w:val="0"/>
        <w:ind w:firstLine="720"/>
        <w:jc w:val="both"/>
        <w:rPr>
          <w:sz w:val="28"/>
          <w:szCs w:val="28"/>
          <w:highlight w:val="yellow"/>
          <w:lang w:val="ru-RU"/>
        </w:rPr>
      </w:pPr>
    </w:p>
    <w:p w:rsidR="008725B6" w:rsidRPr="00264CA8" w:rsidRDefault="008725B6" w:rsidP="00606C5D">
      <w:pPr>
        <w:widowControl w:val="0"/>
        <w:numPr>
          <w:ilvl w:val="0"/>
          <w:numId w:val="11"/>
        </w:numPr>
        <w:ind w:left="1134" w:hanging="425"/>
        <w:jc w:val="both"/>
        <w:rPr>
          <w:b/>
          <w:bCs/>
          <w:color w:val="000000"/>
          <w:sz w:val="28"/>
          <w:szCs w:val="28"/>
          <w:lang w:val="ru-RU"/>
        </w:rPr>
      </w:pPr>
      <w:r w:rsidRPr="00264CA8">
        <w:rPr>
          <w:b/>
          <w:bCs/>
          <w:color w:val="000000"/>
          <w:sz w:val="28"/>
          <w:szCs w:val="28"/>
          <w:lang w:val="ru-RU"/>
        </w:rPr>
        <w:t xml:space="preserve">Методика оценки эффективности реализации </w:t>
      </w:r>
      <w:r w:rsidRPr="00264CA8">
        <w:rPr>
          <w:b/>
          <w:bCs/>
          <w:sz w:val="28"/>
          <w:szCs w:val="28"/>
          <w:lang w:val="ru-RU"/>
        </w:rPr>
        <w:t xml:space="preserve">Муниципальной </w:t>
      </w:r>
      <w:r w:rsidRPr="00264CA8">
        <w:rPr>
          <w:b/>
          <w:bCs/>
          <w:color w:val="000000"/>
          <w:sz w:val="28"/>
          <w:szCs w:val="28"/>
          <w:lang w:val="ru-RU"/>
        </w:rPr>
        <w:t>программы</w:t>
      </w:r>
    </w:p>
    <w:p w:rsidR="008725B6" w:rsidRPr="00264CA8" w:rsidRDefault="008725B6" w:rsidP="001D65B6">
      <w:pPr>
        <w:widowControl w:val="0"/>
        <w:ind w:left="720"/>
        <w:jc w:val="both"/>
        <w:rPr>
          <w:b/>
          <w:bCs/>
          <w:color w:val="000000"/>
          <w:sz w:val="28"/>
          <w:szCs w:val="28"/>
          <w:lang w:val="ru-RU"/>
        </w:rPr>
      </w:pPr>
    </w:p>
    <w:p w:rsidR="008725B6" w:rsidRPr="00264CA8" w:rsidRDefault="008725B6" w:rsidP="001D65B6">
      <w:pPr>
        <w:widowControl w:val="0"/>
        <w:autoSpaceDE w:val="0"/>
        <w:ind w:firstLine="720"/>
        <w:jc w:val="both"/>
        <w:rPr>
          <w:sz w:val="28"/>
          <w:szCs w:val="28"/>
          <w:lang w:val="ru-RU"/>
        </w:rPr>
      </w:pPr>
      <w:proofErr w:type="gramStart"/>
      <w:r w:rsidRPr="00264CA8">
        <w:rPr>
          <w:sz w:val="28"/>
          <w:szCs w:val="28"/>
          <w:lang w:val="ru-RU"/>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roofErr w:type="gramEnd"/>
    </w:p>
    <w:p w:rsidR="008725B6" w:rsidRPr="00264CA8" w:rsidRDefault="008725B6" w:rsidP="001D65B6">
      <w:pPr>
        <w:widowControl w:val="0"/>
        <w:ind w:firstLine="540"/>
        <w:jc w:val="both"/>
        <w:rPr>
          <w:sz w:val="28"/>
          <w:szCs w:val="28"/>
          <w:lang w:val="ru-RU"/>
        </w:rPr>
      </w:pPr>
      <w:r w:rsidRPr="00264CA8">
        <w:rPr>
          <w:sz w:val="28"/>
          <w:szCs w:val="28"/>
          <w:lang w:val="ru-RU"/>
        </w:rPr>
        <w:t xml:space="preserve">Оценка </w:t>
      </w:r>
      <w:proofErr w:type="gramStart"/>
      <w:r w:rsidRPr="00264CA8">
        <w:rPr>
          <w:sz w:val="28"/>
          <w:szCs w:val="28"/>
          <w:lang w:val="ru-RU"/>
        </w:rPr>
        <w:t>достижения показателей эффективности реализации Муниципальной программы</w:t>
      </w:r>
      <w:proofErr w:type="gramEnd"/>
      <w:r w:rsidRPr="00264CA8">
        <w:rPr>
          <w:sz w:val="28"/>
          <w:szCs w:val="28"/>
          <w:lang w:val="ru-RU"/>
        </w:rPr>
        <w:t xml:space="preserve"> осуществляется по формуле:</w:t>
      </w:r>
    </w:p>
    <w:tbl>
      <w:tblPr>
        <w:tblW w:w="0" w:type="auto"/>
        <w:tblInd w:w="2" w:type="dxa"/>
        <w:tblLayout w:type="fixed"/>
        <w:tblLook w:val="0000"/>
      </w:tblPr>
      <w:tblGrid>
        <w:gridCol w:w="978"/>
        <w:gridCol w:w="2576"/>
        <w:gridCol w:w="946"/>
      </w:tblGrid>
      <w:tr w:rsidR="008725B6" w:rsidRPr="00264CA8">
        <w:trPr>
          <w:trHeight w:val="812"/>
        </w:trPr>
        <w:tc>
          <w:tcPr>
            <w:tcW w:w="978" w:type="dxa"/>
            <w:vMerge w:val="restart"/>
          </w:tcPr>
          <w:p w:rsidR="008725B6" w:rsidRPr="00264CA8" w:rsidRDefault="008725B6" w:rsidP="00E858C3">
            <w:pPr>
              <w:widowControl w:val="0"/>
              <w:snapToGrid w:val="0"/>
              <w:jc w:val="center"/>
              <w:rPr>
                <w:sz w:val="28"/>
                <w:szCs w:val="28"/>
                <w:lang w:val="ru-RU"/>
              </w:rPr>
            </w:pPr>
          </w:p>
          <w:p w:rsidR="008725B6" w:rsidRPr="00264CA8" w:rsidRDefault="008725B6" w:rsidP="00E858C3">
            <w:pPr>
              <w:widowControl w:val="0"/>
              <w:jc w:val="right"/>
              <w:rPr>
                <w:sz w:val="28"/>
                <w:szCs w:val="28"/>
                <w:lang w:val="ru-RU"/>
              </w:rPr>
            </w:pPr>
          </w:p>
          <w:p w:rsidR="008725B6" w:rsidRPr="00264CA8" w:rsidRDefault="008725B6" w:rsidP="00E858C3">
            <w:pPr>
              <w:widowControl w:val="0"/>
              <w:jc w:val="right"/>
              <w:rPr>
                <w:sz w:val="28"/>
                <w:szCs w:val="28"/>
              </w:rPr>
            </w:pPr>
            <w:proofErr w:type="spellStart"/>
            <w:r w:rsidRPr="00264CA8">
              <w:rPr>
                <w:sz w:val="28"/>
                <w:szCs w:val="28"/>
                <w:lang w:val="ru-RU"/>
              </w:rPr>
              <w:t>П</w:t>
            </w:r>
            <w:r w:rsidRPr="00264CA8">
              <w:rPr>
                <w:sz w:val="28"/>
                <w:szCs w:val="28"/>
                <w:vertAlign w:val="subscript"/>
                <w:lang w:val="ru-RU"/>
              </w:rPr>
              <w:t>эф</w:t>
            </w:r>
            <w:r w:rsidRPr="00264CA8">
              <w:rPr>
                <w:sz w:val="28"/>
                <w:szCs w:val="28"/>
                <w:lang w:val="ru-RU"/>
              </w:rPr>
              <w:t>=</w:t>
            </w:r>
            <w:proofErr w:type="spellEnd"/>
          </w:p>
        </w:tc>
        <w:tc>
          <w:tcPr>
            <w:tcW w:w="2576" w:type="dxa"/>
            <w:tcBorders>
              <w:bottom w:val="single" w:sz="4" w:space="0" w:color="000000"/>
            </w:tcBorders>
          </w:tcPr>
          <w:p w:rsidR="008725B6" w:rsidRPr="00264CA8" w:rsidRDefault="008725B6" w:rsidP="00E858C3">
            <w:pPr>
              <w:widowControl w:val="0"/>
              <w:tabs>
                <w:tab w:val="left" w:pos="1118"/>
              </w:tabs>
              <w:ind w:left="-52"/>
              <w:jc w:val="center"/>
              <w:rPr>
                <w:sz w:val="28"/>
                <w:szCs w:val="28"/>
              </w:rPr>
            </w:pPr>
            <w:r w:rsidRPr="00264CA8">
              <w:rPr>
                <w:sz w:val="28"/>
                <w:szCs w:val="28"/>
              </w:rPr>
              <w:t>n</w:t>
            </w:r>
          </w:p>
          <w:p w:rsidR="008725B6" w:rsidRPr="00264CA8" w:rsidRDefault="008725B6" w:rsidP="00E858C3">
            <w:pPr>
              <w:widowControl w:val="0"/>
              <w:tabs>
                <w:tab w:val="left" w:pos="1118"/>
              </w:tabs>
              <w:ind w:left="-52"/>
              <w:jc w:val="center"/>
              <w:rPr>
                <w:sz w:val="28"/>
                <w:szCs w:val="28"/>
              </w:rPr>
            </w:pPr>
            <w:r w:rsidRPr="00264CA8">
              <w:rPr>
                <w:sz w:val="28"/>
                <w:szCs w:val="28"/>
              </w:rPr>
              <w:t>SUM</w:t>
            </w:r>
            <w:r w:rsidRPr="00264CA8">
              <w:rPr>
                <w:sz w:val="28"/>
                <w:szCs w:val="28"/>
                <w:lang w:val="ru-RU"/>
              </w:rPr>
              <w:t xml:space="preserve"> П</w:t>
            </w:r>
            <w:proofErr w:type="spellStart"/>
            <w:r w:rsidRPr="00264CA8">
              <w:rPr>
                <w:sz w:val="28"/>
                <w:szCs w:val="28"/>
                <w:vertAlign w:val="subscript"/>
              </w:rPr>
              <w:t>i</w:t>
            </w:r>
            <w:proofErr w:type="spellEnd"/>
          </w:p>
          <w:p w:rsidR="008725B6" w:rsidRPr="00264CA8" w:rsidRDefault="008725B6" w:rsidP="00E858C3">
            <w:pPr>
              <w:widowControl w:val="0"/>
              <w:jc w:val="center"/>
              <w:rPr>
                <w:sz w:val="28"/>
                <w:szCs w:val="28"/>
                <w:lang w:val="ru-RU"/>
              </w:rPr>
            </w:pPr>
            <w:proofErr w:type="spellStart"/>
            <w:r w:rsidRPr="00264CA8">
              <w:rPr>
                <w:sz w:val="28"/>
                <w:szCs w:val="28"/>
              </w:rPr>
              <w:t>i</w:t>
            </w:r>
            <w:proofErr w:type="spellEnd"/>
            <w:r w:rsidRPr="00264CA8">
              <w:rPr>
                <w:sz w:val="28"/>
                <w:szCs w:val="28"/>
                <w:lang w:val="ru-RU"/>
              </w:rPr>
              <w:t>=1</w:t>
            </w:r>
          </w:p>
        </w:tc>
        <w:tc>
          <w:tcPr>
            <w:tcW w:w="946" w:type="dxa"/>
            <w:vMerge w:val="restart"/>
          </w:tcPr>
          <w:p w:rsidR="008725B6" w:rsidRPr="00264CA8" w:rsidRDefault="008725B6" w:rsidP="00E858C3">
            <w:pPr>
              <w:widowControl w:val="0"/>
              <w:snapToGrid w:val="0"/>
              <w:jc w:val="center"/>
              <w:rPr>
                <w:sz w:val="28"/>
                <w:szCs w:val="28"/>
                <w:lang w:val="ru-RU"/>
              </w:rPr>
            </w:pPr>
          </w:p>
          <w:p w:rsidR="008725B6" w:rsidRPr="00264CA8" w:rsidRDefault="008725B6" w:rsidP="00E858C3">
            <w:pPr>
              <w:widowControl w:val="0"/>
              <w:rPr>
                <w:sz w:val="28"/>
                <w:szCs w:val="28"/>
                <w:lang w:val="ru-RU"/>
              </w:rPr>
            </w:pPr>
          </w:p>
          <w:p w:rsidR="008725B6" w:rsidRPr="00264CA8" w:rsidRDefault="008725B6" w:rsidP="00E858C3">
            <w:pPr>
              <w:widowControl w:val="0"/>
              <w:rPr>
                <w:sz w:val="28"/>
                <w:szCs w:val="28"/>
              </w:rPr>
            </w:pPr>
            <w:r w:rsidRPr="00264CA8">
              <w:rPr>
                <w:sz w:val="28"/>
                <w:szCs w:val="28"/>
                <w:lang w:val="ru-RU"/>
              </w:rPr>
              <w:t>, где:</w:t>
            </w:r>
          </w:p>
        </w:tc>
      </w:tr>
      <w:tr w:rsidR="008725B6" w:rsidRPr="00264CA8">
        <w:tc>
          <w:tcPr>
            <w:tcW w:w="978" w:type="dxa"/>
            <w:vMerge/>
            <w:vAlign w:val="center"/>
          </w:tcPr>
          <w:p w:rsidR="008725B6" w:rsidRPr="00264CA8" w:rsidRDefault="008725B6" w:rsidP="00E858C3">
            <w:pPr>
              <w:suppressAutoHyphens w:val="0"/>
              <w:snapToGrid w:val="0"/>
              <w:rPr>
                <w:sz w:val="28"/>
                <w:szCs w:val="28"/>
                <w:lang w:val="ru-RU"/>
              </w:rPr>
            </w:pPr>
          </w:p>
        </w:tc>
        <w:tc>
          <w:tcPr>
            <w:tcW w:w="2576" w:type="dxa"/>
            <w:tcBorders>
              <w:top w:val="single" w:sz="4" w:space="0" w:color="000000"/>
            </w:tcBorders>
          </w:tcPr>
          <w:p w:rsidR="008725B6" w:rsidRPr="00264CA8" w:rsidRDefault="008725B6" w:rsidP="00E858C3">
            <w:pPr>
              <w:pStyle w:val="ConsPlusNonformat"/>
              <w:widowControl w:val="0"/>
              <w:jc w:val="center"/>
              <w:rPr>
                <w:rFonts w:ascii="Times New Roman" w:hAnsi="Times New Roman" w:cs="Times New Roman"/>
                <w:sz w:val="28"/>
                <w:szCs w:val="28"/>
              </w:rPr>
            </w:pPr>
            <w:r w:rsidRPr="00264CA8">
              <w:rPr>
                <w:rFonts w:ascii="Times New Roman" w:hAnsi="Times New Roman" w:cs="Times New Roman"/>
                <w:sz w:val="28"/>
                <w:szCs w:val="28"/>
                <w:lang w:val="en-US"/>
              </w:rPr>
              <w:t>n</w:t>
            </w:r>
          </w:p>
        </w:tc>
        <w:tc>
          <w:tcPr>
            <w:tcW w:w="946" w:type="dxa"/>
            <w:vMerge/>
            <w:vAlign w:val="center"/>
          </w:tcPr>
          <w:p w:rsidR="008725B6" w:rsidRPr="00264CA8" w:rsidRDefault="008725B6" w:rsidP="00E858C3">
            <w:pPr>
              <w:suppressAutoHyphens w:val="0"/>
              <w:snapToGrid w:val="0"/>
              <w:rPr>
                <w:sz w:val="28"/>
                <w:szCs w:val="28"/>
                <w:lang w:val="ru-RU"/>
              </w:rPr>
            </w:pPr>
          </w:p>
        </w:tc>
      </w:tr>
    </w:tbl>
    <w:p w:rsidR="008725B6" w:rsidRPr="00264CA8" w:rsidRDefault="008725B6" w:rsidP="001D65B6">
      <w:pPr>
        <w:pStyle w:val="ConsPlusNonformat"/>
        <w:widowControl w:val="0"/>
        <w:ind w:firstLine="708"/>
        <w:jc w:val="both"/>
        <w:rPr>
          <w:rFonts w:ascii="Times New Roman" w:hAnsi="Times New Roman" w:cs="Times New Roman"/>
          <w:sz w:val="24"/>
          <w:szCs w:val="24"/>
        </w:rPr>
      </w:pPr>
      <w:proofErr w:type="spellStart"/>
      <w:r w:rsidRPr="00264CA8">
        <w:rPr>
          <w:rFonts w:ascii="Times New Roman" w:hAnsi="Times New Roman" w:cs="Times New Roman"/>
          <w:sz w:val="24"/>
          <w:szCs w:val="24"/>
        </w:rPr>
        <w:t>П</w:t>
      </w:r>
      <w:r w:rsidRPr="00264CA8">
        <w:rPr>
          <w:rFonts w:ascii="Times New Roman" w:hAnsi="Times New Roman" w:cs="Times New Roman"/>
          <w:sz w:val="24"/>
          <w:szCs w:val="24"/>
          <w:vertAlign w:val="subscript"/>
        </w:rPr>
        <w:t>эф</w:t>
      </w:r>
      <w:proofErr w:type="spellEnd"/>
      <w:r w:rsidRPr="00264CA8">
        <w:rPr>
          <w:rFonts w:ascii="Times New Roman" w:hAnsi="Times New Roman" w:cs="Times New Roman"/>
          <w:sz w:val="24"/>
          <w:szCs w:val="24"/>
        </w:rPr>
        <w:t xml:space="preserve">  – степень </w:t>
      </w:r>
      <w:proofErr w:type="gramStart"/>
      <w:r w:rsidRPr="00264CA8">
        <w:rPr>
          <w:rFonts w:ascii="Times New Roman" w:hAnsi="Times New Roman" w:cs="Times New Roman"/>
          <w:sz w:val="24"/>
          <w:szCs w:val="24"/>
        </w:rPr>
        <w:t>достижения показателей эффективности реализации Муниципальной программы</w:t>
      </w:r>
      <w:proofErr w:type="gramEnd"/>
      <w:r w:rsidRPr="00264CA8">
        <w:rPr>
          <w:rFonts w:ascii="Times New Roman" w:hAnsi="Times New Roman" w:cs="Times New Roman"/>
          <w:sz w:val="24"/>
          <w:szCs w:val="24"/>
        </w:rPr>
        <w:t xml:space="preserve"> (%);</w:t>
      </w:r>
    </w:p>
    <w:p w:rsidR="008725B6" w:rsidRPr="00264CA8" w:rsidRDefault="008725B6" w:rsidP="001D65B6">
      <w:pPr>
        <w:pStyle w:val="ConsPlusNonformat"/>
        <w:widowControl w:val="0"/>
        <w:ind w:firstLine="708"/>
        <w:jc w:val="both"/>
        <w:rPr>
          <w:rFonts w:ascii="Times New Roman" w:hAnsi="Times New Roman" w:cs="Times New Roman"/>
          <w:sz w:val="24"/>
          <w:szCs w:val="24"/>
        </w:rPr>
      </w:pPr>
      <w:r w:rsidRPr="00264CA8">
        <w:rPr>
          <w:rFonts w:ascii="Times New Roman" w:hAnsi="Times New Roman" w:cs="Times New Roman"/>
          <w:sz w:val="24"/>
          <w:szCs w:val="24"/>
        </w:rPr>
        <w:t>П</w:t>
      </w:r>
      <w:proofErr w:type="spellStart"/>
      <w:r w:rsidRPr="00264CA8">
        <w:rPr>
          <w:rFonts w:ascii="Times New Roman" w:hAnsi="Times New Roman" w:cs="Times New Roman"/>
          <w:sz w:val="24"/>
          <w:szCs w:val="24"/>
          <w:vertAlign w:val="subscript"/>
          <w:lang w:val="en-US"/>
        </w:rPr>
        <w:t>i</w:t>
      </w:r>
      <w:proofErr w:type="spellEnd"/>
      <w:r w:rsidRPr="00264CA8">
        <w:rPr>
          <w:rFonts w:ascii="Times New Roman" w:hAnsi="Times New Roman" w:cs="Times New Roman"/>
          <w:sz w:val="24"/>
          <w:szCs w:val="24"/>
        </w:rPr>
        <w:t xml:space="preserve"> – степень достижения </w:t>
      </w:r>
      <w:proofErr w:type="spellStart"/>
      <w:r w:rsidRPr="00264CA8">
        <w:rPr>
          <w:rFonts w:ascii="Times New Roman" w:hAnsi="Times New Roman" w:cs="Times New Roman"/>
          <w:sz w:val="24"/>
          <w:szCs w:val="24"/>
          <w:lang w:val="en-US"/>
        </w:rPr>
        <w:t>i</w:t>
      </w:r>
      <w:proofErr w:type="spellEnd"/>
      <w:r w:rsidRPr="00264CA8">
        <w:rPr>
          <w:rFonts w:ascii="Times New Roman" w:hAnsi="Times New Roman" w:cs="Times New Roman"/>
          <w:sz w:val="24"/>
          <w:szCs w:val="24"/>
        </w:rPr>
        <w:t>-го показателя эффективности реализации Муниципальной программы</w:t>
      </w:r>
      <w:proofErr w:type="gramStart"/>
      <w:r w:rsidRPr="00264CA8">
        <w:rPr>
          <w:rFonts w:ascii="Times New Roman" w:hAnsi="Times New Roman" w:cs="Times New Roman"/>
          <w:sz w:val="24"/>
          <w:szCs w:val="24"/>
        </w:rPr>
        <w:t xml:space="preserve"> (%); </w:t>
      </w:r>
      <w:proofErr w:type="gramEnd"/>
    </w:p>
    <w:p w:rsidR="008725B6" w:rsidRPr="00264CA8" w:rsidRDefault="008725B6" w:rsidP="001D65B6">
      <w:pPr>
        <w:widowControl w:val="0"/>
        <w:ind w:firstLine="708"/>
        <w:jc w:val="both"/>
        <w:rPr>
          <w:lang w:val="ru-RU"/>
        </w:rPr>
      </w:pPr>
      <w:r w:rsidRPr="00264CA8">
        <w:t>n</w:t>
      </w:r>
      <w:r w:rsidRPr="00264CA8">
        <w:rPr>
          <w:lang w:val="ru-RU"/>
        </w:rPr>
        <w:t xml:space="preserve"> – </w:t>
      </w:r>
      <w:proofErr w:type="gramStart"/>
      <w:r w:rsidRPr="00264CA8">
        <w:rPr>
          <w:lang w:val="ru-RU"/>
        </w:rPr>
        <w:t>количество</w:t>
      </w:r>
      <w:proofErr w:type="gramEnd"/>
      <w:r w:rsidRPr="00264CA8">
        <w:rPr>
          <w:lang w:val="ru-RU"/>
        </w:rPr>
        <w:t xml:space="preserve"> показателей эффективности реализации Муниципальной программы.</w:t>
      </w:r>
    </w:p>
    <w:p w:rsidR="008725B6" w:rsidRPr="00264CA8" w:rsidRDefault="008725B6" w:rsidP="001D65B6">
      <w:pPr>
        <w:pStyle w:val="ConsPlusNonformat"/>
        <w:widowControl w:val="0"/>
        <w:ind w:firstLine="708"/>
        <w:jc w:val="both"/>
        <w:rPr>
          <w:rFonts w:ascii="Times New Roman" w:hAnsi="Times New Roman" w:cs="Times New Roman"/>
          <w:sz w:val="28"/>
          <w:szCs w:val="28"/>
        </w:rPr>
      </w:pPr>
      <w:r w:rsidRPr="00264CA8">
        <w:rPr>
          <w:rFonts w:ascii="Times New Roman" w:hAnsi="Times New Roman" w:cs="Times New Roman"/>
          <w:sz w:val="28"/>
          <w:szCs w:val="28"/>
        </w:rPr>
        <w:t xml:space="preserve">Степень достижения </w:t>
      </w:r>
      <w:proofErr w:type="spellStart"/>
      <w:r w:rsidRPr="00264CA8">
        <w:rPr>
          <w:rFonts w:ascii="Times New Roman" w:hAnsi="Times New Roman" w:cs="Times New Roman"/>
          <w:sz w:val="28"/>
          <w:szCs w:val="28"/>
          <w:lang w:val="en-US"/>
        </w:rPr>
        <w:t>i</w:t>
      </w:r>
      <w:proofErr w:type="spellEnd"/>
      <w:r w:rsidRPr="00264CA8">
        <w:rPr>
          <w:rFonts w:ascii="Times New Roman" w:hAnsi="Times New Roman" w:cs="Times New Roman"/>
          <w:sz w:val="28"/>
          <w:szCs w:val="28"/>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8725B6" w:rsidRPr="00264CA8" w:rsidRDefault="008725B6" w:rsidP="001D65B6">
      <w:pPr>
        <w:pStyle w:val="ConsPlusNonformat"/>
        <w:widowControl w:val="0"/>
        <w:ind w:firstLine="708"/>
        <w:jc w:val="both"/>
        <w:rPr>
          <w:rFonts w:ascii="Times New Roman" w:hAnsi="Times New Roman" w:cs="Times New Roman"/>
          <w:sz w:val="28"/>
          <w:szCs w:val="28"/>
        </w:rPr>
      </w:pPr>
      <w:r w:rsidRPr="00264CA8">
        <w:rPr>
          <w:rFonts w:ascii="Times New Roman" w:hAnsi="Times New Roman" w:cs="Times New Roman"/>
          <w:sz w:val="28"/>
          <w:szCs w:val="28"/>
        </w:rPr>
        <w:t>для показателей, желательной тенденцией развития которых является рост значений:</w:t>
      </w:r>
    </w:p>
    <w:p w:rsidR="008725B6" w:rsidRPr="00264CA8" w:rsidRDefault="008725B6" w:rsidP="001D65B6">
      <w:pPr>
        <w:pStyle w:val="ConsPlusNonformat"/>
        <w:widowControl w:val="0"/>
        <w:jc w:val="center"/>
        <w:rPr>
          <w:rFonts w:ascii="Times New Roman" w:hAnsi="Times New Roman" w:cs="Times New Roman"/>
          <w:sz w:val="28"/>
          <w:szCs w:val="28"/>
        </w:rPr>
      </w:pPr>
      <w:r w:rsidRPr="00264CA8">
        <w:rPr>
          <w:rFonts w:ascii="Times New Roman" w:hAnsi="Times New Roman" w:cs="Times New Roman"/>
          <w:sz w:val="28"/>
          <w:szCs w:val="28"/>
        </w:rPr>
        <w:t>П</w:t>
      </w:r>
      <w:proofErr w:type="spellStart"/>
      <w:proofErr w:type="gramStart"/>
      <w:r w:rsidRPr="00264CA8">
        <w:rPr>
          <w:rFonts w:ascii="Times New Roman" w:hAnsi="Times New Roman" w:cs="Times New Roman"/>
          <w:sz w:val="28"/>
          <w:szCs w:val="28"/>
          <w:vertAlign w:val="subscript"/>
          <w:lang w:val="en-US"/>
        </w:rPr>
        <w:t>i</w:t>
      </w:r>
      <w:proofErr w:type="spellEnd"/>
      <w:proofErr w:type="gramEnd"/>
      <w:r w:rsidRPr="00264CA8">
        <w:rPr>
          <w:rFonts w:ascii="Times New Roman" w:hAnsi="Times New Roman" w:cs="Times New Roman"/>
          <w:sz w:val="28"/>
          <w:szCs w:val="28"/>
        </w:rPr>
        <w:t xml:space="preserve"> = </w:t>
      </w:r>
      <w:proofErr w:type="spellStart"/>
      <w:r w:rsidRPr="00264CA8">
        <w:rPr>
          <w:rFonts w:ascii="Times New Roman" w:hAnsi="Times New Roman" w:cs="Times New Roman"/>
          <w:sz w:val="28"/>
          <w:szCs w:val="28"/>
        </w:rPr>
        <w:t>П</w:t>
      </w:r>
      <w:r w:rsidRPr="00264CA8">
        <w:rPr>
          <w:rFonts w:ascii="Times New Roman" w:hAnsi="Times New Roman" w:cs="Times New Roman"/>
          <w:sz w:val="28"/>
          <w:szCs w:val="28"/>
          <w:vertAlign w:val="subscript"/>
        </w:rPr>
        <w:t>ф</w:t>
      </w:r>
      <w:r w:rsidRPr="00264CA8">
        <w:rPr>
          <w:rFonts w:ascii="Times New Roman" w:hAnsi="Times New Roman" w:cs="Times New Roman"/>
          <w:sz w:val="28"/>
          <w:szCs w:val="28"/>
          <w:vertAlign w:val="subscript"/>
          <w:lang w:val="en-US"/>
        </w:rPr>
        <w:t>i</w:t>
      </w:r>
      <w:proofErr w:type="spellEnd"/>
      <w:r w:rsidRPr="00264CA8">
        <w:rPr>
          <w:rFonts w:ascii="Times New Roman" w:hAnsi="Times New Roman" w:cs="Times New Roman"/>
          <w:sz w:val="28"/>
          <w:szCs w:val="28"/>
        </w:rPr>
        <w:t>/</w:t>
      </w:r>
      <w:proofErr w:type="spellStart"/>
      <w:r w:rsidRPr="00264CA8">
        <w:rPr>
          <w:rFonts w:ascii="Times New Roman" w:hAnsi="Times New Roman" w:cs="Times New Roman"/>
          <w:sz w:val="28"/>
          <w:szCs w:val="28"/>
        </w:rPr>
        <w:t>П</w:t>
      </w:r>
      <w:r w:rsidRPr="00264CA8">
        <w:rPr>
          <w:rFonts w:ascii="Times New Roman" w:hAnsi="Times New Roman" w:cs="Times New Roman"/>
          <w:sz w:val="28"/>
          <w:szCs w:val="28"/>
          <w:vertAlign w:val="subscript"/>
        </w:rPr>
        <w:t>пл</w:t>
      </w:r>
      <w:r w:rsidRPr="00264CA8">
        <w:rPr>
          <w:rFonts w:ascii="Times New Roman" w:hAnsi="Times New Roman" w:cs="Times New Roman"/>
          <w:sz w:val="28"/>
          <w:szCs w:val="28"/>
          <w:vertAlign w:val="subscript"/>
          <w:lang w:val="en-US"/>
        </w:rPr>
        <w:t>i</w:t>
      </w:r>
      <w:proofErr w:type="spellEnd"/>
      <w:r w:rsidRPr="00264CA8">
        <w:rPr>
          <w:rFonts w:ascii="Times New Roman" w:hAnsi="Times New Roman" w:cs="Times New Roman"/>
          <w:sz w:val="28"/>
          <w:szCs w:val="28"/>
        </w:rPr>
        <w:t xml:space="preserve"> </w:t>
      </w:r>
      <w:proofErr w:type="spellStart"/>
      <w:r w:rsidRPr="00264CA8">
        <w:rPr>
          <w:rFonts w:ascii="Times New Roman" w:hAnsi="Times New Roman" w:cs="Times New Roman"/>
          <w:sz w:val="28"/>
          <w:szCs w:val="28"/>
        </w:rPr>
        <w:t>х</w:t>
      </w:r>
      <w:proofErr w:type="spellEnd"/>
      <w:r w:rsidRPr="00264CA8">
        <w:rPr>
          <w:rFonts w:ascii="Times New Roman" w:hAnsi="Times New Roman" w:cs="Times New Roman"/>
          <w:sz w:val="28"/>
          <w:szCs w:val="28"/>
        </w:rPr>
        <w:t xml:space="preserve"> 100%,</w:t>
      </w:r>
    </w:p>
    <w:p w:rsidR="008725B6" w:rsidRPr="00264CA8" w:rsidRDefault="008725B6" w:rsidP="001D65B6">
      <w:pPr>
        <w:pStyle w:val="ConsPlusNonformat"/>
        <w:widowControl w:val="0"/>
        <w:ind w:firstLine="708"/>
        <w:jc w:val="both"/>
        <w:rPr>
          <w:rFonts w:ascii="Times New Roman" w:hAnsi="Times New Roman" w:cs="Times New Roman"/>
          <w:sz w:val="28"/>
          <w:szCs w:val="28"/>
        </w:rPr>
      </w:pPr>
      <w:r w:rsidRPr="00264CA8">
        <w:rPr>
          <w:rFonts w:ascii="Times New Roman" w:hAnsi="Times New Roman" w:cs="Times New Roman"/>
          <w:sz w:val="28"/>
          <w:szCs w:val="28"/>
        </w:rPr>
        <w:t>для показателей, желаемой тенденцией развития которых является снижение значений:</w:t>
      </w:r>
    </w:p>
    <w:p w:rsidR="008725B6" w:rsidRPr="00264CA8" w:rsidRDefault="008725B6" w:rsidP="001D65B6">
      <w:pPr>
        <w:pStyle w:val="ConsPlusNonformat"/>
        <w:widowControl w:val="0"/>
        <w:jc w:val="center"/>
        <w:rPr>
          <w:rFonts w:ascii="Times New Roman" w:hAnsi="Times New Roman" w:cs="Times New Roman"/>
          <w:sz w:val="28"/>
          <w:szCs w:val="28"/>
        </w:rPr>
      </w:pPr>
      <w:r w:rsidRPr="00264CA8">
        <w:rPr>
          <w:rFonts w:ascii="Times New Roman" w:hAnsi="Times New Roman" w:cs="Times New Roman"/>
          <w:sz w:val="28"/>
          <w:szCs w:val="28"/>
        </w:rPr>
        <w:t>П</w:t>
      </w:r>
      <w:proofErr w:type="spellStart"/>
      <w:proofErr w:type="gramStart"/>
      <w:r w:rsidRPr="00264CA8">
        <w:rPr>
          <w:rFonts w:ascii="Times New Roman" w:hAnsi="Times New Roman" w:cs="Times New Roman"/>
          <w:sz w:val="28"/>
          <w:szCs w:val="28"/>
          <w:vertAlign w:val="subscript"/>
          <w:lang w:val="en-US"/>
        </w:rPr>
        <w:t>i</w:t>
      </w:r>
      <w:proofErr w:type="spellEnd"/>
      <w:proofErr w:type="gramEnd"/>
      <w:r w:rsidRPr="00264CA8">
        <w:rPr>
          <w:rFonts w:ascii="Times New Roman" w:hAnsi="Times New Roman" w:cs="Times New Roman"/>
          <w:sz w:val="28"/>
          <w:szCs w:val="28"/>
        </w:rPr>
        <w:t xml:space="preserve"> = </w:t>
      </w:r>
      <w:proofErr w:type="spellStart"/>
      <w:r w:rsidRPr="00264CA8">
        <w:rPr>
          <w:rFonts w:ascii="Times New Roman" w:hAnsi="Times New Roman" w:cs="Times New Roman"/>
          <w:sz w:val="28"/>
          <w:szCs w:val="28"/>
        </w:rPr>
        <w:t>П</w:t>
      </w:r>
      <w:r w:rsidRPr="00264CA8">
        <w:rPr>
          <w:rFonts w:ascii="Times New Roman" w:hAnsi="Times New Roman" w:cs="Times New Roman"/>
          <w:sz w:val="28"/>
          <w:szCs w:val="28"/>
          <w:vertAlign w:val="subscript"/>
        </w:rPr>
        <w:t>пл</w:t>
      </w:r>
      <w:r w:rsidRPr="00264CA8">
        <w:rPr>
          <w:rFonts w:ascii="Times New Roman" w:hAnsi="Times New Roman" w:cs="Times New Roman"/>
          <w:sz w:val="28"/>
          <w:szCs w:val="28"/>
          <w:vertAlign w:val="subscript"/>
          <w:lang w:val="en-US"/>
        </w:rPr>
        <w:t>i</w:t>
      </w:r>
      <w:proofErr w:type="spellEnd"/>
      <w:r w:rsidRPr="00264CA8">
        <w:rPr>
          <w:rFonts w:ascii="Times New Roman" w:hAnsi="Times New Roman" w:cs="Times New Roman"/>
          <w:sz w:val="28"/>
          <w:szCs w:val="28"/>
        </w:rPr>
        <w:t xml:space="preserve">/ </w:t>
      </w:r>
      <w:proofErr w:type="spellStart"/>
      <w:r w:rsidRPr="00264CA8">
        <w:rPr>
          <w:rFonts w:ascii="Times New Roman" w:hAnsi="Times New Roman" w:cs="Times New Roman"/>
          <w:sz w:val="28"/>
          <w:szCs w:val="28"/>
        </w:rPr>
        <w:t>П</w:t>
      </w:r>
      <w:r w:rsidRPr="00264CA8">
        <w:rPr>
          <w:rFonts w:ascii="Times New Roman" w:hAnsi="Times New Roman" w:cs="Times New Roman"/>
          <w:sz w:val="28"/>
          <w:szCs w:val="28"/>
          <w:vertAlign w:val="subscript"/>
        </w:rPr>
        <w:t>ф</w:t>
      </w:r>
      <w:r w:rsidRPr="00264CA8">
        <w:rPr>
          <w:rFonts w:ascii="Times New Roman" w:hAnsi="Times New Roman" w:cs="Times New Roman"/>
          <w:sz w:val="28"/>
          <w:szCs w:val="28"/>
          <w:vertAlign w:val="subscript"/>
          <w:lang w:val="en-US"/>
        </w:rPr>
        <w:t>i</w:t>
      </w:r>
      <w:proofErr w:type="spellEnd"/>
      <w:r w:rsidRPr="00264CA8">
        <w:rPr>
          <w:rFonts w:ascii="Times New Roman" w:hAnsi="Times New Roman" w:cs="Times New Roman"/>
          <w:sz w:val="28"/>
          <w:szCs w:val="28"/>
        </w:rPr>
        <w:t xml:space="preserve"> </w:t>
      </w:r>
      <w:proofErr w:type="spellStart"/>
      <w:r w:rsidRPr="00264CA8">
        <w:rPr>
          <w:rFonts w:ascii="Times New Roman" w:hAnsi="Times New Roman" w:cs="Times New Roman"/>
          <w:sz w:val="28"/>
          <w:szCs w:val="28"/>
        </w:rPr>
        <w:t>х</w:t>
      </w:r>
      <w:proofErr w:type="spellEnd"/>
      <w:r w:rsidRPr="00264CA8">
        <w:rPr>
          <w:rFonts w:ascii="Times New Roman" w:hAnsi="Times New Roman" w:cs="Times New Roman"/>
          <w:sz w:val="28"/>
          <w:szCs w:val="28"/>
        </w:rPr>
        <w:t xml:space="preserve"> 100%, где:</w:t>
      </w:r>
    </w:p>
    <w:p w:rsidR="008725B6" w:rsidRPr="00264CA8" w:rsidRDefault="008725B6" w:rsidP="001D65B6">
      <w:pPr>
        <w:widowControl w:val="0"/>
        <w:ind w:firstLine="708"/>
        <w:jc w:val="both"/>
        <w:rPr>
          <w:lang w:val="ru-RU"/>
        </w:rPr>
      </w:pPr>
      <w:proofErr w:type="spellStart"/>
      <w:r w:rsidRPr="00264CA8">
        <w:rPr>
          <w:lang w:val="ru-RU"/>
        </w:rPr>
        <w:t>П</w:t>
      </w:r>
      <w:r w:rsidRPr="00264CA8">
        <w:rPr>
          <w:vertAlign w:val="subscript"/>
          <w:lang w:val="ru-RU"/>
        </w:rPr>
        <w:t>ф</w:t>
      </w:r>
      <w:proofErr w:type="gramStart"/>
      <w:r w:rsidRPr="00264CA8">
        <w:rPr>
          <w:vertAlign w:val="subscript"/>
        </w:rPr>
        <w:t>i</w:t>
      </w:r>
      <w:proofErr w:type="spellEnd"/>
      <w:proofErr w:type="gramEnd"/>
      <w:r w:rsidRPr="00264CA8">
        <w:rPr>
          <w:lang w:val="ru-RU"/>
        </w:rPr>
        <w:t xml:space="preserve"> – фактическое значение </w:t>
      </w:r>
      <w:proofErr w:type="spellStart"/>
      <w:r w:rsidRPr="00264CA8">
        <w:t>i</w:t>
      </w:r>
      <w:proofErr w:type="spellEnd"/>
      <w:r w:rsidRPr="00264CA8">
        <w:rPr>
          <w:lang w:val="ru-RU"/>
        </w:rPr>
        <w:t>-го показателя эффективности реализации Муниципальной программы (соответствующих единиц измерения);</w:t>
      </w:r>
    </w:p>
    <w:p w:rsidR="008725B6" w:rsidRPr="00264CA8" w:rsidRDefault="008725B6" w:rsidP="001D65B6">
      <w:pPr>
        <w:widowControl w:val="0"/>
        <w:ind w:firstLine="708"/>
        <w:jc w:val="both"/>
        <w:rPr>
          <w:lang w:val="ru-RU"/>
        </w:rPr>
      </w:pPr>
      <w:proofErr w:type="spellStart"/>
      <w:r w:rsidRPr="00264CA8">
        <w:rPr>
          <w:lang w:val="ru-RU"/>
        </w:rPr>
        <w:t>П</w:t>
      </w:r>
      <w:r w:rsidRPr="00264CA8">
        <w:rPr>
          <w:vertAlign w:val="subscript"/>
          <w:lang w:val="ru-RU"/>
        </w:rPr>
        <w:t>пл</w:t>
      </w:r>
      <w:proofErr w:type="gramStart"/>
      <w:r w:rsidRPr="00264CA8">
        <w:rPr>
          <w:vertAlign w:val="subscript"/>
        </w:rPr>
        <w:t>i</w:t>
      </w:r>
      <w:proofErr w:type="spellEnd"/>
      <w:proofErr w:type="gramEnd"/>
      <w:r w:rsidRPr="00264CA8">
        <w:rPr>
          <w:lang w:val="ru-RU"/>
        </w:rPr>
        <w:t xml:space="preserve"> – плановое значение </w:t>
      </w:r>
      <w:proofErr w:type="spellStart"/>
      <w:r w:rsidRPr="00264CA8">
        <w:t>i</w:t>
      </w:r>
      <w:proofErr w:type="spellEnd"/>
      <w:r w:rsidRPr="00264CA8">
        <w:rPr>
          <w:lang w:val="ru-RU"/>
        </w:rPr>
        <w:t>-го показателя эффективности реализации Муниципальной программы (соответствующих единиц измерения).</w:t>
      </w:r>
    </w:p>
    <w:p w:rsidR="008725B6" w:rsidRPr="00264CA8" w:rsidRDefault="008725B6" w:rsidP="001D65B6">
      <w:pPr>
        <w:widowControl w:val="0"/>
        <w:ind w:firstLine="708"/>
        <w:jc w:val="both"/>
        <w:rPr>
          <w:sz w:val="28"/>
          <w:szCs w:val="28"/>
          <w:lang w:val="ru-RU"/>
        </w:rPr>
      </w:pPr>
      <w:r w:rsidRPr="00264CA8">
        <w:rPr>
          <w:sz w:val="28"/>
          <w:szCs w:val="28"/>
          <w:lang w:val="ru-RU"/>
        </w:rPr>
        <w:t>В случае</w:t>
      </w:r>
      <w:proofErr w:type="gramStart"/>
      <w:r w:rsidRPr="00264CA8">
        <w:rPr>
          <w:sz w:val="28"/>
          <w:szCs w:val="28"/>
          <w:lang w:val="ru-RU"/>
        </w:rPr>
        <w:t>,</w:t>
      </w:r>
      <w:proofErr w:type="gramEnd"/>
      <w:r w:rsidRPr="00264CA8">
        <w:rPr>
          <w:sz w:val="28"/>
          <w:szCs w:val="28"/>
          <w:lang w:val="ru-RU"/>
        </w:rPr>
        <w:t xml:space="preserve">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8725B6" w:rsidRPr="00264CA8" w:rsidRDefault="008725B6" w:rsidP="001D65B6">
      <w:pPr>
        <w:widowControl w:val="0"/>
        <w:ind w:firstLine="708"/>
        <w:jc w:val="both"/>
        <w:rPr>
          <w:sz w:val="28"/>
          <w:szCs w:val="28"/>
          <w:lang w:val="ru-RU"/>
        </w:rPr>
      </w:pPr>
      <w:r w:rsidRPr="00264CA8">
        <w:rPr>
          <w:sz w:val="28"/>
          <w:szCs w:val="28"/>
          <w:lang w:val="ru-RU"/>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8725B6" w:rsidRPr="00264CA8" w:rsidRDefault="008725B6" w:rsidP="001D65B6">
      <w:pPr>
        <w:widowControl w:val="0"/>
        <w:jc w:val="center"/>
        <w:rPr>
          <w:sz w:val="28"/>
          <w:szCs w:val="28"/>
          <w:lang w:val="ru-RU"/>
        </w:rPr>
      </w:pPr>
      <w:r w:rsidRPr="00264CA8">
        <w:rPr>
          <w:sz w:val="28"/>
          <w:szCs w:val="28"/>
          <w:lang w:val="ru-RU"/>
        </w:rPr>
        <w:t>У</w:t>
      </w:r>
      <w:r w:rsidRPr="00264CA8">
        <w:rPr>
          <w:sz w:val="28"/>
          <w:szCs w:val="28"/>
          <w:vertAlign w:val="subscript"/>
          <w:lang w:val="ru-RU"/>
        </w:rPr>
        <w:t xml:space="preserve">ф </w:t>
      </w:r>
      <w:r w:rsidRPr="00264CA8">
        <w:rPr>
          <w:sz w:val="28"/>
          <w:szCs w:val="28"/>
          <w:lang w:val="ru-RU"/>
        </w:rPr>
        <w:t xml:space="preserve">= </w:t>
      </w:r>
      <w:proofErr w:type="spellStart"/>
      <w:r w:rsidRPr="00264CA8">
        <w:rPr>
          <w:sz w:val="28"/>
          <w:szCs w:val="28"/>
          <w:lang w:val="ru-RU"/>
        </w:rPr>
        <w:t>Ф</w:t>
      </w:r>
      <w:r w:rsidRPr="00264CA8">
        <w:rPr>
          <w:sz w:val="28"/>
          <w:szCs w:val="28"/>
          <w:vertAlign w:val="subscript"/>
          <w:lang w:val="ru-RU"/>
        </w:rPr>
        <w:t>ф</w:t>
      </w:r>
      <w:proofErr w:type="spellEnd"/>
      <w:r w:rsidRPr="00264CA8">
        <w:rPr>
          <w:sz w:val="28"/>
          <w:szCs w:val="28"/>
          <w:lang w:val="ru-RU"/>
        </w:rPr>
        <w:t>/</w:t>
      </w:r>
      <w:proofErr w:type="spellStart"/>
      <w:r w:rsidRPr="00264CA8">
        <w:rPr>
          <w:sz w:val="28"/>
          <w:szCs w:val="28"/>
          <w:lang w:val="ru-RU"/>
        </w:rPr>
        <w:t>Ф</w:t>
      </w:r>
      <w:r w:rsidRPr="00264CA8">
        <w:rPr>
          <w:sz w:val="28"/>
          <w:szCs w:val="28"/>
          <w:vertAlign w:val="subscript"/>
          <w:lang w:val="ru-RU"/>
        </w:rPr>
        <w:t>пл</w:t>
      </w:r>
      <w:r w:rsidRPr="00264CA8">
        <w:rPr>
          <w:sz w:val="28"/>
          <w:szCs w:val="28"/>
          <w:lang w:val="ru-RU"/>
        </w:rPr>
        <w:t>х</w:t>
      </w:r>
      <w:proofErr w:type="spellEnd"/>
      <w:r w:rsidRPr="00264CA8">
        <w:rPr>
          <w:sz w:val="28"/>
          <w:szCs w:val="28"/>
          <w:lang w:val="ru-RU"/>
        </w:rPr>
        <w:t xml:space="preserve"> 100%, где:</w:t>
      </w:r>
    </w:p>
    <w:p w:rsidR="008725B6" w:rsidRPr="00264CA8" w:rsidRDefault="008725B6" w:rsidP="001D65B6">
      <w:pPr>
        <w:widowControl w:val="0"/>
        <w:ind w:firstLine="708"/>
        <w:jc w:val="both"/>
        <w:rPr>
          <w:lang w:val="ru-RU"/>
        </w:rPr>
      </w:pPr>
      <w:r w:rsidRPr="00264CA8">
        <w:rPr>
          <w:lang w:val="ru-RU"/>
        </w:rPr>
        <w:lastRenderedPageBreak/>
        <w:t>У</w:t>
      </w:r>
      <w:r w:rsidRPr="00264CA8">
        <w:rPr>
          <w:vertAlign w:val="subscript"/>
          <w:lang w:val="ru-RU"/>
        </w:rPr>
        <w:t>ф</w:t>
      </w:r>
      <w:r w:rsidRPr="00264CA8">
        <w:rPr>
          <w:lang w:val="ru-RU"/>
        </w:rPr>
        <w:t xml:space="preserve"> – уровень финансирования Муниципальной программы в целом</w:t>
      </w:r>
      <w:proofErr w:type="gramStart"/>
      <w:r w:rsidRPr="00264CA8">
        <w:rPr>
          <w:lang w:val="ru-RU"/>
        </w:rPr>
        <w:t xml:space="preserve"> (%);</w:t>
      </w:r>
      <w:proofErr w:type="gramEnd"/>
    </w:p>
    <w:p w:rsidR="008725B6" w:rsidRPr="00264CA8" w:rsidRDefault="008725B6" w:rsidP="001D65B6">
      <w:pPr>
        <w:widowControl w:val="0"/>
        <w:ind w:firstLine="708"/>
        <w:jc w:val="both"/>
        <w:rPr>
          <w:lang w:val="ru-RU"/>
        </w:rPr>
      </w:pPr>
      <w:proofErr w:type="spellStart"/>
      <w:r w:rsidRPr="00264CA8">
        <w:rPr>
          <w:lang w:val="ru-RU"/>
        </w:rPr>
        <w:t>Ф</w:t>
      </w:r>
      <w:r w:rsidRPr="00264CA8">
        <w:rPr>
          <w:vertAlign w:val="subscript"/>
          <w:lang w:val="ru-RU"/>
        </w:rPr>
        <w:t>ф</w:t>
      </w:r>
      <w:proofErr w:type="spellEnd"/>
      <w:r w:rsidRPr="00264CA8">
        <w:rPr>
          <w:lang w:val="ru-RU"/>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(средства бюджета </w:t>
      </w:r>
      <w:proofErr w:type="spellStart"/>
      <w:r w:rsidRPr="00264CA8">
        <w:rPr>
          <w:lang w:val="ru-RU"/>
        </w:rPr>
        <w:t>Байсинского</w:t>
      </w:r>
      <w:proofErr w:type="spellEnd"/>
      <w:r w:rsidRPr="00264CA8">
        <w:rPr>
          <w:lang w:val="ru-RU"/>
        </w:rPr>
        <w:t xml:space="preserve"> сельского поселения  – в соответствии с решением </w:t>
      </w:r>
      <w:proofErr w:type="spellStart"/>
      <w:r w:rsidRPr="00264CA8">
        <w:rPr>
          <w:lang w:val="ru-RU"/>
        </w:rPr>
        <w:t>Байсинской</w:t>
      </w:r>
      <w:proofErr w:type="spellEnd"/>
      <w:r w:rsidRPr="00264CA8">
        <w:rPr>
          <w:lang w:val="ru-RU"/>
        </w:rPr>
        <w:t xml:space="preserve"> сельской Думы о бюджете на очередной финансовый год (очередной финансовый год и плановый период) (тыс. рублей);</w:t>
      </w:r>
    </w:p>
    <w:p w:rsidR="008725B6" w:rsidRPr="00264CA8" w:rsidRDefault="008725B6" w:rsidP="001D65B6">
      <w:pPr>
        <w:widowControl w:val="0"/>
        <w:ind w:firstLine="708"/>
        <w:jc w:val="both"/>
        <w:rPr>
          <w:lang w:val="ru-RU"/>
        </w:rPr>
      </w:pPr>
      <w:proofErr w:type="spellStart"/>
      <w:r w:rsidRPr="00264CA8">
        <w:rPr>
          <w:lang w:val="ru-RU"/>
        </w:rPr>
        <w:t>Ф</w:t>
      </w:r>
      <w:r w:rsidRPr="00264CA8">
        <w:rPr>
          <w:vertAlign w:val="subscript"/>
          <w:lang w:val="ru-RU"/>
        </w:rPr>
        <w:t>пл</w:t>
      </w:r>
      <w:proofErr w:type="spellEnd"/>
      <w:r w:rsidRPr="00264CA8">
        <w:rPr>
          <w:lang w:val="ru-RU"/>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8725B6" w:rsidRPr="00264CA8" w:rsidRDefault="008725B6" w:rsidP="001D65B6">
      <w:pPr>
        <w:widowControl w:val="0"/>
        <w:autoSpaceDE w:val="0"/>
        <w:ind w:firstLine="708"/>
        <w:jc w:val="both"/>
        <w:rPr>
          <w:sz w:val="28"/>
          <w:szCs w:val="28"/>
          <w:lang w:val="ru-RU"/>
        </w:rPr>
      </w:pPr>
      <w:r w:rsidRPr="00264CA8">
        <w:rPr>
          <w:sz w:val="28"/>
          <w:szCs w:val="28"/>
          <w:lang w:val="ru-RU"/>
        </w:rPr>
        <w:t xml:space="preserve">Оценка сравнения фактических сроков реализации мероприятий с </w:t>
      </w:r>
      <w:proofErr w:type="gramStart"/>
      <w:r w:rsidRPr="00264CA8">
        <w:rPr>
          <w:sz w:val="28"/>
          <w:szCs w:val="28"/>
          <w:lang w:val="ru-RU"/>
        </w:rPr>
        <w:t>запланированными</w:t>
      </w:r>
      <w:proofErr w:type="gramEnd"/>
      <w:r w:rsidRPr="00264CA8">
        <w:rPr>
          <w:sz w:val="28"/>
          <w:szCs w:val="28"/>
          <w:lang w:val="ru-RU"/>
        </w:rPr>
        <w:t xml:space="preserve"> осуществляется по формуле:</w:t>
      </w:r>
    </w:p>
    <w:p w:rsidR="008725B6" w:rsidRPr="00264CA8" w:rsidRDefault="008725B6" w:rsidP="001D65B6">
      <w:pPr>
        <w:widowControl w:val="0"/>
        <w:jc w:val="center"/>
        <w:rPr>
          <w:sz w:val="28"/>
          <w:szCs w:val="28"/>
          <w:lang w:val="ru-RU"/>
        </w:rPr>
      </w:pPr>
      <w:r w:rsidRPr="00264CA8">
        <w:rPr>
          <w:sz w:val="28"/>
          <w:szCs w:val="28"/>
          <w:lang w:val="ru-RU"/>
        </w:rPr>
        <w:t>У</w:t>
      </w:r>
      <w:r w:rsidRPr="00264CA8">
        <w:rPr>
          <w:sz w:val="28"/>
          <w:szCs w:val="28"/>
          <w:vertAlign w:val="subscript"/>
          <w:lang w:val="ru-RU"/>
        </w:rPr>
        <w:t xml:space="preserve">м </w:t>
      </w:r>
      <w:proofErr w:type="spellStart"/>
      <w:r w:rsidRPr="00264CA8">
        <w:rPr>
          <w:sz w:val="28"/>
          <w:szCs w:val="28"/>
          <w:lang w:val="ru-RU"/>
        </w:rPr>
        <w:t>=К</w:t>
      </w:r>
      <w:r w:rsidRPr="00264CA8">
        <w:rPr>
          <w:sz w:val="28"/>
          <w:szCs w:val="28"/>
          <w:vertAlign w:val="subscript"/>
          <w:lang w:val="ru-RU"/>
        </w:rPr>
        <w:t>фм</w:t>
      </w:r>
      <w:proofErr w:type="spellEnd"/>
      <w:r w:rsidRPr="00264CA8">
        <w:rPr>
          <w:sz w:val="28"/>
          <w:szCs w:val="28"/>
          <w:lang w:val="ru-RU"/>
        </w:rPr>
        <w:t>/</w:t>
      </w:r>
      <w:proofErr w:type="spellStart"/>
      <w:r w:rsidRPr="00264CA8">
        <w:rPr>
          <w:sz w:val="28"/>
          <w:szCs w:val="28"/>
          <w:lang w:val="ru-RU"/>
        </w:rPr>
        <w:t>К</w:t>
      </w:r>
      <w:r w:rsidRPr="00264CA8">
        <w:rPr>
          <w:sz w:val="28"/>
          <w:szCs w:val="28"/>
          <w:vertAlign w:val="subscript"/>
          <w:lang w:val="ru-RU"/>
        </w:rPr>
        <w:t>мп</w:t>
      </w:r>
      <w:r w:rsidRPr="00264CA8">
        <w:rPr>
          <w:sz w:val="28"/>
          <w:szCs w:val="28"/>
          <w:lang w:val="ru-RU"/>
        </w:rPr>
        <w:t>х</w:t>
      </w:r>
      <w:proofErr w:type="spellEnd"/>
      <w:r w:rsidRPr="00264CA8">
        <w:rPr>
          <w:sz w:val="28"/>
          <w:szCs w:val="28"/>
          <w:lang w:val="ru-RU"/>
        </w:rPr>
        <w:t xml:space="preserve"> 100%, где:</w:t>
      </w:r>
    </w:p>
    <w:p w:rsidR="008725B6" w:rsidRPr="00264CA8" w:rsidRDefault="008725B6" w:rsidP="001D65B6">
      <w:pPr>
        <w:widowControl w:val="0"/>
        <w:ind w:firstLine="720"/>
        <w:jc w:val="both"/>
        <w:rPr>
          <w:lang w:val="ru-RU"/>
        </w:rPr>
      </w:pPr>
      <w:r w:rsidRPr="00264CA8">
        <w:rPr>
          <w:lang w:val="ru-RU"/>
        </w:rPr>
        <w:t>У</w:t>
      </w:r>
      <w:r w:rsidRPr="00264CA8">
        <w:rPr>
          <w:vertAlign w:val="subscript"/>
          <w:lang w:val="ru-RU"/>
        </w:rPr>
        <w:t>м</w:t>
      </w:r>
      <w:r w:rsidRPr="00264CA8">
        <w:rPr>
          <w:lang w:val="ru-RU"/>
        </w:rPr>
        <w:t xml:space="preserve">  – уровень выполнения мероприятий Муниципальной программы</w:t>
      </w:r>
      <w:proofErr w:type="gramStart"/>
      <w:r w:rsidRPr="00264CA8">
        <w:rPr>
          <w:lang w:val="ru-RU"/>
        </w:rPr>
        <w:t xml:space="preserve"> (%);</w:t>
      </w:r>
      <w:proofErr w:type="gramEnd"/>
    </w:p>
    <w:p w:rsidR="008725B6" w:rsidRPr="00264CA8" w:rsidRDefault="008725B6" w:rsidP="001D65B6">
      <w:pPr>
        <w:widowControl w:val="0"/>
        <w:ind w:firstLine="720"/>
        <w:jc w:val="both"/>
        <w:rPr>
          <w:lang w:val="ru-RU"/>
        </w:rPr>
      </w:pPr>
      <w:proofErr w:type="spellStart"/>
      <w:r w:rsidRPr="00264CA8">
        <w:rPr>
          <w:lang w:val="ru-RU"/>
        </w:rPr>
        <w:t>К</w:t>
      </w:r>
      <w:r w:rsidRPr="00264CA8">
        <w:rPr>
          <w:vertAlign w:val="subscript"/>
          <w:lang w:val="ru-RU"/>
        </w:rPr>
        <w:t>фм</w:t>
      </w:r>
      <w:proofErr w:type="spellEnd"/>
      <w:r w:rsidRPr="00264CA8">
        <w:rPr>
          <w:lang w:val="ru-RU"/>
        </w:rPr>
        <w:t xml:space="preserve">– </w:t>
      </w:r>
      <w:proofErr w:type="gramStart"/>
      <w:r w:rsidRPr="00264CA8">
        <w:rPr>
          <w:lang w:val="ru-RU"/>
        </w:rPr>
        <w:t>ко</w:t>
      </w:r>
      <w:proofErr w:type="gramEnd"/>
      <w:r w:rsidRPr="00264CA8">
        <w:rPr>
          <w:lang w:val="ru-RU"/>
        </w:rPr>
        <w:t>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8725B6" w:rsidRPr="00264CA8" w:rsidRDefault="008725B6" w:rsidP="001D65B6">
      <w:pPr>
        <w:widowControl w:val="0"/>
        <w:ind w:firstLine="720"/>
        <w:jc w:val="both"/>
        <w:rPr>
          <w:lang w:val="ru-RU"/>
        </w:rPr>
      </w:pPr>
      <w:proofErr w:type="spellStart"/>
      <w:r w:rsidRPr="00264CA8">
        <w:rPr>
          <w:lang w:val="ru-RU"/>
        </w:rPr>
        <w:t>К</w:t>
      </w:r>
      <w:r w:rsidRPr="00264CA8">
        <w:rPr>
          <w:vertAlign w:val="subscript"/>
          <w:lang w:val="ru-RU"/>
        </w:rPr>
        <w:t>мп</w:t>
      </w:r>
      <w:proofErr w:type="spellEnd"/>
      <w:r w:rsidRPr="00264CA8">
        <w:rPr>
          <w:lang w:val="ru-RU"/>
        </w:rPr>
        <w:t xml:space="preserve">– </w:t>
      </w:r>
      <w:proofErr w:type="gramStart"/>
      <w:r w:rsidRPr="00264CA8">
        <w:rPr>
          <w:lang w:val="ru-RU"/>
        </w:rPr>
        <w:t>ко</w:t>
      </w:r>
      <w:proofErr w:type="gramEnd"/>
      <w:r w:rsidRPr="00264CA8">
        <w:rPr>
          <w:lang w:val="ru-RU"/>
        </w:rPr>
        <w:t>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8725B6" w:rsidRPr="00264CA8" w:rsidRDefault="008725B6" w:rsidP="001D65B6">
      <w:pPr>
        <w:widowControl w:val="0"/>
        <w:autoSpaceDE w:val="0"/>
        <w:ind w:firstLine="720"/>
        <w:jc w:val="both"/>
        <w:rPr>
          <w:sz w:val="28"/>
          <w:szCs w:val="28"/>
          <w:lang w:val="ru-RU"/>
        </w:rPr>
      </w:pPr>
      <w:r w:rsidRPr="00264CA8">
        <w:rPr>
          <w:sz w:val="28"/>
          <w:szCs w:val="28"/>
          <w:lang w:val="ru-RU"/>
        </w:rPr>
        <w:t>Оценка эффективности реализации Муниципальной программы производится по формуле:</w:t>
      </w:r>
    </w:p>
    <w:p w:rsidR="008725B6" w:rsidRPr="00264CA8" w:rsidRDefault="008725B6" w:rsidP="001D65B6">
      <w:pPr>
        <w:pStyle w:val="ConsPlusNonformat"/>
        <w:widowControl w:val="0"/>
        <w:jc w:val="center"/>
        <w:rPr>
          <w:rFonts w:ascii="Times New Roman" w:hAnsi="Times New Roman" w:cs="Times New Roman"/>
          <w:sz w:val="28"/>
          <w:szCs w:val="28"/>
        </w:rPr>
      </w:pPr>
      <w:proofErr w:type="spellStart"/>
      <w:r w:rsidRPr="00264CA8">
        <w:rPr>
          <w:rFonts w:ascii="Times New Roman" w:hAnsi="Times New Roman" w:cs="Times New Roman"/>
          <w:sz w:val="28"/>
          <w:szCs w:val="28"/>
        </w:rPr>
        <w:t>П</w:t>
      </w:r>
      <w:r w:rsidRPr="00264CA8">
        <w:rPr>
          <w:rFonts w:ascii="Times New Roman" w:hAnsi="Times New Roman" w:cs="Times New Roman"/>
          <w:sz w:val="28"/>
          <w:szCs w:val="28"/>
          <w:vertAlign w:val="subscript"/>
        </w:rPr>
        <w:t>эф</w:t>
      </w:r>
      <w:proofErr w:type="spellEnd"/>
      <w:proofErr w:type="gramStart"/>
      <w:r w:rsidRPr="00264CA8">
        <w:rPr>
          <w:rFonts w:ascii="Times New Roman" w:hAnsi="Times New Roman" w:cs="Times New Roman"/>
          <w:sz w:val="28"/>
          <w:szCs w:val="28"/>
        </w:rPr>
        <w:t xml:space="preserve"> + У</w:t>
      </w:r>
      <w:proofErr w:type="gramEnd"/>
      <w:r w:rsidRPr="00264CA8">
        <w:rPr>
          <w:rFonts w:ascii="Times New Roman" w:hAnsi="Times New Roman" w:cs="Times New Roman"/>
          <w:sz w:val="28"/>
          <w:szCs w:val="28"/>
          <w:vertAlign w:val="subscript"/>
        </w:rPr>
        <w:t>ф</w:t>
      </w:r>
      <w:r w:rsidRPr="00264CA8">
        <w:rPr>
          <w:rFonts w:ascii="Times New Roman" w:hAnsi="Times New Roman" w:cs="Times New Roman"/>
          <w:sz w:val="28"/>
          <w:szCs w:val="28"/>
        </w:rPr>
        <w:t xml:space="preserve"> + У</w:t>
      </w:r>
      <w:r w:rsidRPr="00264CA8">
        <w:rPr>
          <w:rFonts w:ascii="Times New Roman" w:hAnsi="Times New Roman" w:cs="Times New Roman"/>
          <w:sz w:val="28"/>
          <w:szCs w:val="28"/>
          <w:vertAlign w:val="subscript"/>
        </w:rPr>
        <w:t>м</w:t>
      </w:r>
    </w:p>
    <w:p w:rsidR="008725B6" w:rsidRPr="00264CA8" w:rsidRDefault="008725B6" w:rsidP="001D65B6">
      <w:pPr>
        <w:pStyle w:val="ConsPlusNonformat"/>
        <w:widowControl w:val="0"/>
        <w:jc w:val="center"/>
        <w:rPr>
          <w:rFonts w:ascii="Times New Roman" w:hAnsi="Times New Roman" w:cs="Times New Roman"/>
          <w:sz w:val="28"/>
          <w:szCs w:val="28"/>
        </w:rPr>
      </w:pPr>
      <w:proofErr w:type="spellStart"/>
      <w:r w:rsidRPr="00264CA8">
        <w:rPr>
          <w:rFonts w:ascii="Times New Roman" w:hAnsi="Times New Roman" w:cs="Times New Roman"/>
          <w:sz w:val="28"/>
          <w:szCs w:val="28"/>
        </w:rPr>
        <w:t>Э</w:t>
      </w:r>
      <w:r w:rsidRPr="00264CA8">
        <w:rPr>
          <w:rFonts w:ascii="Times New Roman" w:hAnsi="Times New Roman" w:cs="Times New Roman"/>
          <w:sz w:val="28"/>
          <w:szCs w:val="28"/>
          <w:vertAlign w:val="subscript"/>
        </w:rPr>
        <w:t>пр</w:t>
      </w:r>
      <w:proofErr w:type="spellEnd"/>
      <w:r w:rsidRPr="00264CA8">
        <w:rPr>
          <w:rFonts w:ascii="Times New Roman" w:hAnsi="Times New Roman" w:cs="Times New Roman"/>
          <w:sz w:val="28"/>
          <w:szCs w:val="28"/>
        </w:rPr>
        <w:t xml:space="preserve"> = -----------------------, где:</w:t>
      </w:r>
    </w:p>
    <w:p w:rsidR="008725B6" w:rsidRPr="00264CA8" w:rsidRDefault="008725B6" w:rsidP="001D65B6">
      <w:pPr>
        <w:pStyle w:val="ConsPlusNonformat"/>
        <w:widowControl w:val="0"/>
        <w:jc w:val="center"/>
        <w:rPr>
          <w:rFonts w:ascii="Times New Roman" w:hAnsi="Times New Roman" w:cs="Times New Roman"/>
          <w:sz w:val="28"/>
          <w:szCs w:val="28"/>
        </w:rPr>
      </w:pPr>
      <w:r w:rsidRPr="00264CA8">
        <w:rPr>
          <w:rFonts w:ascii="Times New Roman" w:hAnsi="Times New Roman" w:cs="Times New Roman"/>
          <w:sz w:val="28"/>
          <w:szCs w:val="28"/>
        </w:rPr>
        <w:t>3</w:t>
      </w:r>
    </w:p>
    <w:p w:rsidR="008725B6" w:rsidRPr="00264CA8" w:rsidRDefault="008725B6" w:rsidP="001D65B6">
      <w:pPr>
        <w:widowControl w:val="0"/>
        <w:autoSpaceDE w:val="0"/>
        <w:ind w:firstLine="720"/>
        <w:jc w:val="both"/>
        <w:rPr>
          <w:lang w:val="ru-RU"/>
        </w:rPr>
      </w:pPr>
      <w:proofErr w:type="spellStart"/>
      <w:r w:rsidRPr="00264CA8">
        <w:rPr>
          <w:lang w:val="ru-RU"/>
        </w:rPr>
        <w:t>Э</w:t>
      </w:r>
      <w:r w:rsidRPr="00264CA8">
        <w:rPr>
          <w:vertAlign w:val="subscript"/>
          <w:lang w:val="ru-RU"/>
        </w:rPr>
        <w:t>пр</w:t>
      </w:r>
      <w:proofErr w:type="spellEnd"/>
      <w:r w:rsidRPr="00264CA8">
        <w:rPr>
          <w:lang w:val="ru-RU"/>
        </w:rPr>
        <w:t xml:space="preserve"> – оценка эффективности реализации Муниципальной программы</w:t>
      </w:r>
      <w:proofErr w:type="gramStart"/>
      <w:r w:rsidRPr="00264CA8">
        <w:rPr>
          <w:lang w:val="ru-RU"/>
        </w:rPr>
        <w:t xml:space="preserve"> (%);</w:t>
      </w:r>
      <w:proofErr w:type="gramEnd"/>
    </w:p>
    <w:p w:rsidR="008725B6" w:rsidRPr="00264CA8" w:rsidRDefault="008725B6" w:rsidP="001D65B6">
      <w:pPr>
        <w:pStyle w:val="ConsPlusNonformat"/>
        <w:widowControl w:val="0"/>
        <w:ind w:firstLine="720"/>
        <w:jc w:val="both"/>
        <w:rPr>
          <w:rFonts w:ascii="Times New Roman" w:hAnsi="Times New Roman" w:cs="Times New Roman"/>
          <w:sz w:val="24"/>
          <w:szCs w:val="24"/>
        </w:rPr>
      </w:pPr>
      <w:proofErr w:type="spellStart"/>
      <w:r w:rsidRPr="00264CA8">
        <w:rPr>
          <w:rFonts w:ascii="Times New Roman" w:hAnsi="Times New Roman" w:cs="Times New Roman"/>
          <w:sz w:val="24"/>
          <w:szCs w:val="24"/>
        </w:rPr>
        <w:t>П</w:t>
      </w:r>
      <w:r w:rsidRPr="00264CA8">
        <w:rPr>
          <w:rFonts w:ascii="Times New Roman" w:hAnsi="Times New Roman" w:cs="Times New Roman"/>
          <w:sz w:val="24"/>
          <w:szCs w:val="24"/>
          <w:vertAlign w:val="subscript"/>
        </w:rPr>
        <w:t>эф</w:t>
      </w:r>
      <w:proofErr w:type="spellEnd"/>
      <w:r w:rsidRPr="00264CA8">
        <w:rPr>
          <w:rFonts w:ascii="Times New Roman" w:hAnsi="Times New Roman" w:cs="Times New Roman"/>
          <w:sz w:val="24"/>
          <w:szCs w:val="24"/>
        </w:rPr>
        <w:t xml:space="preserve">– </w:t>
      </w:r>
      <w:proofErr w:type="gramStart"/>
      <w:r w:rsidRPr="00264CA8">
        <w:rPr>
          <w:rFonts w:ascii="Times New Roman" w:hAnsi="Times New Roman" w:cs="Times New Roman"/>
          <w:sz w:val="24"/>
          <w:szCs w:val="24"/>
        </w:rPr>
        <w:t>ст</w:t>
      </w:r>
      <w:proofErr w:type="gramEnd"/>
      <w:r w:rsidRPr="00264CA8">
        <w:rPr>
          <w:rFonts w:ascii="Times New Roman" w:hAnsi="Times New Roman" w:cs="Times New Roman"/>
          <w:sz w:val="24"/>
          <w:szCs w:val="24"/>
        </w:rPr>
        <w:t>епень достижения показателей эффективности реализации Муниципальной программы (%);</w:t>
      </w:r>
    </w:p>
    <w:p w:rsidR="008725B6" w:rsidRPr="00264CA8" w:rsidRDefault="008725B6" w:rsidP="001D65B6">
      <w:pPr>
        <w:widowControl w:val="0"/>
        <w:ind w:firstLine="720"/>
        <w:jc w:val="both"/>
        <w:rPr>
          <w:lang w:val="ru-RU"/>
        </w:rPr>
      </w:pPr>
      <w:r w:rsidRPr="00264CA8">
        <w:rPr>
          <w:lang w:val="ru-RU"/>
        </w:rPr>
        <w:t>У</w:t>
      </w:r>
      <w:r w:rsidRPr="00264CA8">
        <w:rPr>
          <w:vertAlign w:val="subscript"/>
          <w:lang w:val="ru-RU"/>
        </w:rPr>
        <w:t>ф</w:t>
      </w:r>
      <w:r w:rsidRPr="00264CA8">
        <w:rPr>
          <w:lang w:val="ru-RU"/>
        </w:rPr>
        <w:t xml:space="preserve"> – уровень финансирования Муниципальной программы в целом</w:t>
      </w:r>
      <w:proofErr w:type="gramStart"/>
      <w:r w:rsidRPr="00264CA8">
        <w:rPr>
          <w:lang w:val="ru-RU"/>
        </w:rPr>
        <w:t xml:space="preserve"> (%);</w:t>
      </w:r>
      <w:proofErr w:type="gramEnd"/>
    </w:p>
    <w:p w:rsidR="008725B6" w:rsidRPr="00264CA8" w:rsidRDefault="008725B6" w:rsidP="001D65B6">
      <w:pPr>
        <w:widowControl w:val="0"/>
        <w:ind w:firstLine="720"/>
        <w:jc w:val="both"/>
        <w:rPr>
          <w:lang w:val="ru-RU"/>
        </w:rPr>
      </w:pPr>
      <w:r w:rsidRPr="00264CA8">
        <w:rPr>
          <w:lang w:val="ru-RU"/>
        </w:rPr>
        <w:t>У</w:t>
      </w:r>
      <w:r w:rsidRPr="00264CA8">
        <w:rPr>
          <w:vertAlign w:val="subscript"/>
          <w:lang w:val="ru-RU"/>
        </w:rPr>
        <w:t>м</w:t>
      </w:r>
      <w:r w:rsidRPr="00264CA8">
        <w:rPr>
          <w:lang w:val="ru-RU"/>
        </w:rPr>
        <w:t xml:space="preserve">  – уровень выполнения мероприятий Муниципальной программы</w:t>
      </w:r>
      <w:proofErr w:type="gramStart"/>
      <w:r w:rsidRPr="00264CA8">
        <w:rPr>
          <w:lang w:val="ru-RU"/>
        </w:rPr>
        <w:t xml:space="preserve"> (%).</w:t>
      </w:r>
      <w:proofErr w:type="gramEnd"/>
    </w:p>
    <w:p w:rsidR="003806D1" w:rsidRPr="00264CA8" w:rsidRDefault="003806D1" w:rsidP="003806D1">
      <w:pPr>
        <w:autoSpaceDE w:val="0"/>
        <w:spacing w:line="276" w:lineRule="auto"/>
        <w:ind w:firstLine="720"/>
        <w:jc w:val="both"/>
        <w:rPr>
          <w:sz w:val="28"/>
          <w:szCs w:val="28"/>
          <w:lang w:val="ru-RU"/>
        </w:rPr>
      </w:pPr>
      <w:r w:rsidRPr="00264CA8">
        <w:rPr>
          <w:sz w:val="28"/>
          <w:szCs w:val="28"/>
          <w:lang w:val="ru-RU"/>
        </w:rPr>
        <w:t>В целях оценки эффективности реализации Муниципальной программы устанавливаются следующие критерии:</w:t>
      </w:r>
    </w:p>
    <w:p w:rsidR="003806D1" w:rsidRPr="00264CA8" w:rsidRDefault="003806D1" w:rsidP="003806D1">
      <w:pPr>
        <w:autoSpaceDE w:val="0"/>
        <w:spacing w:line="276" w:lineRule="auto"/>
        <w:ind w:firstLine="720"/>
        <w:jc w:val="both"/>
        <w:rPr>
          <w:sz w:val="28"/>
          <w:szCs w:val="28"/>
          <w:lang w:val="ru-RU"/>
        </w:rPr>
      </w:pPr>
      <w:r w:rsidRPr="00264CA8">
        <w:rPr>
          <w:sz w:val="28"/>
          <w:szCs w:val="28"/>
          <w:lang w:val="ru-RU"/>
        </w:rPr>
        <w:t xml:space="preserve">- если значение показателя </w:t>
      </w:r>
      <w:proofErr w:type="spellStart"/>
      <w:r w:rsidRPr="00264CA8">
        <w:rPr>
          <w:sz w:val="28"/>
          <w:szCs w:val="28"/>
          <w:lang w:val="ru-RU"/>
        </w:rPr>
        <w:t>Э</w:t>
      </w:r>
      <w:r w:rsidRPr="00264CA8">
        <w:rPr>
          <w:sz w:val="28"/>
          <w:szCs w:val="28"/>
          <w:vertAlign w:val="subscript"/>
          <w:lang w:val="ru-RU"/>
        </w:rPr>
        <w:t>пр</w:t>
      </w:r>
      <w:proofErr w:type="spellEnd"/>
      <w:r w:rsidRPr="00264CA8">
        <w:rPr>
          <w:sz w:val="28"/>
          <w:szCs w:val="28"/>
          <w:lang w:val="ru-RU"/>
        </w:rPr>
        <w:t xml:space="preserve"> от 80% до 100% и выше, то эффективность реализации Муниципальной программы оценивается как высокая;</w:t>
      </w:r>
    </w:p>
    <w:p w:rsidR="003806D1" w:rsidRPr="00264CA8" w:rsidRDefault="003806D1" w:rsidP="003806D1">
      <w:pPr>
        <w:autoSpaceDE w:val="0"/>
        <w:spacing w:line="276" w:lineRule="auto"/>
        <w:ind w:firstLine="720"/>
        <w:jc w:val="both"/>
        <w:rPr>
          <w:sz w:val="28"/>
          <w:szCs w:val="28"/>
          <w:lang w:val="ru-RU"/>
        </w:rPr>
      </w:pPr>
      <w:r w:rsidRPr="00264CA8">
        <w:rPr>
          <w:sz w:val="28"/>
          <w:szCs w:val="28"/>
          <w:lang w:val="ru-RU"/>
        </w:rPr>
        <w:t xml:space="preserve">- если значение показателя </w:t>
      </w:r>
      <w:proofErr w:type="spellStart"/>
      <w:r w:rsidRPr="00264CA8">
        <w:rPr>
          <w:sz w:val="28"/>
          <w:szCs w:val="28"/>
          <w:lang w:val="ru-RU"/>
        </w:rPr>
        <w:t>Э</w:t>
      </w:r>
      <w:r w:rsidRPr="00264CA8">
        <w:rPr>
          <w:sz w:val="28"/>
          <w:szCs w:val="28"/>
          <w:vertAlign w:val="subscript"/>
          <w:lang w:val="ru-RU"/>
        </w:rPr>
        <w:t>пр</w:t>
      </w:r>
      <w:proofErr w:type="spellEnd"/>
      <w:r w:rsidRPr="00264CA8">
        <w:rPr>
          <w:sz w:val="28"/>
          <w:szCs w:val="28"/>
          <w:lang w:val="ru-RU"/>
        </w:rPr>
        <w:t xml:space="preserve"> от 70% до 80%, то эффективность реализации Муниципальной программы оценивается как средняя;</w:t>
      </w:r>
    </w:p>
    <w:p w:rsidR="003806D1" w:rsidRPr="00264CA8" w:rsidRDefault="003806D1" w:rsidP="003806D1">
      <w:pPr>
        <w:autoSpaceDE w:val="0"/>
        <w:spacing w:line="276" w:lineRule="auto"/>
        <w:ind w:firstLine="720"/>
        <w:jc w:val="both"/>
        <w:rPr>
          <w:sz w:val="28"/>
          <w:szCs w:val="28"/>
          <w:lang w:val="ru-RU"/>
        </w:rPr>
      </w:pPr>
      <w:r w:rsidRPr="00264CA8">
        <w:rPr>
          <w:sz w:val="28"/>
          <w:szCs w:val="28"/>
          <w:lang w:val="ru-RU"/>
        </w:rPr>
        <w:t xml:space="preserve">- если значение показателя </w:t>
      </w:r>
      <w:proofErr w:type="spellStart"/>
      <w:r w:rsidRPr="00264CA8">
        <w:rPr>
          <w:sz w:val="28"/>
          <w:szCs w:val="28"/>
          <w:lang w:val="ru-RU"/>
        </w:rPr>
        <w:t>Э</w:t>
      </w:r>
      <w:r w:rsidRPr="00264CA8">
        <w:rPr>
          <w:sz w:val="28"/>
          <w:szCs w:val="28"/>
          <w:vertAlign w:val="subscript"/>
          <w:lang w:val="ru-RU"/>
        </w:rPr>
        <w:t>пр</w:t>
      </w:r>
      <w:proofErr w:type="spellEnd"/>
      <w:r w:rsidRPr="00264CA8">
        <w:rPr>
          <w:sz w:val="28"/>
          <w:szCs w:val="28"/>
          <w:lang w:val="ru-RU"/>
        </w:rPr>
        <w:t xml:space="preserve"> ниже 70%, то эффективность реализации Муниципальной программы оценивается как низкая.</w:t>
      </w:r>
    </w:p>
    <w:p w:rsidR="003806D1" w:rsidRPr="00264CA8" w:rsidRDefault="003806D1" w:rsidP="003806D1">
      <w:pPr>
        <w:autoSpaceDE w:val="0"/>
        <w:spacing w:line="276" w:lineRule="auto"/>
        <w:ind w:firstLine="720"/>
        <w:jc w:val="both"/>
        <w:rPr>
          <w:sz w:val="28"/>
          <w:szCs w:val="28"/>
          <w:lang w:val="ru-RU"/>
        </w:rPr>
      </w:pPr>
      <w:r w:rsidRPr="00264CA8">
        <w:rPr>
          <w:sz w:val="28"/>
          <w:szCs w:val="28"/>
          <w:lang w:val="ru-RU"/>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3806D1" w:rsidRPr="00264CA8" w:rsidRDefault="003806D1" w:rsidP="003806D1">
      <w:pPr>
        <w:autoSpaceDE w:val="0"/>
        <w:spacing w:line="276" w:lineRule="auto"/>
        <w:ind w:firstLine="720"/>
        <w:jc w:val="both"/>
        <w:rPr>
          <w:sz w:val="28"/>
          <w:szCs w:val="28"/>
          <w:lang w:val="ru-RU"/>
        </w:rPr>
      </w:pPr>
    </w:p>
    <w:p w:rsidR="005C6AD5" w:rsidRPr="00264CA8" w:rsidRDefault="006E7677" w:rsidP="005C6AD5">
      <w:pPr>
        <w:pStyle w:val="a8"/>
        <w:autoSpaceDE w:val="0"/>
        <w:spacing w:line="276" w:lineRule="auto"/>
        <w:ind w:left="450"/>
        <w:jc w:val="both"/>
        <w:rPr>
          <w:sz w:val="28"/>
          <w:szCs w:val="28"/>
          <w:lang w:val="ru-RU"/>
        </w:rPr>
      </w:pPr>
      <w:r w:rsidRPr="00264CA8">
        <w:rPr>
          <w:sz w:val="28"/>
          <w:szCs w:val="28"/>
          <w:lang w:val="ru-RU"/>
        </w:rPr>
        <w:t>«Ежегодно, в срок до 05</w:t>
      </w:r>
      <w:r w:rsidR="005C6AD5" w:rsidRPr="00264CA8">
        <w:rPr>
          <w:sz w:val="28"/>
          <w:szCs w:val="28"/>
          <w:lang w:val="ru-RU"/>
        </w:rPr>
        <w:t xml:space="preserve"> апреля года, следующего за </w:t>
      </w:r>
      <w:proofErr w:type="gramStart"/>
      <w:r w:rsidR="005C6AD5" w:rsidRPr="00264CA8">
        <w:rPr>
          <w:sz w:val="28"/>
          <w:szCs w:val="28"/>
          <w:lang w:val="ru-RU"/>
        </w:rPr>
        <w:t>отчетным</w:t>
      </w:r>
      <w:proofErr w:type="gramEnd"/>
      <w:r w:rsidR="005C6AD5" w:rsidRPr="00264CA8">
        <w:rPr>
          <w:sz w:val="28"/>
          <w:szCs w:val="28"/>
          <w:lang w:val="ru-RU"/>
        </w:rPr>
        <w:t xml:space="preserve">, осуществляется оценка эффективности реализации Муниципальной </w:t>
      </w:r>
      <w:r w:rsidR="005C6AD5" w:rsidRPr="00264CA8">
        <w:rPr>
          <w:sz w:val="28"/>
          <w:szCs w:val="28"/>
          <w:lang w:val="ru-RU"/>
        </w:rPr>
        <w:lastRenderedPageBreak/>
        <w:t>программы, и составляется годовой отчет о ходе реализации и оценке эффективности реализации Муниципальной программы».</w:t>
      </w:r>
    </w:p>
    <w:p w:rsidR="003806D1" w:rsidRPr="00264CA8" w:rsidRDefault="003806D1" w:rsidP="003806D1">
      <w:pPr>
        <w:spacing w:line="276" w:lineRule="auto"/>
        <w:rPr>
          <w:lang w:val="ru-RU"/>
        </w:rPr>
      </w:pPr>
    </w:p>
    <w:p w:rsidR="008725B6" w:rsidRPr="00264CA8" w:rsidRDefault="008725B6">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264CA8" w:rsidRDefault="0004267C">
      <w:pPr>
        <w:rPr>
          <w:sz w:val="28"/>
          <w:szCs w:val="28"/>
          <w:lang w:val="ru-RU"/>
        </w:rPr>
      </w:pPr>
    </w:p>
    <w:p w:rsidR="0004267C" w:rsidRPr="00813838" w:rsidRDefault="0004267C">
      <w:pPr>
        <w:rPr>
          <w:sz w:val="28"/>
          <w:szCs w:val="28"/>
          <w:highlight w:val="yellow"/>
          <w:lang w:val="ru-RU"/>
        </w:rPr>
      </w:pPr>
    </w:p>
    <w:p w:rsidR="0004267C" w:rsidRPr="00813838" w:rsidRDefault="0004267C">
      <w:pPr>
        <w:rPr>
          <w:sz w:val="28"/>
          <w:szCs w:val="28"/>
          <w:highlight w:val="yellow"/>
          <w:lang w:val="ru-RU"/>
        </w:rPr>
        <w:sectPr w:rsidR="0004267C" w:rsidRPr="00813838" w:rsidSect="0004267C">
          <w:pgSz w:w="11906" w:h="16838"/>
          <w:pgMar w:top="1134" w:right="850" w:bottom="1134" w:left="1701" w:header="708" w:footer="708" w:gutter="0"/>
          <w:cols w:space="708"/>
          <w:docGrid w:linePitch="360"/>
        </w:sectPr>
      </w:pPr>
    </w:p>
    <w:p w:rsidR="0004267C" w:rsidRPr="00264CA8" w:rsidRDefault="0004267C" w:rsidP="0004267C">
      <w:pPr>
        <w:widowControl w:val="0"/>
        <w:autoSpaceDE w:val="0"/>
        <w:jc w:val="right"/>
        <w:rPr>
          <w:sz w:val="28"/>
          <w:szCs w:val="28"/>
          <w:lang w:val="ru-RU"/>
        </w:rPr>
      </w:pPr>
      <w:r w:rsidRPr="00264CA8">
        <w:rPr>
          <w:sz w:val="28"/>
          <w:szCs w:val="28"/>
          <w:lang w:val="ru-RU"/>
        </w:rPr>
        <w:lastRenderedPageBreak/>
        <w:t xml:space="preserve">Приложение </w:t>
      </w:r>
      <w:r w:rsidRPr="00264CA8">
        <w:rPr>
          <w:sz w:val="28"/>
          <w:szCs w:val="28"/>
        </w:rPr>
        <w:t>N</w:t>
      </w:r>
      <w:r w:rsidRPr="00264CA8">
        <w:rPr>
          <w:sz w:val="28"/>
          <w:szCs w:val="28"/>
          <w:lang w:val="ru-RU"/>
        </w:rPr>
        <w:t xml:space="preserve"> 1</w:t>
      </w:r>
    </w:p>
    <w:p w:rsidR="0004267C" w:rsidRPr="00264CA8" w:rsidRDefault="0004267C" w:rsidP="0004267C">
      <w:pPr>
        <w:widowControl w:val="0"/>
        <w:autoSpaceDE w:val="0"/>
        <w:jc w:val="right"/>
        <w:rPr>
          <w:sz w:val="28"/>
          <w:szCs w:val="28"/>
          <w:lang w:val="ru-RU"/>
        </w:rPr>
      </w:pPr>
      <w:r w:rsidRPr="00264CA8">
        <w:rPr>
          <w:sz w:val="28"/>
          <w:szCs w:val="28"/>
          <w:lang w:val="ru-RU"/>
        </w:rPr>
        <w:t>к Муниципальной программе</w:t>
      </w:r>
    </w:p>
    <w:p w:rsidR="0004267C" w:rsidRPr="00264CA8" w:rsidRDefault="0004267C" w:rsidP="0004267C">
      <w:pPr>
        <w:suppressAutoHyphens w:val="0"/>
        <w:rPr>
          <w:sz w:val="28"/>
          <w:szCs w:val="28"/>
          <w:lang w:val="ru-RU"/>
        </w:rPr>
      </w:pPr>
    </w:p>
    <w:p w:rsidR="0004267C" w:rsidRPr="00264CA8" w:rsidRDefault="0004267C" w:rsidP="0004267C">
      <w:pPr>
        <w:widowControl w:val="0"/>
        <w:autoSpaceDE w:val="0"/>
        <w:jc w:val="both"/>
        <w:rPr>
          <w:sz w:val="28"/>
          <w:szCs w:val="28"/>
          <w:lang w:val="ru-RU"/>
        </w:rPr>
      </w:pPr>
    </w:p>
    <w:p w:rsidR="0004267C" w:rsidRPr="00264CA8" w:rsidRDefault="0004267C" w:rsidP="0004267C">
      <w:pPr>
        <w:widowControl w:val="0"/>
        <w:autoSpaceDE w:val="0"/>
        <w:jc w:val="center"/>
        <w:rPr>
          <w:b/>
          <w:bCs/>
          <w:sz w:val="28"/>
          <w:szCs w:val="28"/>
          <w:lang w:val="ru-RU"/>
        </w:rPr>
      </w:pPr>
      <w:r w:rsidRPr="00264CA8">
        <w:rPr>
          <w:b/>
          <w:bCs/>
          <w:sz w:val="28"/>
          <w:szCs w:val="28"/>
          <w:lang w:val="ru-RU"/>
        </w:rPr>
        <w:t>СВЕДЕНИЯ</w:t>
      </w:r>
    </w:p>
    <w:p w:rsidR="0004267C" w:rsidRPr="00264CA8" w:rsidRDefault="0004267C" w:rsidP="0004267C">
      <w:pPr>
        <w:widowControl w:val="0"/>
        <w:autoSpaceDE w:val="0"/>
        <w:jc w:val="center"/>
        <w:rPr>
          <w:b/>
          <w:bCs/>
          <w:sz w:val="28"/>
          <w:szCs w:val="28"/>
          <w:lang w:val="ru-RU"/>
        </w:rPr>
      </w:pPr>
      <w:r w:rsidRPr="00264CA8">
        <w:rPr>
          <w:b/>
          <w:bCs/>
          <w:sz w:val="28"/>
          <w:szCs w:val="28"/>
          <w:lang w:val="ru-RU"/>
        </w:rPr>
        <w:t>О ЦЕЛЕВЫХ ПОКАЗАТЕЛЯХ ЭФФЕКТИВНОСТИ РЕАЛИЗАЦИИ</w:t>
      </w:r>
    </w:p>
    <w:p w:rsidR="0004267C" w:rsidRPr="00264CA8" w:rsidRDefault="0004267C" w:rsidP="0004267C">
      <w:pPr>
        <w:widowControl w:val="0"/>
        <w:autoSpaceDE w:val="0"/>
        <w:jc w:val="center"/>
        <w:rPr>
          <w:sz w:val="28"/>
          <w:szCs w:val="28"/>
          <w:lang w:val="ru-RU"/>
        </w:rPr>
      </w:pPr>
      <w:r w:rsidRPr="00264CA8">
        <w:rPr>
          <w:b/>
          <w:bCs/>
          <w:sz w:val="28"/>
          <w:szCs w:val="28"/>
          <w:lang w:val="ru-RU"/>
        </w:rPr>
        <w:t>МУНИЦИПАЛЬНОЙ ПРОГРАММЫ</w:t>
      </w:r>
    </w:p>
    <w:p w:rsidR="0004267C" w:rsidRPr="00813838" w:rsidRDefault="0004267C" w:rsidP="0004267C">
      <w:pPr>
        <w:widowControl w:val="0"/>
        <w:autoSpaceDE w:val="0"/>
        <w:jc w:val="center"/>
        <w:rPr>
          <w:sz w:val="28"/>
          <w:szCs w:val="28"/>
          <w:highlight w:val="yellow"/>
          <w:lang w:val="ru-RU"/>
        </w:rPr>
      </w:pPr>
    </w:p>
    <w:tbl>
      <w:tblPr>
        <w:tblW w:w="14718" w:type="dxa"/>
        <w:tblInd w:w="108" w:type="dxa"/>
        <w:tblLayout w:type="fixed"/>
        <w:tblLook w:val="0000"/>
      </w:tblPr>
      <w:tblGrid>
        <w:gridCol w:w="1094"/>
        <w:gridCol w:w="5427"/>
        <w:gridCol w:w="1701"/>
        <w:gridCol w:w="2126"/>
        <w:gridCol w:w="2552"/>
        <w:gridCol w:w="1818"/>
      </w:tblGrid>
      <w:tr w:rsidR="0004267C" w:rsidRPr="00813838" w:rsidTr="00483C4B">
        <w:tc>
          <w:tcPr>
            <w:tcW w:w="1094" w:type="dxa"/>
            <w:vMerge w:val="restart"/>
            <w:tcBorders>
              <w:top w:val="single" w:sz="4" w:space="0" w:color="000000"/>
              <w:left w:val="single" w:sz="4" w:space="0" w:color="000000"/>
              <w:bottom w:val="single" w:sz="4" w:space="0" w:color="000000"/>
            </w:tcBorders>
            <w:shd w:val="clear" w:color="auto" w:fill="auto"/>
          </w:tcPr>
          <w:p w:rsidR="0004267C" w:rsidRPr="00264CA8" w:rsidRDefault="0004267C" w:rsidP="00483C4B">
            <w:pPr>
              <w:widowControl w:val="0"/>
              <w:autoSpaceDE w:val="0"/>
              <w:jc w:val="both"/>
              <w:rPr>
                <w:sz w:val="28"/>
                <w:szCs w:val="28"/>
                <w:lang w:val="ru-RU"/>
              </w:rPr>
            </w:pPr>
            <w:r w:rsidRPr="00264CA8">
              <w:rPr>
                <w:sz w:val="28"/>
                <w:szCs w:val="28"/>
              </w:rPr>
              <w:t>N п/п</w:t>
            </w:r>
          </w:p>
        </w:tc>
        <w:tc>
          <w:tcPr>
            <w:tcW w:w="5427" w:type="dxa"/>
            <w:vMerge w:val="restart"/>
            <w:tcBorders>
              <w:top w:val="single" w:sz="4" w:space="0" w:color="000000"/>
              <w:left w:val="single" w:sz="4" w:space="0" w:color="000000"/>
              <w:bottom w:val="single" w:sz="4" w:space="0" w:color="000000"/>
            </w:tcBorders>
            <w:shd w:val="clear" w:color="auto" w:fill="auto"/>
          </w:tcPr>
          <w:p w:rsidR="0004267C" w:rsidRPr="00264CA8" w:rsidRDefault="0004267C" w:rsidP="00483C4B">
            <w:pPr>
              <w:widowControl w:val="0"/>
              <w:autoSpaceDE w:val="0"/>
              <w:jc w:val="both"/>
              <w:rPr>
                <w:sz w:val="28"/>
                <w:szCs w:val="28"/>
                <w:lang w:val="ru-RU"/>
              </w:rPr>
            </w:pPr>
            <w:r w:rsidRPr="00264CA8">
              <w:rPr>
                <w:sz w:val="28"/>
                <w:szCs w:val="28"/>
                <w:lang w:val="ru-RU"/>
              </w:rPr>
              <w:t>Наименование муниципальной программы, подпрограммы,</w:t>
            </w:r>
          </w:p>
          <w:p w:rsidR="0004267C" w:rsidRPr="00264CA8" w:rsidRDefault="0004267C" w:rsidP="00483C4B">
            <w:pPr>
              <w:widowControl w:val="0"/>
              <w:autoSpaceDE w:val="0"/>
              <w:jc w:val="both"/>
              <w:rPr>
                <w:sz w:val="28"/>
                <w:szCs w:val="28"/>
                <w:lang w:val="ru-RU"/>
              </w:rPr>
            </w:pPr>
            <w:r w:rsidRPr="00264CA8">
              <w:rPr>
                <w:sz w:val="28"/>
                <w:szCs w:val="28"/>
                <w:lang w:val="ru-RU"/>
              </w:rPr>
              <w:t>ведомственной целевой программы, отдельного мероприятия, наименование показателя</w:t>
            </w:r>
          </w:p>
        </w:tc>
        <w:tc>
          <w:tcPr>
            <w:tcW w:w="1701" w:type="dxa"/>
            <w:vMerge w:val="restart"/>
            <w:tcBorders>
              <w:top w:val="single" w:sz="4" w:space="0" w:color="000000"/>
              <w:left w:val="single" w:sz="4" w:space="0" w:color="000000"/>
              <w:bottom w:val="single" w:sz="4" w:space="0" w:color="000000"/>
            </w:tcBorders>
            <w:shd w:val="clear" w:color="auto" w:fill="auto"/>
          </w:tcPr>
          <w:p w:rsidR="0004267C" w:rsidRPr="00264CA8" w:rsidRDefault="0004267C" w:rsidP="00483C4B">
            <w:pPr>
              <w:widowControl w:val="0"/>
              <w:autoSpaceDE w:val="0"/>
              <w:jc w:val="both"/>
              <w:rPr>
                <w:sz w:val="28"/>
                <w:szCs w:val="28"/>
              </w:rPr>
            </w:pPr>
            <w:proofErr w:type="spellStart"/>
            <w:r w:rsidRPr="00264CA8">
              <w:rPr>
                <w:sz w:val="28"/>
                <w:szCs w:val="28"/>
              </w:rPr>
              <w:t>Единица</w:t>
            </w:r>
            <w:proofErr w:type="spellEnd"/>
            <w:r w:rsidR="00C60200" w:rsidRPr="00264CA8">
              <w:rPr>
                <w:sz w:val="28"/>
                <w:szCs w:val="28"/>
                <w:lang w:val="ru-RU"/>
              </w:rPr>
              <w:t xml:space="preserve"> </w:t>
            </w:r>
            <w:proofErr w:type="spellStart"/>
            <w:r w:rsidRPr="00264CA8">
              <w:rPr>
                <w:sz w:val="28"/>
                <w:szCs w:val="28"/>
              </w:rPr>
              <w:t>измерения</w:t>
            </w:r>
            <w:proofErr w:type="spellEnd"/>
          </w:p>
        </w:tc>
        <w:tc>
          <w:tcPr>
            <w:tcW w:w="6496" w:type="dxa"/>
            <w:gridSpan w:val="3"/>
            <w:tcBorders>
              <w:top w:val="single" w:sz="4" w:space="0" w:color="000000"/>
              <w:left w:val="single" w:sz="4" w:space="0" w:color="000000"/>
              <w:bottom w:val="single" w:sz="4" w:space="0" w:color="000000"/>
              <w:right w:val="single" w:sz="4" w:space="0" w:color="000000"/>
            </w:tcBorders>
            <w:shd w:val="clear" w:color="auto" w:fill="auto"/>
          </w:tcPr>
          <w:p w:rsidR="0004267C" w:rsidRPr="00264CA8" w:rsidRDefault="0004267C" w:rsidP="00483C4B">
            <w:pPr>
              <w:widowControl w:val="0"/>
              <w:autoSpaceDE w:val="0"/>
              <w:jc w:val="center"/>
              <w:rPr>
                <w:sz w:val="28"/>
                <w:szCs w:val="28"/>
              </w:rPr>
            </w:pPr>
            <w:proofErr w:type="spellStart"/>
            <w:r w:rsidRPr="00264CA8">
              <w:rPr>
                <w:sz w:val="28"/>
                <w:szCs w:val="28"/>
              </w:rPr>
              <w:t>Значение</w:t>
            </w:r>
            <w:proofErr w:type="spellEnd"/>
            <w:r w:rsidR="00C60200" w:rsidRPr="00264CA8">
              <w:rPr>
                <w:sz w:val="28"/>
                <w:szCs w:val="28"/>
                <w:lang w:val="ru-RU"/>
              </w:rPr>
              <w:t xml:space="preserve"> </w:t>
            </w:r>
            <w:proofErr w:type="spellStart"/>
            <w:r w:rsidRPr="00264CA8">
              <w:rPr>
                <w:sz w:val="28"/>
                <w:szCs w:val="28"/>
              </w:rPr>
              <w:t>показателей</w:t>
            </w:r>
            <w:proofErr w:type="spellEnd"/>
            <w:r w:rsidR="00C60200" w:rsidRPr="00264CA8">
              <w:rPr>
                <w:sz w:val="28"/>
                <w:szCs w:val="28"/>
                <w:lang w:val="ru-RU"/>
              </w:rPr>
              <w:t xml:space="preserve"> </w:t>
            </w:r>
            <w:proofErr w:type="spellStart"/>
            <w:r w:rsidRPr="00264CA8">
              <w:rPr>
                <w:sz w:val="28"/>
                <w:szCs w:val="28"/>
              </w:rPr>
              <w:t>эффективности</w:t>
            </w:r>
            <w:proofErr w:type="spellEnd"/>
          </w:p>
        </w:tc>
      </w:tr>
      <w:tr w:rsidR="0004267C" w:rsidRPr="00813838" w:rsidTr="00483C4B">
        <w:trPr>
          <w:trHeight w:val="1320"/>
        </w:trPr>
        <w:tc>
          <w:tcPr>
            <w:tcW w:w="1094" w:type="dxa"/>
            <w:vMerge/>
            <w:tcBorders>
              <w:top w:val="single" w:sz="4" w:space="0" w:color="000000"/>
              <w:left w:val="single" w:sz="4" w:space="0" w:color="000000"/>
              <w:bottom w:val="single" w:sz="4" w:space="0" w:color="000000"/>
            </w:tcBorders>
            <w:shd w:val="clear" w:color="auto" w:fill="auto"/>
            <w:vAlign w:val="center"/>
          </w:tcPr>
          <w:p w:rsidR="0004267C" w:rsidRPr="00264CA8" w:rsidRDefault="0004267C" w:rsidP="00483C4B">
            <w:pPr>
              <w:suppressAutoHyphens w:val="0"/>
              <w:snapToGrid w:val="0"/>
              <w:rPr>
                <w:rFonts w:eastAsia="Calibri"/>
                <w:sz w:val="28"/>
                <w:szCs w:val="28"/>
                <w:lang w:val="ru-RU"/>
              </w:rPr>
            </w:pPr>
          </w:p>
        </w:tc>
        <w:tc>
          <w:tcPr>
            <w:tcW w:w="5427" w:type="dxa"/>
            <w:vMerge/>
            <w:tcBorders>
              <w:top w:val="single" w:sz="4" w:space="0" w:color="000000"/>
              <w:left w:val="single" w:sz="4" w:space="0" w:color="000000"/>
              <w:bottom w:val="single" w:sz="4" w:space="0" w:color="000000"/>
            </w:tcBorders>
            <w:shd w:val="clear" w:color="auto" w:fill="auto"/>
            <w:vAlign w:val="center"/>
          </w:tcPr>
          <w:p w:rsidR="0004267C" w:rsidRPr="00264CA8" w:rsidRDefault="0004267C" w:rsidP="00483C4B">
            <w:pPr>
              <w:suppressAutoHyphens w:val="0"/>
              <w:snapToGrid w:val="0"/>
              <w:rPr>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04267C" w:rsidRPr="00264CA8" w:rsidRDefault="0004267C" w:rsidP="00483C4B">
            <w:pPr>
              <w:suppressAutoHyphens w:val="0"/>
              <w:snapToGrid w:val="0"/>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04267C" w:rsidRPr="00264CA8" w:rsidRDefault="0004267C" w:rsidP="00F10EE8">
            <w:pPr>
              <w:widowControl w:val="0"/>
              <w:autoSpaceDE w:val="0"/>
              <w:jc w:val="center"/>
              <w:rPr>
                <w:sz w:val="28"/>
                <w:szCs w:val="28"/>
              </w:rPr>
            </w:pPr>
            <w:r w:rsidRPr="00264CA8">
              <w:rPr>
                <w:sz w:val="28"/>
                <w:szCs w:val="28"/>
              </w:rPr>
              <w:t>20</w:t>
            </w:r>
            <w:r w:rsidR="00D01F69" w:rsidRPr="00264CA8">
              <w:rPr>
                <w:sz w:val="28"/>
                <w:szCs w:val="28"/>
                <w:lang w:val="ru-RU"/>
              </w:rPr>
              <w:t>2</w:t>
            </w:r>
            <w:r w:rsidR="00264CA8" w:rsidRPr="00264CA8">
              <w:rPr>
                <w:sz w:val="28"/>
                <w:szCs w:val="28"/>
                <w:lang w:val="ru-RU"/>
              </w:rPr>
              <w:t>5</w:t>
            </w:r>
            <w:r w:rsidR="00C60200" w:rsidRPr="00264CA8">
              <w:rPr>
                <w:sz w:val="28"/>
                <w:szCs w:val="28"/>
                <w:lang w:val="ru-RU"/>
              </w:rPr>
              <w:t xml:space="preserve"> </w:t>
            </w:r>
            <w:proofErr w:type="spellStart"/>
            <w:r w:rsidRPr="00264CA8">
              <w:rPr>
                <w:sz w:val="28"/>
                <w:szCs w:val="28"/>
              </w:rPr>
              <w:t>год</w:t>
            </w:r>
            <w:proofErr w:type="spellEnd"/>
          </w:p>
        </w:tc>
        <w:tc>
          <w:tcPr>
            <w:tcW w:w="2552" w:type="dxa"/>
            <w:tcBorders>
              <w:top w:val="single" w:sz="4" w:space="0" w:color="000000"/>
              <w:left w:val="single" w:sz="4" w:space="0" w:color="000000"/>
              <w:bottom w:val="single" w:sz="4" w:space="0" w:color="000000"/>
            </w:tcBorders>
            <w:shd w:val="clear" w:color="auto" w:fill="auto"/>
          </w:tcPr>
          <w:p w:rsidR="0004267C" w:rsidRPr="00264CA8" w:rsidRDefault="0004267C" w:rsidP="00F10EE8">
            <w:pPr>
              <w:widowControl w:val="0"/>
              <w:autoSpaceDE w:val="0"/>
              <w:jc w:val="center"/>
              <w:rPr>
                <w:sz w:val="28"/>
                <w:szCs w:val="28"/>
              </w:rPr>
            </w:pPr>
            <w:r w:rsidRPr="00264CA8">
              <w:rPr>
                <w:sz w:val="28"/>
                <w:szCs w:val="28"/>
              </w:rPr>
              <w:t>202</w:t>
            </w:r>
            <w:r w:rsidR="00264CA8" w:rsidRPr="00264CA8">
              <w:rPr>
                <w:sz w:val="28"/>
                <w:szCs w:val="28"/>
                <w:lang w:val="ru-RU"/>
              </w:rPr>
              <w:t>6</w:t>
            </w:r>
            <w:r w:rsidR="00C60200" w:rsidRPr="00264CA8">
              <w:rPr>
                <w:sz w:val="28"/>
                <w:szCs w:val="28"/>
                <w:lang w:val="ru-RU"/>
              </w:rPr>
              <w:t xml:space="preserve"> </w:t>
            </w:r>
            <w:proofErr w:type="spellStart"/>
            <w:r w:rsidRPr="00264CA8">
              <w:rPr>
                <w:sz w:val="28"/>
                <w:szCs w:val="28"/>
              </w:rPr>
              <w:t>год</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4267C" w:rsidRPr="00264CA8" w:rsidRDefault="0004267C" w:rsidP="00483C4B">
            <w:pPr>
              <w:widowControl w:val="0"/>
              <w:autoSpaceDE w:val="0"/>
              <w:jc w:val="center"/>
              <w:rPr>
                <w:sz w:val="28"/>
                <w:szCs w:val="28"/>
                <w:lang w:val="ru-RU"/>
              </w:rPr>
            </w:pPr>
            <w:r w:rsidRPr="00264CA8">
              <w:rPr>
                <w:sz w:val="28"/>
                <w:szCs w:val="28"/>
              </w:rPr>
              <w:t>202</w:t>
            </w:r>
            <w:r w:rsidR="00264CA8" w:rsidRPr="00264CA8">
              <w:rPr>
                <w:sz w:val="28"/>
                <w:szCs w:val="28"/>
                <w:lang w:val="ru-RU"/>
              </w:rPr>
              <w:t>7</w:t>
            </w:r>
            <w:r w:rsidR="00C60200" w:rsidRPr="00264CA8">
              <w:rPr>
                <w:sz w:val="28"/>
                <w:szCs w:val="28"/>
                <w:lang w:val="ru-RU"/>
              </w:rPr>
              <w:t xml:space="preserve"> </w:t>
            </w:r>
            <w:proofErr w:type="spellStart"/>
            <w:r w:rsidRPr="00264CA8">
              <w:rPr>
                <w:sz w:val="28"/>
                <w:szCs w:val="28"/>
              </w:rPr>
              <w:t>год</w:t>
            </w:r>
            <w:proofErr w:type="spellEnd"/>
          </w:p>
          <w:p w:rsidR="0004267C" w:rsidRPr="00264CA8" w:rsidRDefault="0004267C" w:rsidP="00483C4B">
            <w:pPr>
              <w:widowControl w:val="0"/>
              <w:autoSpaceDE w:val="0"/>
              <w:jc w:val="center"/>
              <w:rPr>
                <w:sz w:val="28"/>
                <w:szCs w:val="28"/>
                <w:lang w:val="ru-RU"/>
              </w:rPr>
            </w:pPr>
          </w:p>
        </w:tc>
      </w:tr>
      <w:tr w:rsidR="0004267C" w:rsidRPr="00D63C81" w:rsidTr="00483C4B">
        <w:tc>
          <w:tcPr>
            <w:tcW w:w="1094" w:type="dxa"/>
            <w:tcBorders>
              <w:top w:val="single" w:sz="4" w:space="0" w:color="000000"/>
              <w:left w:val="single" w:sz="4" w:space="0" w:color="000000"/>
              <w:bottom w:val="single" w:sz="4" w:space="0" w:color="000000"/>
            </w:tcBorders>
            <w:shd w:val="clear" w:color="auto" w:fill="auto"/>
          </w:tcPr>
          <w:p w:rsidR="0004267C" w:rsidRPr="00264CA8" w:rsidRDefault="0004267C" w:rsidP="00483C4B">
            <w:pPr>
              <w:widowControl w:val="0"/>
              <w:autoSpaceDE w:val="0"/>
              <w:jc w:val="both"/>
              <w:rPr>
                <w:sz w:val="28"/>
                <w:szCs w:val="28"/>
                <w:lang w:val="ru-RU"/>
              </w:rPr>
            </w:pPr>
          </w:p>
        </w:tc>
        <w:tc>
          <w:tcPr>
            <w:tcW w:w="5427" w:type="dxa"/>
            <w:tcBorders>
              <w:top w:val="single" w:sz="4" w:space="0" w:color="000000"/>
              <w:left w:val="single" w:sz="4" w:space="0" w:color="000000"/>
              <w:bottom w:val="single" w:sz="4" w:space="0" w:color="000000"/>
            </w:tcBorders>
            <w:shd w:val="clear" w:color="auto" w:fill="auto"/>
          </w:tcPr>
          <w:p w:rsidR="0004267C" w:rsidRPr="00264CA8" w:rsidRDefault="0004267C" w:rsidP="00F10EE8">
            <w:pPr>
              <w:widowControl w:val="0"/>
              <w:autoSpaceDE w:val="0"/>
              <w:jc w:val="both"/>
              <w:rPr>
                <w:sz w:val="28"/>
                <w:szCs w:val="28"/>
                <w:lang w:val="ru-RU"/>
              </w:rPr>
            </w:pPr>
            <w:r w:rsidRPr="00264CA8">
              <w:rPr>
                <w:sz w:val="28"/>
                <w:szCs w:val="28"/>
                <w:lang w:val="ru-RU"/>
              </w:rPr>
              <w:t xml:space="preserve">Муниципальная программа </w:t>
            </w:r>
            <w:r w:rsidR="006042EE" w:rsidRPr="00264CA8">
              <w:rPr>
                <w:sz w:val="28"/>
                <w:szCs w:val="28"/>
                <w:lang w:val="ru-RU"/>
              </w:rPr>
              <w:t xml:space="preserve">"Развитие коммунальной и жилищной инфраструктуры на территории </w:t>
            </w:r>
            <w:proofErr w:type="spellStart"/>
            <w:r w:rsidR="006042EE" w:rsidRPr="00264CA8">
              <w:rPr>
                <w:sz w:val="28"/>
                <w:szCs w:val="28"/>
                <w:lang w:val="ru-RU"/>
              </w:rPr>
              <w:t>Байсинского</w:t>
            </w:r>
            <w:proofErr w:type="spellEnd"/>
            <w:r w:rsidR="006042EE" w:rsidRPr="00264CA8">
              <w:rPr>
                <w:sz w:val="28"/>
                <w:szCs w:val="28"/>
                <w:lang w:val="ru-RU"/>
              </w:rPr>
              <w:t xml:space="preserve"> сельского поселения </w:t>
            </w:r>
            <w:proofErr w:type="spellStart"/>
            <w:r w:rsidR="006042EE" w:rsidRPr="00264CA8">
              <w:rPr>
                <w:sz w:val="28"/>
                <w:szCs w:val="28"/>
                <w:lang w:val="ru-RU"/>
              </w:rPr>
              <w:t>Уржумского</w:t>
            </w:r>
            <w:proofErr w:type="spellEnd"/>
            <w:r w:rsidR="006042EE" w:rsidRPr="00264CA8">
              <w:rPr>
                <w:sz w:val="28"/>
                <w:szCs w:val="28"/>
                <w:lang w:val="ru-RU"/>
              </w:rPr>
              <w:t xml:space="preserve"> района Кировской области" на 20</w:t>
            </w:r>
            <w:r w:rsidR="006F1C35" w:rsidRPr="00264CA8">
              <w:rPr>
                <w:sz w:val="28"/>
                <w:szCs w:val="28"/>
                <w:lang w:val="ru-RU"/>
              </w:rPr>
              <w:t>2</w:t>
            </w:r>
            <w:r w:rsidR="000A0D6A" w:rsidRPr="00264CA8">
              <w:rPr>
                <w:sz w:val="28"/>
                <w:szCs w:val="28"/>
                <w:lang w:val="ru-RU"/>
              </w:rPr>
              <w:t>4</w:t>
            </w:r>
            <w:r w:rsidR="006F1C35" w:rsidRPr="00264CA8">
              <w:rPr>
                <w:sz w:val="28"/>
                <w:szCs w:val="28"/>
                <w:lang w:val="ru-RU"/>
              </w:rPr>
              <w:t>-202</w:t>
            </w:r>
            <w:r w:rsidR="000A0D6A" w:rsidRPr="00264CA8">
              <w:rPr>
                <w:sz w:val="28"/>
                <w:szCs w:val="28"/>
                <w:lang w:val="ru-RU"/>
              </w:rPr>
              <w:t>6</w:t>
            </w:r>
            <w:r w:rsidR="00C60200" w:rsidRPr="00264CA8">
              <w:rPr>
                <w:sz w:val="28"/>
                <w:szCs w:val="28"/>
                <w:lang w:val="ru-RU"/>
              </w:rPr>
              <w:t xml:space="preserve"> </w:t>
            </w:r>
            <w:r w:rsidR="006042EE" w:rsidRPr="00264CA8">
              <w:rPr>
                <w:sz w:val="28"/>
                <w:szCs w:val="28"/>
                <w:lang w:val="ru-RU"/>
              </w:rPr>
              <w:t>годы"</w:t>
            </w:r>
          </w:p>
        </w:tc>
        <w:tc>
          <w:tcPr>
            <w:tcW w:w="1701" w:type="dxa"/>
            <w:tcBorders>
              <w:top w:val="single" w:sz="4" w:space="0" w:color="000000"/>
              <w:left w:val="single" w:sz="4" w:space="0" w:color="000000"/>
              <w:bottom w:val="single" w:sz="4" w:space="0" w:color="000000"/>
            </w:tcBorders>
            <w:shd w:val="clear" w:color="auto" w:fill="auto"/>
          </w:tcPr>
          <w:p w:rsidR="0004267C" w:rsidRPr="00264CA8" w:rsidRDefault="0004267C" w:rsidP="00483C4B">
            <w:pPr>
              <w:widowControl w:val="0"/>
              <w:autoSpaceDE w:val="0"/>
              <w:snapToGrid w:val="0"/>
              <w:jc w:val="both"/>
              <w:rPr>
                <w:sz w:val="28"/>
                <w:szCs w:val="28"/>
                <w:lang w:val="ru-RU"/>
              </w:rPr>
            </w:pPr>
          </w:p>
        </w:tc>
        <w:tc>
          <w:tcPr>
            <w:tcW w:w="2126" w:type="dxa"/>
            <w:tcBorders>
              <w:top w:val="single" w:sz="4" w:space="0" w:color="000000"/>
              <w:left w:val="single" w:sz="4" w:space="0" w:color="000000"/>
              <w:bottom w:val="single" w:sz="4" w:space="0" w:color="000000"/>
            </w:tcBorders>
            <w:shd w:val="clear" w:color="auto" w:fill="auto"/>
          </w:tcPr>
          <w:p w:rsidR="0004267C" w:rsidRPr="00264CA8" w:rsidRDefault="0004267C" w:rsidP="00483C4B">
            <w:pPr>
              <w:jc w:val="center"/>
              <w:rPr>
                <w:sz w:val="28"/>
                <w:szCs w:val="28"/>
                <w:lang w:val="ru-RU"/>
              </w:rPr>
            </w:pPr>
          </w:p>
        </w:tc>
        <w:tc>
          <w:tcPr>
            <w:tcW w:w="2552" w:type="dxa"/>
            <w:tcBorders>
              <w:top w:val="single" w:sz="4" w:space="0" w:color="000000"/>
              <w:left w:val="single" w:sz="4" w:space="0" w:color="000000"/>
              <w:bottom w:val="single" w:sz="4" w:space="0" w:color="000000"/>
            </w:tcBorders>
            <w:shd w:val="clear" w:color="auto" w:fill="auto"/>
          </w:tcPr>
          <w:p w:rsidR="0004267C" w:rsidRPr="00264CA8" w:rsidRDefault="0004267C" w:rsidP="00483C4B">
            <w:pPr>
              <w:jc w:val="center"/>
              <w:rPr>
                <w:sz w:val="28"/>
                <w:szCs w:val="28"/>
                <w:lang w:val="ru-RU"/>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4267C" w:rsidRPr="00264CA8" w:rsidRDefault="0004267C" w:rsidP="00483C4B">
            <w:pPr>
              <w:jc w:val="center"/>
              <w:rPr>
                <w:sz w:val="28"/>
                <w:szCs w:val="28"/>
                <w:lang w:val="ru-RU"/>
              </w:rPr>
            </w:pP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lang w:val="ru-RU"/>
              </w:rPr>
            </w:pPr>
            <w:r w:rsidRPr="00264CA8">
              <w:rPr>
                <w:sz w:val="28"/>
                <w:szCs w:val="28"/>
                <w:lang w:val="ru-RU"/>
              </w:rPr>
              <w:t>1</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6042EE">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Количество водных объектов, приведенных в безопасное состояние</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lang w:val="ru-RU"/>
              </w:rPr>
            </w:pPr>
            <w:r w:rsidRPr="00264CA8">
              <w:rPr>
                <w:sz w:val="28"/>
                <w:szCs w:val="28"/>
                <w:lang w:val="ru-RU"/>
              </w:rPr>
              <w:t>шт.</w:t>
            </w:r>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F10EE8" w:rsidP="00483C4B">
            <w:pPr>
              <w:widowControl w:val="0"/>
              <w:autoSpaceDE w:val="0"/>
              <w:jc w:val="center"/>
              <w:rPr>
                <w:sz w:val="28"/>
                <w:szCs w:val="28"/>
                <w:lang w:val="ru-RU"/>
              </w:rPr>
            </w:pPr>
            <w:r w:rsidRPr="00264CA8">
              <w:rPr>
                <w:sz w:val="28"/>
                <w:szCs w:val="28"/>
                <w:lang w:val="ru-RU"/>
              </w:rPr>
              <w:t>1</w:t>
            </w: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center"/>
              <w:rPr>
                <w:sz w:val="28"/>
                <w:szCs w:val="28"/>
              </w:rPr>
            </w:pPr>
            <w:r w:rsidRPr="00264CA8">
              <w:rPr>
                <w:sz w:val="28"/>
                <w:szCs w:val="28"/>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91483D" w:rsidP="00483C4B">
            <w:pPr>
              <w:widowControl w:val="0"/>
              <w:autoSpaceDE w:val="0"/>
              <w:jc w:val="center"/>
              <w:rPr>
                <w:sz w:val="28"/>
                <w:szCs w:val="28"/>
                <w:lang w:val="ru-RU"/>
              </w:rPr>
            </w:pPr>
            <w:r w:rsidRPr="00264CA8">
              <w:rPr>
                <w:sz w:val="28"/>
                <w:szCs w:val="28"/>
                <w:lang w:val="ru-RU"/>
              </w:rPr>
              <w:t>0</w:t>
            </w: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lang w:val="ru-RU"/>
              </w:rPr>
            </w:pPr>
            <w:r w:rsidRPr="00264CA8">
              <w:rPr>
                <w:sz w:val="28"/>
                <w:szCs w:val="28"/>
                <w:lang w:val="ru-RU"/>
              </w:rPr>
              <w:t>2</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6042EE">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rPr>
            </w:pPr>
            <w:r w:rsidRPr="00264CA8">
              <w:rPr>
                <w:sz w:val="28"/>
                <w:szCs w:val="28"/>
                <w:lang w:val="ru-RU"/>
              </w:rPr>
              <w:t>шт.</w:t>
            </w:r>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F10EE8" w:rsidP="00483C4B">
            <w:pPr>
              <w:widowControl w:val="0"/>
              <w:autoSpaceDE w:val="0"/>
              <w:jc w:val="center"/>
              <w:rPr>
                <w:sz w:val="28"/>
                <w:szCs w:val="28"/>
                <w:lang w:val="ru-RU"/>
              </w:rPr>
            </w:pPr>
            <w:r w:rsidRPr="00264CA8">
              <w:rPr>
                <w:sz w:val="28"/>
                <w:szCs w:val="28"/>
                <w:lang w:val="ru-RU"/>
              </w:rPr>
              <w:t>1</w:t>
            </w: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center"/>
              <w:rPr>
                <w:sz w:val="28"/>
                <w:szCs w:val="28"/>
              </w:rPr>
            </w:pPr>
            <w:r w:rsidRPr="00264CA8">
              <w:rPr>
                <w:sz w:val="28"/>
                <w:szCs w:val="28"/>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F10EE8" w:rsidP="00483C4B">
            <w:pPr>
              <w:widowControl w:val="0"/>
              <w:autoSpaceDE w:val="0"/>
              <w:jc w:val="center"/>
              <w:rPr>
                <w:sz w:val="28"/>
                <w:szCs w:val="28"/>
                <w:lang w:val="ru-RU"/>
              </w:rPr>
            </w:pPr>
            <w:r w:rsidRPr="00264CA8">
              <w:rPr>
                <w:sz w:val="28"/>
                <w:szCs w:val="28"/>
                <w:lang w:val="ru-RU"/>
              </w:rPr>
              <w:t>1</w:t>
            </w: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lang w:val="ru-RU"/>
              </w:rPr>
            </w:pPr>
            <w:r w:rsidRPr="00264CA8">
              <w:rPr>
                <w:sz w:val="28"/>
                <w:szCs w:val="28"/>
                <w:lang w:val="ru-RU"/>
              </w:rPr>
              <w:t>3</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6042EE">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Содержание дорог общего пользования мест</w:t>
            </w:r>
            <w:r w:rsidR="009C45E8" w:rsidRPr="00264CA8">
              <w:rPr>
                <w:rFonts w:ascii="Times New Roman" w:hAnsi="Times New Roman" w:cs="Times New Roman"/>
                <w:sz w:val="28"/>
                <w:szCs w:val="28"/>
              </w:rPr>
              <w:t>ного значения составит 12,7 км.</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lang w:val="ru-RU"/>
              </w:rPr>
            </w:pPr>
            <w:r w:rsidRPr="00264CA8">
              <w:rPr>
                <w:sz w:val="28"/>
                <w:szCs w:val="28"/>
                <w:lang w:val="ru-RU"/>
              </w:rPr>
              <w:t>км</w:t>
            </w:r>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center"/>
              <w:rPr>
                <w:sz w:val="28"/>
                <w:szCs w:val="28"/>
                <w:lang w:val="ru-RU"/>
              </w:rPr>
            </w:pPr>
            <w:r w:rsidRPr="00264CA8">
              <w:rPr>
                <w:sz w:val="28"/>
                <w:szCs w:val="28"/>
                <w:lang w:val="ru-RU"/>
              </w:rPr>
              <w:t>12,7</w:t>
            </w: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center"/>
              <w:rPr>
                <w:sz w:val="28"/>
                <w:szCs w:val="28"/>
                <w:lang w:val="ru-RU"/>
              </w:rPr>
            </w:pPr>
            <w:r w:rsidRPr="00264CA8">
              <w:rPr>
                <w:sz w:val="28"/>
                <w:szCs w:val="28"/>
              </w:rPr>
              <w:t>1</w:t>
            </w:r>
            <w:r w:rsidRPr="00264CA8">
              <w:rPr>
                <w:sz w:val="28"/>
                <w:szCs w:val="28"/>
                <w:lang w:val="ru-RU"/>
              </w:rPr>
              <w:t>2,7</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6042EE" w:rsidP="00483C4B">
            <w:pPr>
              <w:widowControl w:val="0"/>
              <w:autoSpaceDE w:val="0"/>
              <w:jc w:val="center"/>
              <w:rPr>
                <w:sz w:val="28"/>
                <w:szCs w:val="28"/>
                <w:lang w:val="ru-RU"/>
              </w:rPr>
            </w:pPr>
            <w:r w:rsidRPr="00264CA8">
              <w:rPr>
                <w:sz w:val="28"/>
                <w:szCs w:val="28"/>
              </w:rPr>
              <w:t>1</w:t>
            </w:r>
            <w:r w:rsidRPr="00264CA8">
              <w:rPr>
                <w:sz w:val="28"/>
                <w:szCs w:val="28"/>
                <w:lang w:val="ru-RU"/>
              </w:rPr>
              <w:t>2,7</w:t>
            </w: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lang w:val="ru-RU"/>
              </w:rPr>
            </w:pPr>
            <w:r w:rsidRPr="00264CA8">
              <w:rPr>
                <w:sz w:val="28"/>
                <w:szCs w:val="28"/>
                <w:lang w:val="ru-RU"/>
              </w:rPr>
              <w:t>4</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6042EE">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Степень удовлетворенности населения освещением улиц в населенных пунктах составит в количестве жалоб;</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snapToGrid w:val="0"/>
              <w:jc w:val="both"/>
              <w:rPr>
                <w:sz w:val="28"/>
                <w:szCs w:val="28"/>
                <w:lang w:val="ru-RU"/>
              </w:rPr>
            </w:pPr>
            <w:r w:rsidRPr="00264CA8">
              <w:rPr>
                <w:sz w:val="28"/>
                <w:szCs w:val="28"/>
                <w:lang w:val="ru-RU"/>
              </w:rPr>
              <w:t>шт.</w:t>
            </w:r>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snapToGrid w:val="0"/>
              <w:jc w:val="center"/>
              <w:rPr>
                <w:sz w:val="28"/>
                <w:szCs w:val="28"/>
                <w:lang w:val="ru-RU"/>
              </w:rPr>
            </w:pPr>
            <w:r w:rsidRPr="00264CA8">
              <w:rPr>
                <w:sz w:val="28"/>
                <w:szCs w:val="28"/>
                <w:lang w:val="ru-RU"/>
              </w:rPr>
              <w:t>0</w:t>
            </w: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snapToGrid w:val="0"/>
              <w:jc w:val="center"/>
              <w:rPr>
                <w:sz w:val="28"/>
                <w:szCs w:val="28"/>
                <w:lang w:val="ru-RU"/>
              </w:rPr>
            </w:pPr>
            <w:r w:rsidRPr="00264CA8">
              <w:rPr>
                <w:sz w:val="28"/>
                <w:szCs w:val="28"/>
                <w:lang w:val="ru-RU"/>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6042EE" w:rsidP="00483C4B">
            <w:pPr>
              <w:widowControl w:val="0"/>
              <w:autoSpaceDE w:val="0"/>
              <w:snapToGrid w:val="0"/>
              <w:jc w:val="center"/>
              <w:rPr>
                <w:sz w:val="28"/>
                <w:szCs w:val="28"/>
                <w:lang w:val="ru-RU"/>
              </w:rPr>
            </w:pPr>
            <w:r w:rsidRPr="00264CA8">
              <w:rPr>
                <w:sz w:val="28"/>
                <w:szCs w:val="28"/>
                <w:lang w:val="ru-RU"/>
              </w:rPr>
              <w:t>0</w:t>
            </w: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32551E" w:rsidP="00483C4B">
            <w:pPr>
              <w:widowControl w:val="0"/>
              <w:autoSpaceDE w:val="0"/>
              <w:jc w:val="both"/>
              <w:rPr>
                <w:sz w:val="28"/>
                <w:szCs w:val="28"/>
                <w:lang w:val="ru-RU"/>
              </w:rPr>
            </w:pPr>
            <w:r w:rsidRPr="00264CA8">
              <w:rPr>
                <w:sz w:val="28"/>
                <w:szCs w:val="28"/>
                <w:lang w:val="ru-RU"/>
              </w:rPr>
              <w:t>5</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32551E">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Удельный вес горящих светильников от</w:t>
            </w:r>
            <w:r w:rsidR="0032551E" w:rsidRPr="00264CA8">
              <w:rPr>
                <w:rFonts w:ascii="Times New Roman" w:hAnsi="Times New Roman" w:cs="Times New Roman"/>
                <w:sz w:val="28"/>
                <w:szCs w:val="28"/>
              </w:rPr>
              <w:t xml:space="preserve"> общего количества</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rPr>
            </w:pPr>
            <w:proofErr w:type="spellStart"/>
            <w:r w:rsidRPr="00264CA8">
              <w:rPr>
                <w:sz w:val="28"/>
                <w:szCs w:val="28"/>
              </w:rPr>
              <w:t>процентов</w:t>
            </w:r>
            <w:proofErr w:type="spellEnd"/>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32551E" w:rsidP="00F10EE8">
            <w:pPr>
              <w:widowControl w:val="0"/>
              <w:autoSpaceDE w:val="0"/>
              <w:jc w:val="center"/>
              <w:rPr>
                <w:sz w:val="28"/>
                <w:szCs w:val="28"/>
                <w:lang w:val="ru-RU"/>
              </w:rPr>
            </w:pPr>
            <w:r w:rsidRPr="00264CA8">
              <w:rPr>
                <w:sz w:val="28"/>
                <w:szCs w:val="28"/>
                <w:lang w:val="ru-RU"/>
              </w:rPr>
              <w:t>8</w:t>
            </w:r>
            <w:r w:rsidR="00F10EE8" w:rsidRPr="00264CA8">
              <w:rPr>
                <w:sz w:val="28"/>
                <w:szCs w:val="28"/>
                <w:lang w:val="ru-RU"/>
              </w:rPr>
              <w:t>1</w:t>
            </w:r>
            <w:r w:rsidRPr="00264CA8">
              <w:rPr>
                <w:sz w:val="28"/>
                <w:szCs w:val="28"/>
                <w:lang w:val="ru-RU"/>
              </w:rPr>
              <w:t>,0</w:t>
            </w: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32551E" w:rsidP="00F10EE8">
            <w:pPr>
              <w:widowControl w:val="0"/>
              <w:autoSpaceDE w:val="0"/>
              <w:jc w:val="center"/>
              <w:rPr>
                <w:sz w:val="28"/>
                <w:szCs w:val="28"/>
                <w:lang w:val="ru-RU"/>
              </w:rPr>
            </w:pPr>
            <w:r w:rsidRPr="00264CA8">
              <w:rPr>
                <w:sz w:val="28"/>
                <w:szCs w:val="28"/>
                <w:lang w:val="ru-RU"/>
              </w:rPr>
              <w:t>8</w:t>
            </w:r>
            <w:r w:rsidR="00F10EE8" w:rsidRPr="00264CA8">
              <w:rPr>
                <w:sz w:val="28"/>
                <w:szCs w:val="28"/>
                <w:lang w:val="ru-RU"/>
              </w:rPr>
              <w:t>2</w:t>
            </w:r>
            <w:r w:rsidRPr="00264CA8">
              <w:rPr>
                <w:sz w:val="28"/>
                <w:szCs w:val="28"/>
                <w:lang w:val="ru-RU"/>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32551E" w:rsidP="00483C4B">
            <w:pPr>
              <w:widowControl w:val="0"/>
              <w:autoSpaceDE w:val="0"/>
              <w:jc w:val="center"/>
              <w:rPr>
                <w:sz w:val="28"/>
                <w:szCs w:val="28"/>
                <w:lang w:val="ru-RU"/>
              </w:rPr>
            </w:pPr>
            <w:r w:rsidRPr="00264CA8">
              <w:rPr>
                <w:sz w:val="28"/>
                <w:szCs w:val="28"/>
                <w:lang w:val="ru-RU"/>
              </w:rPr>
              <w:t>82,0</w:t>
            </w: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both"/>
              <w:rPr>
                <w:sz w:val="28"/>
                <w:szCs w:val="28"/>
                <w:lang w:val="ru-RU"/>
              </w:rPr>
            </w:pPr>
            <w:r w:rsidRPr="00264CA8">
              <w:rPr>
                <w:sz w:val="28"/>
                <w:szCs w:val="28"/>
                <w:lang w:val="ru-RU"/>
              </w:rPr>
              <w:lastRenderedPageBreak/>
              <w:t>6</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9E5FF2">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 xml:space="preserve">Количество обустроенных и вновь созданных мест массового отдыха </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both"/>
              <w:rPr>
                <w:sz w:val="28"/>
                <w:szCs w:val="28"/>
                <w:lang w:val="ru-RU"/>
              </w:rPr>
            </w:pPr>
            <w:r w:rsidRPr="00264CA8">
              <w:rPr>
                <w:sz w:val="28"/>
                <w:szCs w:val="28"/>
                <w:lang w:val="ru-RU"/>
              </w:rPr>
              <w:t>шт.</w:t>
            </w:r>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F10EE8" w:rsidP="00483C4B">
            <w:pPr>
              <w:widowControl w:val="0"/>
              <w:autoSpaceDE w:val="0"/>
              <w:jc w:val="center"/>
              <w:rPr>
                <w:sz w:val="28"/>
                <w:szCs w:val="28"/>
                <w:lang w:val="ru-RU"/>
              </w:rPr>
            </w:pPr>
            <w:r w:rsidRPr="00264CA8">
              <w:rPr>
                <w:sz w:val="28"/>
                <w:szCs w:val="28"/>
                <w:lang w:val="ru-RU"/>
              </w:rPr>
              <w:t>1</w:t>
            </w:r>
          </w:p>
          <w:p w:rsidR="006042EE" w:rsidRPr="00264CA8" w:rsidRDefault="006042EE" w:rsidP="00483C4B">
            <w:pPr>
              <w:widowControl w:val="0"/>
              <w:autoSpaceDE w:val="0"/>
              <w:jc w:val="center"/>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F10EE8" w:rsidP="00483C4B">
            <w:pPr>
              <w:widowControl w:val="0"/>
              <w:autoSpaceDE w:val="0"/>
              <w:jc w:val="center"/>
              <w:rPr>
                <w:sz w:val="28"/>
                <w:szCs w:val="28"/>
                <w:lang w:val="ru-RU"/>
              </w:rPr>
            </w:pPr>
            <w:r w:rsidRPr="00264CA8">
              <w:rPr>
                <w:sz w:val="28"/>
                <w:szCs w:val="28"/>
                <w:lang w:val="ru-RU"/>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F10EE8" w:rsidP="00483C4B">
            <w:pPr>
              <w:widowControl w:val="0"/>
              <w:autoSpaceDE w:val="0"/>
              <w:jc w:val="center"/>
              <w:rPr>
                <w:sz w:val="28"/>
                <w:szCs w:val="28"/>
                <w:lang w:val="ru-RU"/>
              </w:rPr>
            </w:pPr>
            <w:r w:rsidRPr="00264CA8">
              <w:rPr>
                <w:sz w:val="28"/>
                <w:szCs w:val="28"/>
                <w:lang w:val="ru-RU"/>
              </w:rPr>
              <w:t>1</w:t>
            </w: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both"/>
              <w:rPr>
                <w:sz w:val="28"/>
                <w:szCs w:val="28"/>
                <w:lang w:val="ru-RU"/>
              </w:rPr>
            </w:pPr>
            <w:r w:rsidRPr="00264CA8">
              <w:rPr>
                <w:sz w:val="28"/>
                <w:szCs w:val="28"/>
                <w:lang w:val="ru-RU"/>
              </w:rPr>
              <w:t>7</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9E5FF2">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Степень удовлетворенности населения обустройством и соде</w:t>
            </w:r>
            <w:r w:rsidR="009E5FF2" w:rsidRPr="00264CA8">
              <w:rPr>
                <w:rFonts w:ascii="Times New Roman" w:hAnsi="Times New Roman" w:cs="Times New Roman"/>
                <w:sz w:val="28"/>
                <w:szCs w:val="28"/>
              </w:rPr>
              <w:t xml:space="preserve">ржанием мест захоронений </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6042EE" w:rsidP="00483C4B">
            <w:pPr>
              <w:widowControl w:val="0"/>
              <w:autoSpaceDE w:val="0"/>
              <w:jc w:val="both"/>
              <w:rPr>
                <w:sz w:val="28"/>
                <w:szCs w:val="28"/>
              </w:rPr>
            </w:pPr>
            <w:proofErr w:type="spellStart"/>
            <w:r w:rsidRPr="00264CA8">
              <w:rPr>
                <w:sz w:val="28"/>
                <w:szCs w:val="28"/>
              </w:rPr>
              <w:t>процентов</w:t>
            </w:r>
            <w:proofErr w:type="spellEnd"/>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center"/>
              <w:rPr>
                <w:sz w:val="28"/>
                <w:szCs w:val="28"/>
                <w:lang w:val="ru-RU"/>
              </w:rPr>
            </w:pPr>
            <w:r w:rsidRPr="00264CA8">
              <w:rPr>
                <w:sz w:val="28"/>
                <w:szCs w:val="28"/>
                <w:lang w:val="ru-RU"/>
              </w:rPr>
              <w:t>100</w:t>
            </w: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center"/>
              <w:rPr>
                <w:sz w:val="28"/>
                <w:szCs w:val="28"/>
                <w:lang w:val="ru-RU"/>
              </w:rPr>
            </w:pPr>
            <w:r w:rsidRPr="00264CA8">
              <w:rPr>
                <w:sz w:val="28"/>
                <w:szCs w:val="28"/>
                <w:lang w:val="ru-RU"/>
              </w:rPr>
              <w:t>100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9E5FF2" w:rsidP="00483C4B">
            <w:pPr>
              <w:widowControl w:val="0"/>
              <w:autoSpaceDE w:val="0"/>
              <w:jc w:val="center"/>
              <w:rPr>
                <w:sz w:val="28"/>
                <w:szCs w:val="28"/>
                <w:lang w:val="ru-RU"/>
              </w:rPr>
            </w:pPr>
            <w:r w:rsidRPr="00264CA8">
              <w:rPr>
                <w:sz w:val="28"/>
                <w:szCs w:val="28"/>
                <w:lang w:val="ru-RU"/>
              </w:rPr>
              <w:t>100</w:t>
            </w:r>
          </w:p>
        </w:tc>
      </w:tr>
      <w:tr w:rsidR="006042EE" w:rsidRPr="00813838" w:rsidTr="00483C4B">
        <w:tc>
          <w:tcPr>
            <w:tcW w:w="1094"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both"/>
              <w:rPr>
                <w:sz w:val="28"/>
                <w:szCs w:val="28"/>
                <w:lang w:val="ru-RU"/>
              </w:rPr>
            </w:pPr>
            <w:r w:rsidRPr="00264CA8">
              <w:rPr>
                <w:sz w:val="28"/>
                <w:szCs w:val="28"/>
                <w:lang w:val="ru-RU"/>
              </w:rPr>
              <w:t>8</w:t>
            </w:r>
          </w:p>
        </w:tc>
        <w:tc>
          <w:tcPr>
            <w:tcW w:w="5427" w:type="dxa"/>
            <w:tcBorders>
              <w:top w:val="single" w:sz="4" w:space="0" w:color="000000"/>
              <w:left w:val="single" w:sz="4" w:space="0" w:color="000000"/>
              <w:bottom w:val="single" w:sz="4" w:space="0" w:color="000000"/>
            </w:tcBorders>
            <w:shd w:val="clear" w:color="auto" w:fill="auto"/>
          </w:tcPr>
          <w:p w:rsidR="006042EE" w:rsidRPr="00264CA8" w:rsidRDefault="006042EE" w:rsidP="009E5FF2">
            <w:pPr>
              <w:pStyle w:val="ConsPlusNormal"/>
              <w:ind w:firstLine="0"/>
              <w:jc w:val="both"/>
              <w:rPr>
                <w:rFonts w:ascii="Times New Roman" w:hAnsi="Times New Roman" w:cs="Times New Roman"/>
                <w:sz w:val="28"/>
                <w:szCs w:val="28"/>
              </w:rPr>
            </w:pPr>
            <w:r w:rsidRPr="00264CA8">
              <w:rPr>
                <w:rFonts w:ascii="Times New Roman" w:hAnsi="Times New Roman" w:cs="Times New Roman"/>
                <w:sz w:val="28"/>
                <w:szCs w:val="28"/>
              </w:rPr>
              <w:t xml:space="preserve">Благоустройство территории </w:t>
            </w:r>
          </w:p>
        </w:tc>
        <w:tc>
          <w:tcPr>
            <w:tcW w:w="1701"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both"/>
              <w:rPr>
                <w:sz w:val="28"/>
                <w:szCs w:val="28"/>
              </w:rPr>
            </w:pPr>
            <w:r w:rsidRPr="00264CA8">
              <w:rPr>
                <w:sz w:val="28"/>
                <w:szCs w:val="28"/>
                <w:lang w:val="ru-RU"/>
              </w:rPr>
              <w:t>шт.</w:t>
            </w:r>
          </w:p>
        </w:tc>
        <w:tc>
          <w:tcPr>
            <w:tcW w:w="2126"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center"/>
              <w:rPr>
                <w:sz w:val="28"/>
                <w:szCs w:val="28"/>
                <w:lang w:val="ru-RU"/>
              </w:rPr>
            </w:pPr>
            <w:r w:rsidRPr="00264CA8">
              <w:rPr>
                <w:sz w:val="28"/>
                <w:szCs w:val="28"/>
                <w:lang w:val="ru-RU"/>
              </w:rPr>
              <w:t>1</w:t>
            </w:r>
          </w:p>
        </w:tc>
        <w:tc>
          <w:tcPr>
            <w:tcW w:w="2552" w:type="dxa"/>
            <w:tcBorders>
              <w:top w:val="single" w:sz="4" w:space="0" w:color="000000"/>
              <w:left w:val="single" w:sz="4" w:space="0" w:color="000000"/>
              <w:bottom w:val="single" w:sz="4" w:space="0" w:color="000000"/>
            </w:tcBorders>
            <w:shd w:val="clear" w:color="auto" w:fill="auto"/>
          </w:tcPr>
          <w:p w:rsidR="006042EE" w:rsidRPr="00264CA8" w:rsidRDefault="009E5FF2" w:rsidP="00483C4B">
            <w:pPr>
              <w:widowControl w:val="0"/>
              <w:autoSpaceDE w:val="0"/>
              <w:jc w:val="center"/>
              <w:rPr>
                <w:sz w:val="28"/>
                <w:szCs w:val="28"/>
                <w:lang w:val="ru-RU"/>
              </w:rPr>
            </w:pPr>
            <w:r w:rsidRPr="00264CA8">
              <w:rPr>
                <w:sz w:val="28"/>
                <w:szCs w:val="28"/>
                <w:lang w:val="ru-RU"/>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042EE" w:rsidRPr="00264CA8" w:rsidRDefault="009E5FF2" w:rsidP="00483C4B">
            <w:pPr>
              <w:widowControl w:val="0"/>
              <w:autoSpaceDE w:val="0"/>
              <w:jc w:val="center"/>
              <w:rPr>
                <w:sz w:val="28"/>
                <w:szCs w:val="28"/>
                <w:lang w:val="ru-RU"/>
              </w:rPr>
            </w:pPr>
            <w:r w:rsidRPr="00264CA8">
              <w:rPr>
                <w:sz w:val="28"/>
                <w:szCs w:val="28"/>
                <w:lang w:val="ru-RU"/>
              </w:rPr>
              <w:t>1</w:t>
            </w:r>
          </w:p>
        </w:tc>
      </w:tr>
    </w:tbl>
    <w:p w:rsidR="0004267C" w:rsidRPr="00813838" w:rsidRDefault="0004267C" w:rsidP="0004267C">
      <w:pPr>
        <w:rPr>
          <w:highlight w:val="yellow"/>
          <w:lang w:val="ru-RU"/>
        </w:rPr>
        <w:sectPr w:rsidR="0004267C" w:rsidRPr="00813838" w:rsidSect="00483C4B">
          <w:pgSz w:w="16838" w:h="11906" w:orient="landscape"/>
          <w:pgMar w:top="542" w:right="1134" w:bottom="851" w:left="1134" w:header="720" w:footer="720" w:gutter="0"/>
          <w:cols w:space="720"/>
          <w:docGrid w:linePitch="600" w:charSpace="32768"/>
        </w:sectPr>
      </w:pPr>
    </w:p>
    <w:p w:rsidR="0004267C" w:rsidRPr="00813838" w:rsidRDefault="0004267C" w:rsidP="0004267C">
      <w:pPr>
        <w:widowControl w:val="0"/>
        <w:autoSpaceDE w:val="0"/>
        <w:rPr>
          <w:sz w:val="28"/>
          <w:szCs w:val="28"/>
          <w:highlight w:val="yellow"/>
          <w:lang w:val="ru-RU"/>
        </w:rPr>
      </w:pPr>
    </w:p>
    <w:p w:rsidR="0004267C" w:rsidRPr="007B3BAC" w:rsidRDefault="0004267C" w:rsidP="0004267C">
      <w:pPr>
        <w:widowControl w:val="0"/>
        <w:autoSpaceDE w:val="0"/>
        <w:jc w:val="right"/>
        <w:rPr>
          <w:sz w:val="28"/>
          <w:szCs w:val="28"/>
          <w:lang w:val="ru-RU"/>
        </w:rPr>
      </w:pPr>
      <w:r w:rsidRPr="007B3BAC">
        <w:rPr>
          <w:sz w:val="28"/>
          <w:szCs w:val="28"/>
          <w:lang w:val="ru-RU"/>
        </w:rPr>
        <w:t xml:space="preserve">Приложение </w:t>
      </w:r>
      <w:r w:rsidRPr="007B3BAC">
        <w:rPr>
          <w:sz w:val="28"/>
          <w:szCs w:val="28"/>
        </w:rPr>
        <w:t>N</w:t>
      </w:r>
      <w:r w:rsidRPr="007B3BAC">
        <w:rPr>
          <w:sz w:val="28"/>
          <w:szCs w:val="28"/>
          <w:lang w:val="ru-RU"/>
        </w:rPr>
        <w:t>2</w:t>
      </w:r>
    </w:p>
    <w:p w:rsidR="0004267C" w:rsidRPr="007B3BAC" w:rsidRDefault="0004267C" w:rsidP="0004267C">
      <w:pPr>
        <w:widowControl w:val="0"/>
        <w:autoSpaceDE w:val="0"/>
        <w:jc w:val="right"/>
        <w:rPr>
          <w:sz w:val="28"/>
          <w:szCs w:val="28"/>
          <w:lang w:val="ru-RU"/>
        </w:rPr>
      </w:pPr>
      <w:r w:rsidRPr="007B3BAC">
        <w:rPr>
          <w:sz w:val="28"/>
          <w:szCs w:val="28"/>
          <w:lang w:val="ru-RU"/>
        </w:rPr>
        <w:t>к Муниципальной  программе</w:t>
      </w:r>
    </w:p>
    <w:p w:rsidR="0004267C" w:rsidRPr="007B3BAC" w:rsidRDefault="0004267C" w:rsidP="0004267C">
      <w:pPr>
        <w:widowControl w:val="0"/>
        <w:autoSpaceDE w:val="0"/>
        <w:jc w:val="both"/>
        <w:rPr>
          <w:sz w:val="28"/>
          <w:szCs w:val="28"/>
          <w:lang w:val="ru-RU"/>
        </w:rPr>
      </w:pPr>
    </w:p>
    <w:p w:rsidR="0004267C" w:rsidRPr="007B3BAC" w:rsidRDefault="0004267C" w:rsidP="0004267C">
      <w:pPr>
        <w:widowControl w:val="0"/>
        <w:autoSpaceDE w:val="0"/>
        <w:jc w:val="both"/>
        <w:rPr>
          <w:sz w:val="28"/>
          <w:szCs w:val="28"/>
          <w:lang w:val="ru-RU"/>
        </w:rPr>
      </w:pPr>
    </w:p>
    <w:p w:rsidR="0004267C" w:rsidRPr="007B3BAC" w:rsidRDefault="0004267C" w:rsidP="0004267C">
      <w:pPr>
        <w:widowControl w:val="0"/>
        <w:autoSpaceDE w:val="0"/>
        <w:jc w:val="both"/>
        <w:rPr>
          <w:lang w:val="ru-RU"/>
        </w:rPr>
      </w:pPr>
    </w:p>
    <w:p w:rsidR="0004267C" w:rsidRPr="007B3BAC" w:rsidRDefault="0004267C" w:rsidP="0004267C">
      <w:pPr>
        <w:widowControl w:val="0"/>
        <w:autoSpaceDE w:val="0"/>
        <w:jc w:val="center"/>
        <w:rPr>
          <w:b/>
          <w:bCs/>
          <w:lang w:val="ru-RU"/>
        </w:rPr>
      </w:pPr>
      <w:bookmarkStart w:id="1" w:name="Par1599"/>
      <w:bookmarkEnd w:id="1"/>
      <w:r w:rsidRPr="007B3BAC">
        <w:rPr>
          <w:b/>
          <w:bCs/>
          <w:lang w:val="ru-RU"/>
        </w:rPr>
        <w:t>СВЕДЕНИЯ</w:t>
      </w:r>
    </w:p>
    <w:p w:rsidR="0004267C" w:rsidRPr="007B3BAC" w:rsidRDefault="0004267C" w:rsidP="0004267C">
      <w:pPr>
        <w:widowControl w:val="0"/>
        <w:autoSpaceDE w:val="0"/>
        <w:jc w:val="center"/>
        <w:rPr>
          <w:b/>
          <w:bCs/>
          <w:lang w:val="ru-RU"/>
        </w:rPr>
      </w:pPr>
      <w:r w:rsidRPr="007B3BAC">
        <w:rPr>
          <w:b/>
          <w:bCs/>
          <w:lang w:val="ru-RU"/>
        </w:rPr>
        <w:t>ОБ ОСНОВНЫХ МЕРАХ ПРАВОВОГО РЕГУЛИРОВАНИЯ</w:t>
      </w:r>
    </w:p>
    <w:p w:rsidR="0004267C" w:rsidRPr="007B3BAC" w:rsidRDefault="0004267C" w:rsidP="0004267C">
      <w:pPr>
        <w:widowControl w:val="0"/>
        <w:autoSpaceDE w:val="0"/>
        <w:jc w:val="center"/>
        <w:rPr>
          <w:b/>
          <w:bCs/>
          <w:lang w:val="ru-RU"/>
        </w:rPr>
      </w:pPr>
      <w:r w:rsidRPr="007B3BAC">
        <w:rPr>
          <w:b/>
          <w:bCs/>
          <w:lang w:val="ru-RU"/>
        </w:rPr>
        <w:t>В СФЕРЕ РЕАЛИЗАЦИИ МУНИЦИПАЛЬНОЙ ПРОГРАММЫ</w:t>
      </w:r>
    </w:p>
    <w:p w:rsidR="0004267C" w:rsidRPr="00813838" w:rsidRDefault="0004267C" w:rsidP="0004267C">
      <w:pPr>
        <w:widowControl w:val="0"/>
        <w:autoSpaceDE w:val="0"/>
        <w:jc w:val="center"/>
        <w:rPr>
          <w:b/>
          <w:bCs/>
          <w:highlight w:val="yellow"/>
          <w:lang w:val="ru-RU"/>
        </w:rPr>
      </w:pPr>
    </w:p>
    <w:tbl>
      <w:tblPr>
        <w:tblW w:w="14742" w:type="dxa"/>
        <w:tblInd w:w="108" w:type="dxa"/>
        <w:tblLayout w:type="fixed"/>
        <w:tblLook w:val="0000"/>
      </w:tblPr>
      <w:tblGrid>
        <w:gridCol w:w="2369"/>
        <w:gridCol w:w="4152"/>
        <w:gridCol w:w="4819"/>
        <w:gridCol w:w="3402"/>
      </w:tblGrid>
      <w:tr w:rsidR="0004267C" w:rsidRPr="00D63C81" w:rsidTr="00483C4B">
        <w:tc>
          <w:tcPr>
            <w:tcW w:w="2369" w:type="dxa"/>
            <w:tcBorders>
              <w:top w:val="single" w:sz="4" w:space="0" w:color="000000"/>
              <w:left w:val="single" w:sz="4" w:space="0" w:color="000000"/>
              <w:bottom w:val="single" w:sz="4" w:space="0" w:color="000000"/>
            </w:tcBorders>
            <w:shd w:val="clear" w:color="auto" w:fill="auto"/>
          </w:tcPr>
          <w:p w:rsidR="0004267C" w:rsidRPr="007B3BAC" w:rsidRDefault="0004267C" w:rsidP="00483C4B">
            <w:pPr>
              <w:widowControl w:val="0"/>
              <w:autoSpaceDE w:val="0"/>
              <w:jc w:val="both"/>
              <w:rPr>
                <w:sz w:val="28"/>
                <w:szCs w:val="28"/>
                <w:lang w:val="ru-RU"/>
              </w:rPr>
            </w:pPr>
            <w:proofErr w:type="spellStart"/>
            <w:r w:rsidRPr="007B3BAC">
              <w:rPr>
                <w:sz w:val="28"/>
                <w:szCs w:val="28"/>
              </w:rPr>
              <w:t>Вид</w:t>
            </w:r>
            <w:proofErr w:type="spellEnd"/>
            <w:r w:rsidR="00AA0A8F" w:rsidRPr="007B3BAC">
              <w:rPr>
                <w:sz w:val="28"/>
                <w:szCs w:val="28"/>
                <w:lang w:val="ru-RU"/>
              </w:rPr>
              <w:t xml:space="preserve"> </w:t>
            </w:r>
            <w:proofErr w:type="spellStart"/>
            <w:r w:rsidRPr="007B3BAC">
              <w:rPr>
                <w:sz w:val="28"/>
                <w:szCs w:val="28"/>
              </w:rPr>
              <w:t>правового</w:t>
            </w:r>
            <w:proofErr w:type="spellEnd"/>
            <w:r w:rsidR="00AA0A8F" w:rsidRPr="007B3BAC">
              <w:rPr>
                <w:sz w:val="28"/>
                <w:szCs w:val="28"/>
                <w:lang w:val="ru-RU"/>
              </w:rPr>
              <w:t xml:space="preserve"> </w:t>
            </w:r>
            <w:proofErr w:type="spellStart"/>
            <w:r w:rsidRPr="007B3BAC">
              <w:rPr>
                <w:sz w:val="28"/>
                <w:szCs w:val="28"/>
              </w:rPr>
              <w:t>акта</w:t>
            </w:r>
            <w:proofErr w:type="spellEnd"/>
          </w:p>
        </w:tc>
        <w:tc>
          <w:tcPr>
            <w:tcW w:w="4152" w:type="dxa"/>
            <w:tcBorders>
              <w:top w:val="single" w:sz="4" w:space="0" w:color="000000"/>
              <w:left w:val="single" w:sz="4" w:space="0" w:color="000000"/>
              <w:bottom w:val="single" w:sz="4" w:space="0" w:color="000000"/>
            </w:tcBorders>
            <w:shd w:val="clear" w:color="auto" w:fill="auto"/>
          </w:tcPr>
          <w:p w:rsidR="0004267C" w:rsidRPr="007B3BAC" w:rsidRDefault="0004267C" w:rsidP="00483C4B">
            <w:pPr>
              <w:widowControl w:val="0"/>
              <w:autoSpaceDE w:val="0"/>
              <w:jc w:val="both"/>
              <w:rPr>
                <w:sz w:val="28"/>
                <w:szCs w:val="28"/>
                <w:lang w:val="ru-RU"/>
              </w:rPr>
            </w:pPr>
            <w:r w:rsidRPr="007B3BAC">
              <w:rPr>
                <w:sz w:val="28"/>
                <w:szCs w:val="28"/>
                <w:lang w:val="ru-RU"/>
              </w:rPr>
              <w:t>Основные положения правового акта в разрезе Муниципальных программ.</w:t>
            </w:r>
          </w:p>
        </w:tc>
        <w:tc>
          <w:tcPr>
            <w:tcW w:w="4819" w:type="dxa"/>
            <w:tcBorders>
              <w:top w:val="single" w:sz="4" w:space="0" w:color="000000"/>
              <w:left w:val="single" w:sz="4" w:space="0" w:color="000000"/>
              <w:bottom w:val="single" w:sz="4" w:space="0" w:color="000000"/>
            </w:tcBorders>
            <w:shd w:val="clear" w:color="auto" w:fill="auto"/>
          </w:tcPr>
          <w:p w:rsidR="0004267C" w:rsidRPr="007B3BAC" w:rsidRDefault="0004267C" w:rsidP="00483C4B">
            <w:pPr>
              <w:widowControl w:val="0"/>
              <w:autoSpaceDE w:val="0"/>
              <w:jc w:val="both"/>
              <w:rPr>
                <w:sz w:val="28"/>
                <w:szCs w:val="28"/>
                <w:lang w:val="ru-RU"/>
              </w:rPr>
            </w:pPr>
            <w:proofErr w:type="spellStart"/>
            <w:r w:rsidRPr="007B3BAC">
              <w:rPr>
                <w:sz w:val="28"/>
                <w:szCs w:val="28"/>
              </w:rPr>
              <w:t>Ответственные</w:t>
            </w:r>
            <w:proofErr w:type="spellEnd"/>
            <w:r w:rsidR="00AA0A8F" w:rsidRPr="007B3BAC">
              <w:rPr>
                <w:sz w:val="28"/>
                <w:szCs w:val="28"/>
                <w:lang w:val="ru-RU"/>
              </w:rPr>
              <w:t xml:space="preserve"> </w:t>
            </w:r>
            <w:proofErr w:type="spellStart"/>
            <w:r w:rsidRPr="007B3BAC">
              <w:rPr>
                <w:sz w:val="28"/>
                <w:szCs w:val="28"/>
              </w:rPr>
              <w:t>исполнители</w:t>
            </w:r>
            <w:proofErr w:type="spellEnd"/>
            <w:r w:rsidRPr="007B3BAC">
              <w:rPr>
                <w:sz w:val="28"/>
                <w:szCs w:val="28"/>
              </w:rPr>
              <w:t xml:space="preserve"> и </w:t>
            </w:r>
            <w:proofErr w:type="spellStart"/>
            <w:r w:rsidRPr="007B3BAC">
              <w:rPr>
                <w:sz w:val="28"/>
                <w:szCs w:val="28"/>
              </w:rPr>
              <w:t>соисполнители</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4267C" w:rsidRPr="007B3BAC" w:rsidRDefault="0004267C" w:rsidP="00483C4B">
            <w:pPr>
              <w:widowControl w:val="0"/>
              <w:autoSpaceDE w:val="0"/>
              <w:jc w:val="both"/>
              <w:rPr>
                <w:sz w:val="28"/>
                <w:szCs w:val="28"/>
                <w:lang w:val="ru-RU"/>
              </w:rPr>
            </w:pPr>
            <w:r w:rsidRPr="007B3BAC">
              <w:rPr>
                <w:sz w:val="28"/>
                <w:szCs w:val="28"/>
                <w:lang w:val="ru-RU"/>
              </w:rPr>
              <w:t>Ожидаемые сроки принятие правового акта</w:t>
            </w:r>
          </w:p>
        </w:tc>
      </w:tr>
      <w:tr w:rsidR="00227E0B" w:rsidRPr="00813838" w:rsidTr="00483C4B">
        <w:tc>
          <w:tcPr>
            <w:tcW w:w="2369" w:type="dxa"/>
            <w:tcBorders>
              <w:top w:val="single" w:sz="4" w:space="0" w:color="000000"/>
              <w:left w:val="single" w:sz="4" w:space="0" w:color="000000"/>
              <w:bottom w:val="single" w:sz="4" w:space="0" w:color="000000"/>
            </w:tcBorders>
            <w:shd w:val="clear" w:color="auto" w:fill="auto"/>
          </w:tcPr>
          <w:p w:rsidR="00227E0B" w:rsidRPr="007B3BAC" w:rsidRDefault="00227E0B" w:rsidP="00D60127">
            <w:pPr>
              <w:widowControl w:val="0"/>
              <w:autoSpaceDE w:val="0"/>
              <w:jc w:val="both"/>
              <w:rPr>
                <w:sz w:val="28"/>
                <w:szCs w:val="28"/>
                <w:lang w:val="ru-RU"/>
              </w:rPr>
            </w:pPr>
            <w:r w:rsidRPr="007B3BAC">
              <w:rPr>
                <w:sz w:val="28"/>
                <w:szCs w:val="28"/>
                <w:lang w:val="ru-RU"/>
              </w:rPr>
              <w:t xml:space="preserve">Постановление администрации </w:t>
            </w:r>
            <w:proofErr w:type="spellStart"/>
            <w:r w:rsidRPr="007B3BAC">
              <w:rPr>
                <w:sz w:val="28"/>
                <w:szCs w:val="28"/>
                <w:lang w:val="ru-RU"/>
              </w:rPr>
              <w:t>Байсинского</w:t>
            </w:r>
            <w:proofErr w:type="spellEnd"/>
            <w:r w:rsidRPr="007B3BAC">
              <w:rPr>
                <w:sz w:val="28"/>
                <w:szCs w:val="28"/>
                <w:lang w:val="ru-RU"/>
              </w:rPr>
              <w:t xml:space="preserve"> сельского поселения </w:t>
            </w:r>
            <w:proofErr w:type="spellStart"/>
            <w:r w:rsidRPr="007B3BAC">
              <w:rPr>
                <w:sz w:val="28"/>
                <w:szCs w:val="28"/>
                <w:lang w:val="ru-RU"/>
              </w:rPr>
              <w:t>Уржумского</w:t>
            </w:r>
            <w:proofErr w:type="spellEnd"/>
            <w:r w:rsidRPr="007B3BAC">
              <w:rPr>
                <w:sz w:val="28"/>
                <w:szCs w:val="28"/>
                <w:lang w:val="ru-RU"/>
              </w:rPr>
              <w:t xml:space="preserve"> района Кировской области</w:t>
            </w:r>
          </w:p>
        </w:tc>
        <w:tc>
          <w:tcPr>
            <w:tcW w:w="4152" w:type="dxa"/>
            <w:tcBorders>
              <w:top w:val="single" w:sz="4" w:space="0" w:color="000000"/>
              <w:left w:val="single" w:sz="4" w:space="0" w:color="000000"/>
              <w:bottom w:val="single" w:sz="4" w:space="0" w:color="000000"/>
            </w:tcBorders>
            <w:shd w:val="clear" w:color="auto" w:fill="auto"/>
          </w:tcPr>
          <w:p w:rsidR="00227E0B" w:rsidRPr="007B3BAC" w:rsidRDefault="00D01DAF" w:rsidP="00D01DAF">
            <w:pPr>
              <w:widowControl w:val="0"/>
              <w:autoSpaceDE w:val="0"/>
              <w:rPr>
                <w:sz w:val="28"/>
                <w:szCs w:val="28"/>
                <w:lang w:val="ru-RU"/>
              </w:rPr>
            </w:pPr>
            <w:r w:rsidRPr="007B3BAC">
              <w:rPr>
                <w:sz w:val="28"/>
                <w:szCs w:val="28"/>
                <w:lang w:val="ru-RU"/>
              </w:rPr>
              <w:t>«Об утверждении муниципальной программы</w:t>
            </w:r>
            <w:r w:rsidR="00227E0B" w:rsidRPr="007B3BAC">
              <w:rPr>
                <w:sz w:val="28"/>
                <w:szCs w:val="28"/>
                <w:lang w:val="ru-RU"/>
              </w:rPr>
              <w:t xml:space="preserve"> «Развитие коммунальной и жилищной инфраструктуры на территории </w:t>
            </w:r>
            <w:proofErr w:type="spellStart"/>
            <w:r w:rsidR="00227E0B" w:rsidRPr="007B3BAC">
              <w:rPr>
                <w:sz w:val="28"/>
                <w:szCs w:val="28"/>
                <w:lang w:val="ru-RU"/>
              </w:rPr>
              <w:t>Байсинского</w:t>
            </w:r>
            <w:proofErr w:type="spellEnd"/>
            <w:r w:rsidR="00227E0B" w:rsidRPr="007B3BAC">
              <w:rPr>
                <w:sz w:val="28"/>
                <w:szCs w:val="28"/>
                <w:lang w:val="ru-RU"/>
              </w:rPr>
              <w:t xml:space="preserve"> сельского поселения </w:t>
            </w:r>
            <w:proofErr w:type="spellStart"/>
            <w:r w:rsidR="00227E0B" w:rsidRPr="007B3BAC">
              <w:rPr>
                <w:sz w:val="28"/>
                <w:szCs w:val="28"/>
                <w:lang w:val="ru-RU"/>
              </w:rPr>
              <w:t>Уржумского</w:t>
            </w:r>
            <w:proofErr w:type="spellEnd"/>
            <w:r w:rsidR="00227E0B" w:rsidRPr="007B3BAC">
              <w:rPr>
                <w:sz w:val="28"/>
                <w:szCs w:val="28"/>
                <w:lang w:val="ru-RU"/>
              </w:rPr>
              <w:t xml:space="preserve"> района Кировской области на 202</w:t>
            </w:r>
            <w:r w:rsidR="007B3BAC" w:rsidRPr="007B3BAC">
              <w:rPr>
                <w:sz w:val="28"/>
                <w:szCs w:val="28"/>
                <w:lang w:val="ru-RU"/>
              </w:rPr>
              <w:t>5-2027</w:t>
            </w:r>
            <w:r w:rsidR="00227E0B" w:rsidRPr="007B3BAC">
              <w:rPr>
                <w:sz w:val="28"/>
                <w:szCs w:val="28"/>
                <w:lang w:val="ru-RU"/>
              </w:rPr>
              <w:t xml:space="preserve"> годы"</w:t>
            </w:r>
          </w:p>
        </w:tc>
        <w:tc>
          <w:tcPr>
            <w:tcW w:w="4819" w:type="dxa"/>
            <w:tcBorders>
              <w:top w:val="single" w:sz="4" w:space="0" w:color="000000"/>
              <w:left w:val="single" w:sz="4" w:space="0" w:color="000000"/>
              <w:bottom w:val="single" w:sz="4" w:space="0" w:color="000000"/>
            </w:tcBorders>
            <w:shd w:val="clear" w:color="auto" w:fill="auto"/>
          </w:tcPr>
          <w:p w:rsidR="00227E0B" w:rsidRPr="007B3BAC" w:rsidRDefault="00227E0B" w:rsidP="00D60127">
            <w:pPr>
              <w:widowControl w:val="0"/>
              <w:autoSpaceDE w:val="0"/>
              <w:jc w:val="both"/>
              <w:rPr>
                <w:sz w:val="28"/>
                <w:szCs w:val="28"/>
                <w:lang w:val="ru-RU"/>
              </w:rPr>
            </w:pPr>
            <w:r w:rsidRPr="007B3BAC">
              <w:rPr>
                <w:sz w:val="28"/>
                <w:szCs w:val="28"/>
                <w:lang w:val="ru-RU"/>
              </w:rPr>
              <w:t xml:space="preserve">администрация </w:t>
            </w:r>
            <w:proofErr w:type="spellStart"/>
            <w:r w:rsidRPr="007B3BAC">
              <w:rPr>
                <w:sz w:val="28"/>
                <w:szCs w:val="28"/>
                <w:lang w:val="ru-RU"/>
              </w:rPr>
              <w:t>Байсинского</w:t>
            </w:r>
            <w:proofErr w:type="spellEnd"/>
            <w:r w:rsidRPr="007B3BAC">
              <w:rPr>
                <w:sz w:val="28"/>
                <w:szCs w:val="28"/>
                <w:lang w:val="ru-RU"/>
              </w:rPr>
              <w:t xml:space="preserve"> сельского поселения </w:t>
            </w:r>
          </w:p>
          <w:p w:rsidR="00227E0B" w:rsidRPr="007B3BAC" w:rsidRDefault="00227E0B" w:rsidP="00D60127">
            <w:pPr>
              <w:widowControl w:val="0"/>
              <w:autoSpaceDE w:val="0"/>
              <w:jc w:val="both"/>
              <w:rPr>
                <w:sz w:val="28"/>
                <w:szCs w:val="28"/>
                <w:lang w:val="ru-RU"/>
              </w:rPr>
            </w:pPr>
          </w:p>
          <w:p w:rsidR="00227E0B" w:rsidRPr="007B3BAC" w:rsidRDefault="00227E0B" w:rsidP="00D60127">
            <w:pPr>
              <w:widowControl w:val="0"/>
              <w:autoSpaceDE w:val="0"/>
              <w:jc w:val="both"/>
              <w:rPr>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27E0B" w:rsidRPr="007B3BAC" w:rsidRDefault="00227E0B" w:rsidP="00D60127">
            <w:pPr>
              <w:widowControl w:val="0"/>
              <w:autoSpaceDE w:val="0"/>
              <w:jc w:val="both"/>
              <w:rPr>
                <w:sz w:val="28"/>
                <w:szCs w:val="28"/>
              </w:rPr>
            </w:pPr>
            <w:proofErr w:type="spellStart"/>
            <w:r w:rsidRPr="007B3BAC">
              <w:rPr>
                <w:sz w:val="28"/>
                <w:szCs w:val="28"/>
              </w:rPr>
              <w:t>ежегодно</w:t>
            </w:r>
            <w:proofErr w:type="spellEnd"/>
          </w:p>
        </w:tc>
      </w:tr>
      <w:tr w:rsidR="0004267C" w:rsidRPr="00813838" w:rsidTr="00483C4B">
        <w:tc>
          <w:tcPr>
            <w:tcW w:w="2369" w:type="dxa"/>
            <w:tcBorders>
              <w:top w:val="single" w:sz="4" w:space="0" w:color="000000"/>
              <w:left w:val="single" w:sz="4" w:space="0" w:color="000000"/>
              <w:bottom w:val="single" w:sz="4" w:space="0" w:color="000000"/>
            </w:tcBorders>
            <w:shd w:val="clear" w:color="auto" w:fill="auto"/>
          </w:tcPr>
          <w:p w:rsidR="0004267C" w:rsidRPr="007B3BAC" w:rsidRDefault="0004267C" w:rsidP="00483C4B">
            <w:pPr>
              <w:widowControl w:val="0"/>
              <w:autoSpaceDE w:val="0"/>
              <w:jc w:val="both"/>
              <w:rPr>
                <w:sz w:val="28"/>
                <w:szCs w:val="28"/>
                <w:lang w:val="ru-RU"/>
              </w:rPr>
            </w:pPr>
            <w:r w:rsidRPr="007B3BAC">
              <w:rPr>
                <w:sz w:val="28"/>
                <w:szCs w:val="28"/>
                <w:lang w:val="ru-RU"/>
              </w:rPr>
              <w:t xml:space="preserve">Постановление администрации </w:t>
            </w:r>
            <w:proofErr w:type="spellStart"/>
            <w:r w:rsidRPr="007B3BAC">
              <w:rPr>
                <w:sz w:val="28"/>
                <w:szCs w:val="28"/>
                <w:lang w:val="ru-RU"/>
              </w:rPr>
              <w:t>Байсинского</w:t>
            </w:r>
            <w:proofErr w:type="spellEnd"/>
            <w:r w:rsidRPr="007B3BAC">
              <w:rPr>
                <w:sz w:val="28"/>
                <w:szCs w:val="28"/>
                <w:lang w:val="ru-RU"/>
              </w:rPr>
              <w:t xml:space="preserve"> сельского поселения </w:t>
            </w:r>
            <w:proofErr w:type="spellStart"/>
            <w:r w:rsidRPr="007B3BAC">
              <w:rPr>
                <w:sz w:val="28"/>
                <w:szCs w:val="28"/>
                <w:lang w:val="ru-RU"/>
              </w:rPr>
              <w:t>Уржумского</w:t>
            </w:r>
            <w:proofErr w:type="spellEnd"/>
            <w:r w:rsidRPr="007B3BAC">
              <w:rPr>
                <w:sz w:val="28"/>
                <w:szCs w:val="28"/>
                <w:lang w:val="ru-RU"/>
              </w:rPr>
              <w:t xml:space="preserve"> района Кировской области</w:t>
            </w:r>
          </w:p>
        </w:tc>
        <w:tc>
          <w:tcPr>
            <w:tcW w:w="4152" w:type="dxa"/>
            <w:tcBorders>
              <w:top w:val="single" w:sz="4" w:space="0" w:color="000000"/>
              <w:left w:val="single" w:sz="4" w:space="0" w:color="000000"/>
              <w:bottom w:val="single" w:sz="4" w:space="0" w:color="000000"/>
            </w:tcBorders>
            <w:shd w:val="clear" w:color="auto" w:fill="auto"/>
          </w:tcPr>
          <w:p w:rsidR="0004267C" w:rsidRPr="007B3BAC" w:rsidRDefault="0004267C" w:rsidP="00DA1863">
            <w:pPr>
              <w:widowControl w:val="0"/>
              <w:autoSpaceDE w:val="0"/>
              <w:rPr>
                <w:sz w:val="28"/>
                <w:szCs w:val="28"/>
                <w:lang w:val="ru-RU"/>
              </w:rPr>
            </w:pPr>
            <w:r w:rsidRPr="007B3BAC">
              <w:rPr>
                <w:sz w:val="28"/>
                <w:szCs w:val="28"/>
                <w:lang w:val="ru-RU"/>
              </w:rPr>
              <w:t>«О внесении изменений в муниципальную программу «</w:t>
            </w:r>
            <w:r w:rsidR="009E5FF2" w:rsidRPr="007B3BAC">
              <w:rPr>
                <w:sz w:val="28"/>
                <w:szCs w:val="28"/>
                <w:lang w:val="ru-RU"/>
              </w:rPr>
              <w:t xml:space="preserve">Развитие коммунальной и жилищной инфраструктуры на территории </w:t>
            </w:r>
            <w:proofErr w:type="spellStart"/>
            <w:r w:rsidR="009E5FF2" w:rsidRPr="007B3BAC">
              <w:rPr>
                <w:sz w:val="28"/>
                <w:szCs w:val="28"/>
                <w:lang w:val="ru-RU"/>
              </w:rPr>
              <w:t>Байсинского</w:t>
            </w:r>
            <w:proofErr w:type="spellEnd"/>
            <w:r w:rsidR="009E5FF2" w:rsidRPr="007B3BAC">
              <w:rPr>
                <w:sz w:val="28"/>
                <w:szCs w:val="28"/>
                <w:lang w:val="ru-RU"/>
              </w:rPr>
              <w:t xml:space="preserve"> сельского поселения </w:t>
            </w:r>
            <w:proofErr w:type="spellStart"/>
            <w:r w:rsidR="009E5FF2" w:rsidRPr="007B3BAC">
              <w:rPr>
                <w:sz w:val="28"/>
                <w:szCs w:val="28"/>
                <w:lang w:val="ru-RU"/>
              </w:rPr>
              <w:t>Уржу</w:t>
            </w:r>
            <w:r w:rsidR="00951EC7" w:rsidRPr="007B3BAC">
              <w:rPr>
                <w:sz w:val="28"/>
                <w:szCs w:val="28"/>
                <w:lang w:val="ru-RU"/>
              </w:rPr>
              <w:t>мского</w:t>
            </w:r>
            <w:proofErr w:type="spellEnd"/>
            <w:r w:rsidR="00951EC7" w:rsidRPr="007B3BAC">
              <w:rPr>
                <w:sz w:val="28"/>
                <w:szCs w:val="28"/>
                <w:lang w:val="ru-RU"/>
              </w:rPr>
              <w:t xml:space="preserve"> района Кировской области</w:t>
            </w:r>
            <w:r w:rsidR="009E5FF2" w:rsidRPr="007B3BAC">
              <w:rPr>
                <w:sz w:val="28"/>
                <w:szCs w:val="28"/>
                <w:lang w:val="ru-RU"/>
              </w:rPr>
              <w:t xml:space="preserve"> на 20</w:t>
            </w:r>
            <w:r w:rsidR="00D01F69" w:rsidRPr="007B3BAC">
              <w:rPr>
                <w:sz w:val="28"/>
                <w:szCs w:val="28"/>
                <w:lang w:val="ru-RU"/>
              </w:rPr>
              <w:t>2</w:t>
            </w:r>
            <w:r w:rsidR="007B3BAC" w:rsidRPr="007B3BAC">
              <w:rPr>
                <w:sz w:val="28"/>
                <w:szCs w:val="28"/>
                <w:lang w:val="ru-RU"/>
              </w:rPr>
              <w:t>5-2027</w:t>
            </w:r>
            <w:r w:rsidR="00DA1863" w:rsidRPr="007B3BAC">
              <w:rPr>
                <w:sz w:val="28"/>
                <w:szCs w:val="28"/>
                <w:lang w:val="ru-RU"/>
              </w:rPr>
              <w:t xml:space="preserve"> </w:t>
            </w:r>
            <w:r w:rsidR="009E5FF2" w:rsidRPr="007B3BAC">
              <w:rPr>
                <w:sz w:val="28"/>
                <w:szCs w:val="28"/>
                <w:lang w:val="ru-RU"/>
              </w:rPr>
              <w:t>годы"</w:t>
            </w:r>
          </w:p>
        </w:tc>
        <w:tc>
          <w:tcPr>
            <w:tcW w:w="4819" w:type="dxa"/>
            <w:tcBorders>
              <w:top w:val="single" w:sz="4" w:space="0" w:color="000000"/>
              <w:left w:val="single" w:sz="4" w:space="0" w:color="000000"/>
              <w:bottom w:val="single" w:sz="4" w:space="0" w:color="000000"/>
            </w:tcBorders>
            <w:shd w:val="clear" w:color="auto" w:fill="auto"/>
          </w:tcPr>
          <w:p w:rsidR="0004267C" w:rsidRPr="007B3BAC" w:rsidRDefault="0004267C" w:rsidP="00483C4B">
            <w:pPr>
              <w:widowControl w:val="0"/>
              <w:autoSpaceDE w:val="0"/>
              <w:jc w:val="both"/>
              <w:rPr>
                <w:sz w:val="28"/>
                <w:szCs w:val="28"/>
                <w:lang w:val="ru-RU"/>
              </w:rPr>
            </w:pPr>
            <w:r w:rsidRPr="007B3BAC">
              <w:rPr>
                <w:sz w:val="28"/>
                <w:szCs w:val="28"/>
                <w:lang w:val="ru-RU"/>
              </w:rPr>
              <w:t xml:space="preserve">администрация </w:t>
            </w:r>
            <w:proofErr w:type="spellStart"/>
            <w:r w:rsidRPr="007B3BAC">
              <w:rPr>
                <w:sz w:val="28"/>
                <w:szCs w:val="28"/>
                <w:lang w:val="ru-RU"/>
              </w:rPr>
              <w:t>Байсинского</w:t>
            </w:r>
            <w:proofErr w:type="spellEnd"/>
            <w:r w:rsidRPr="007B3BAC">
              <w:rPr>
                <w:sz w:val="28"/>
                <w:szCs w:val="28"/>
                <w:lang w:val="ru-RU"/>
              </w:rPr>
              <w:t xml:space="preserve"> сельского поселения </w:t>
            </w:r>
          </w:p>
          <w:p w:rsidR="0004267C" w:rsidRPr="007B3BAC" w:rsidRDefault="0004267C" w:rsidP="00483C4B">
            <w:pPr>
              <w:widowControl w:val="0"/>
              <w:autoSpaceDE w:val="0"/>
              <w:jc w:val="both"/>
              <w:rPr>
                <w:sz w:val="28"/>
                <w:szCs w:val="28"/>
                <w:lang w:val="ru-RU"/>
              </w:rPr>
            </w:pPr>
          </w:p>
          <w:p w:rsidR="0004267C" w:rsidRPr="007B3BAC" w:rsidRDefault="0004267C" w:rsidP="00483C4B">
            <w:pPr>
              <w:widowControl w:val="0"/>
              <w:autoSpaceDE w:val="0"/>
              <w:jc w:val="both"/>
              <w:rPr>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4267C" w:rsidRPr="007B3BAC" w:rsidRDefault="00D01DAF" w:rsidP="00483C4B">
            <w:pPr>
              <w:widowControl w:val="0"/>
              <w:autoSpaceDE w:val="0"/>
              <w:jc w:val="both"/>
              <w:rPr>
                <w:sz w:val="28"/>
                <w:szCs w:val="28"/>
                <w:lang w:val="ru-RU"/>
              </w:rPr>
            </w:pPr>
            <w:r w:rsidRPr="007B3BAC">
              <w:rPr>
                <w:sz w:val="28"/>
                <w:szCs w:val="28"/>
                <w:lang w:val="ru-RU"/>
              </w:rPr>
              <w:t>В течение года</w:t>
            </w:r>
          </w:p>
        </w:tc>
      </w:tr>
    </w:tbl>
    <w:p w:rsidR="00940ACC" w:rsidRPr="00813838" w:rsidRDefault="00940ACC" w:rsidP="00DC3710">
      <w:pPr>
        <w:widowControl w:val="0"/>
        <w:autoSpaceDE w:val="0"/>
        <w:rPr>
          <w:highlight w:val="yellow"/>
          <w:lang w:val="ru-RU"/>
        </w:rPr>
      </w:pPr>
    </w:p>
    <w:p w:rsidR="00940ACC" w:rsidRPr="00813838" w:rsidRDefault="00940ACC" w:rsidP="0004267C">
      <w:pPr>
        <w:widowControl w:val="0"/>
        <w:autoSpaceDE w:val="0"/>
        <w:jc w:val="right"/>
        <w:rPr>
          <w:highlight w:val="yellow"/>
          <w:lang w:val="ru-RU"/>
        </w:rPr>
      </w:pPr>
    </w:p>
    <w:p w:rsidR="00940ACC" w:rsidRPr="00225BF3" w:rsidRDefault="00940ACC" w:rsidP="00940ACC">
      <w:pPr>
        <w:widowControl w:val="0"/>
        <w:autoSpaceDE w:val="0"/>
        <w:jc w:val="right"/>
        <w:rPr>
          <w:sz w:val="28"/>
          <w:szCs w:val="28"/>
          <w:lang w:val="ru-RU"/>
        </w:rPr>
      </w:pPr>
      <w:r w:rsidRPr="00225BF3">
        <w:rPr>
          <w:sz w:val="28"/>
          <w:szCs w:val="28"/>
          <w:lang w:val="ru-RU"/>
        </w:rPr>
        <w:t xml:space="preserve">Приложение </w:t>
      </w:r>
      <w:r w:rsidRPr="00225BF3">
        <w:rPr>
          <w:sz w:val="28"/>
          <w:szCs w:val="28"/>
        </w:rPr>
        <w:t>N</w:t>
      </w:r>
      <w:r w:rsidRPr="00225BF3">
        <w:rPr>
          <w:sz w:val="28"/>
          <w:szCs w:val="28"/>
          <w:lang w:val="ru-RU"/>
        </w:rPr>
        <w:t xml:space="preserve"> 3</w:t>
      </w:r>
    </w:p>
    <w:p w:rsidR="00940ACC" w:rsidRPr="00225BF3" w:rsidRDefault="00940ACC" w:rsidP="00940ACC">
      <w:pPr>
        <w:widowControl w:val="0"/>
        <w:autoSpaceDE w:val="0"/>
        <w:jc w:val="right"/>
        <w:rPr>
          <w:sz w:val="28"/>
          <w:szCs w:val="28"/>
          <w:lang w:val="ru-RU"/>
        </w:rPr>
      </w:pPr>
      <w:r w:rsidRPr="00225BF3">
        <w:rPr>
          <w:sz w:val="28"/>
          <w:szCs w:val="28"/>
          <w:lang w:val="ru-RU"/>
        </w:rPr>
        <w:t>к Муниципальной программе</w:t>
      </w:r>
    </w:p>
    <w:p w:rsidR="00940ACC" w:rsidRPr="00225BF3" w:rsidRDefault="00940ACC" w:rsidP="00940ACC">
      <w:pPr>
        <w:widowControl w:val="0"/>
        <w:autoSpaceDE w:val="0"/>
        <w:jc w:val="both"/>
        <w:rPr>
          <w:lang w:val="ru-RU"/>
        </w:rPr>
      </w:pPr>
    </w:p>
    <w:p w:rsidR="00940ACC" w:rsidRPr="00225BF3" w:rsidRDefault="00940ACC" w:rsidP="00940ACC">
      <w:pPr>
        <w:widowControl w:val="0"/>
        <w:autoSpaceDE w:val="0"/>
        <w:jc w:val="center"/>
        <w:rPr>
          <w:b/>
          <w:bCs/>
          <w:lang w:val="ru-RU"/>
        </w:rPr>
      </w:pPr>
      <w:r w:rsidRPr="00225BF3">
        <w:rPr>
          <w:b/>
          <w:bCs/>
          <w:lang w:val="ru-RU"/>
        </w:rPr>
        <w:t>РАСХОДЫ НА РЕАЛИЗАЦИЮ МУНИЦИПАЛЬНОЙ ПРОГРАММЫ</w:t>
      </w:r>
    </w:p>
    <w:p w:rsidR="00940ACC" w:rsidRPr="00225BF3" w:rsidRDefault="00940ACC" w:rsidP="00940ACC">
      <w:pPr>
        <w:widowControl w:val="0"/>
        <w:autoSpaceDE w:val="0"/>
        <w:jc w:val="center"/>
        <w:rPr>
          <w:lang w:val="ru-RU"/>
        </w:rPr>
      </w:pPr>
      <w:r w:rsidRPr="00225BF3">
        <w:rPr>
          <w:b/>
          <w:bCs/>
          <w:lang w:val="ru-RU"/>
        </w:rPr>
        <w:t>ЗА СЧЕТ СРЕДСТВ БЮДЖЕТА БАЙСИНСКОГО СЕЛЬСКОГО ПОСЕЛЕНИЯ</w:t>
      </w:r>
    </w:p>
    <w:p w:rsidR="00940ACC" w:rsidRPr="00813838" w:rsidRDefault="00940ACC" w:rsidP="00940ACC">
      <w:pPr>
        <w:widowControl w:val="0"/>
        <w:autoSpaceDE w:val="0"/>
        <w:jc w:val="center"/>
        <w:rPr>
          <w:highlight w:val="yellow"/>
          <w:lang w:val="ru-RU"/>
        </w:rPr>
      </w:pPr>
    </w:p>
    <w:tbl>
      <w:tblPr>
        <w:tblW w:w="14742" w:type="dxa"/>
        <w:tblInd w:w="108" w:type="dxa"/>
        <w:tblLayout w:type="fixed"/>
        <w:tblLook w:val="0000"/>
      </w:tblPr>
      <w:tblGrid>
        <w:gridCol w:w="1985"/>
        <w:gridCol w:w="3260"/>
        <w:gridCol w:w="3969"/>
        <w:gridCol w:w="1559"/>
        <w:gridCol w:w="1418"/>
        <w:gridCol w:w="1276"/>
        <w:gridCol w:w="1275"/>
      </w:tblGrid>
      <w:tr w:rsidR="00940ACC" w:rsidRPr="00813838" w:rsidTr="00656D81">
        <w:tc>
          <w:tcPr>
            <w:tcW w:w="1985" w:type="dxa"/>
            <w:vMerge w:val="restart"/>
            <w:tcBorders>
              <w:top w:val="single" w:sz="4" w:space="0" w:color="000000"/>
              <w:left w:val="single" w:sz="4" w:space="0" w:color="000000"/>
              <w:bottom w:val="single" w:sz="4" w:space="0" w:color="000000"/>
            </w:tcBorders>
            <w:shd w:val="clear" w:color="auto" w:fill="auto"/>
          </w:tcPr>
          <w:p w:rsidR="00940ACC" w:rsidRPr="00225BF3" w:rsidRDefault="00940ACC" w:rsidP="00483C4B">
            <w:pPr>
              <w:widowControl w:val="0"/>
              <w:autoSpaceDE w:val="0"/>
              <w:jc w:val="both"/>
              <w:rPr>
                <w:lang w:val="ru-RU"/>
              </w:rPr>
            </w:pPr>
            <w:proofErr w:type="spellStart"/>
            <w:r w:rsidRPr="00225BF3">
              <w:t>Статус</w:t>
            </w:r>
            <w:proofErr w:type="spellEnd"/>
          </w:p>
        </w:tc>
        <w:tc>
          <w:tcPr>
            <w:tcW w:w="3260" w:type="dxa"/>
            <w:vMerge w:val="restart"/>
            <w:tcBorders>
              <w:top w:val="single" w:sz="4" w:space="0" w:color="000000"/>
              <w:left w:val="single" w:sz="4" w:space="0" w:color="000000"/>
              <w:bottom w:val="single" w:sz="4" w:space="0" w:color="000000"/>
            </w:tcBorders>
            <w:shd w:val="clear" w:color="auto" w:fill="auto"/>
          </w:tcPr>
          <w:p w:rsidR="00940ACC" w:rsidRPr="00225BF3" w:rsidRDefault="00940ACC" w:rsidP="00483C4B">
            <w:pPr>
              <w:widowControl w:val="0"/>
              <w:autoSpaceDE w:val="0"/>
              <w:jc w:val="both"/>
              <w:rPr>
                <w:lang w:val="ru-RU"/>
              </w:rPr>
            </w:pPr>
            <w:r w:rsidRPr="00225BF3">
              <w:rPr>
                <w:lang w:val="ru-RU"/>
              </w:rPr>
              <w:t>Наименование Муниципальной программы, подпрограммы, ведомственной целевой программы,  отдельного мероприятия</w:t>
            </w:r>
          </w:p>
        </w:tc>
        <w:tc>
          <w:tcPr>
            <w:tcW w:w="3969" w:type="dxa"/>
            <w:vMerge w:val="restart"/>
            <w:tcBorders>
              <w:top w:val="single" w:sz="4" w:space="0" w:color="000000"/>
              <w:left w:val="single" w:sz="4" w:space="0" w:color="000000"/>
              <w:bottom w:val="single" w:sz="4" w:space="0" w:color="000000"/>
            </w:tcBorders>
            <w:shd w:val="clear" w:color="auto" w:fill="auto"/>
          </w:tcPr>
          <w:p w:rsidR="00940ACC" w:rsidRPr="00225BF3" w:rsidRDefault="00940ACC" w:rsidP="00483C4B">
            <w:pPr>
              <w:widowControl w:val="0"/>
              <w:autoSpaceDE w:val="0"/>
              <w:jc w:val="both"/>
              <w:rPr>
                <w:lang w:val="ru-RU"/>
              </w:rPr>
            </w:pPr>
            <w:r w:rsidRPr="00225BF3">
              <w:rPr>
                <w:lang w:val="ru-RU"/>
              </w:rPr>
              <w:t>Ответственный исполнитель, соисполнитель, муниципальный заказчик (муниципальный заказчик - координатор)</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Pr>
          <w:p w:rsidR="00940ACC" w:rsidRPr="00225BF3" w:rsidRDefault="00940ACC" w:rsidP="00483C4B">
            <w:pPr>
              <w:widowControl w:val="0"/>
              <w:autoSpaceDE w:val="0"/>
              <w:jc w:val="center"/>
            </w:pPr>
            <w:proofErr w:type="spellStart"/>
            <w:r w:rsidRPr="00225BF3">
              <w:t>Расходы</w:t>
            </w:r>
            <w:proofErr w:type="spellEnd"/>
            <w:r w:rsidRPr="00225BF3">
              <w:t xml:space="preserve"> (</w:t>
            </w:r>
            <w:proofErr w:type="spellStart"/>
            <w:r w:rsidRPr="00225BF3">
              <w:t>тыс</w:t>
            </w:r>
            <w:proofErr w:type="spellEnd"/>
            <w:r w:rsidRPr="00225BF3">
              <w:t xml:space="preserve">. </w:t>
            </w:r>
            <w:proofErr w:type="spellStart"/>
            <w:r w:rsidRPr="00225BF3">
              <w:t>рублей</w:t>
            </w:r>
            <w:proofErr w:type="spellEnd"/>
            <w:r w:rsidRPr="00225BF3">
              <w:t>)</w:t>
            </w:r>
          </w:p>
        </w:tc>
      </w:tr>
      <w:tr w:rsidR="00940ACC" w:rsidRPr="00813838" w:rsidTr="00656D81">
        <w:tc>
          <w:tcPr>
            <w:tcW w:w="1985"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highlight w:val="yellow"/>
                <w:lang w:val="ru-RU"/>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highlight w:val="yellow"/>
                <w:lang w:val="ru-RU"/>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highlight w:val="yellow"/>
              </w:rPr>
            </w:pPr>
          </w:p>
        </w:tc>
        <w:tc>
          <w:tcPr>
            <w:tcW w:w="1559" w:type="dxa"/>
            <w:tcBorders>
              <w:top w:val="single" w:sz="4" w:space="0" w:color="000000"/>
              <w:left w:val="single" w:sz="4" w:space="0" w:color="000000"/>
              <w:bottom w:val="single" w:sz="4" w:space="0" w:color="000000"/>
            </w:tcBorders>
            <w:shd w:val="clear" w:color="auto" w:fill="auto"/>
          </w:tcPr>
          <w:p w:rsidR="00940ACC" w:rsidRPr="00225BF3" w:rsidRDefault="00940ACC" w:rsidP="00F10EE8">
            <w:pPr>
              <w:widowControl w:val="0"/>
              <w:autoSpaceDE w:val="0"/>
              <w:jc w:val="center"/>
            </w:pPr>
            <w:r w:rsidRPr="00225BF3">
              <w:t>20</w:t>
            </w:r>
            <w:r w:rsidR="00483C4B" w:rsidRPr="00225BF3">
              <w:rPr>
                <w:lang w:val="ru-RU"/>
              </w:rPr>
              <w:t>2</w:t>
            </w:r>
            <w:r w:rsidR="00225BF3" w:rsidRPr="00225BF3">
              <w:rPr>
                <w:lang w:val="ru-RU"/>
              </w:rPr>
              <w:t>5</w:t>
            </w:r>
            <w:r w:rsidR="00AF6AC8" w:rsidRPr="00225BF3">
              <w:rPr>
                <w:lang w:val="ru-RU"/>
              </w:rPr>
              <w:t xml:space="preserve"> </w:t>
            </w:r>
            <w:proofErr w:type="spellStart"/>
            <w:r w:rsidRPr="00225BF3">
              <w:t>год</w:t>
            </w:r>
            <w:proofErr w:type="spellEnd"/>
          </w:p>
        </w:tc>
        <w:tc>
          <w:tcPr>
            <w:tcW w:w="1418" w:type="dxa"/>
            <w:tcBorders>
              <w:top w:val="single" w:sz="4" w:space="0" w:color="000000"/>
              <w:left w:val="single" w:sz="4" w:space="0" w:color="000000"/>
              <w:bottom w:val="single" w:sz="4" w:space="0" w:color="000000"/>
            </w:tcBorders>
            <w:shd w:val="clear" w:color="auto" w:fill="auto"/>
          </w:tcPr>
          <w:p w:rsidR="00940ACC" w:rsidRPr="00225BF3" w:rsidRDefault="00940ACC" w:rsidP="00F10EE8">
            <w:pPr>
              <w:widowControl w:val="0"/>
              <w:autoSpaceDE w:val="0"/>
              <w:jc w:val="center"/>
            </w:pPr>
            <w:r w:rsidRPr="00225BF3">
              <w:t>202</w:t>
            </w:r>
            <w:r w:rsidR="00225BF3" w:rsidRPr="00225BF3">
              <w:rPr>
                <w:lang w:val="ru-RU"/>
              </w:rPr>
              <w:t>6</w:t>
            </w:r>
            <w:r w:rsidR="00AF6AC8" w:rsidRPr="00225BF3">
              <w:rPr>
                <w:lang w:val="ru-RU"/>
              </w:rPr>
              <w:t xml:space="preserve"> </w:t>
            </w:r>
            <w:proofErr w:type="spellStart"/>
            <w:r w:rsidRPr="00225BF3">
              <w:t>год</w:t>
            </w:r>
            <w:proofErr w:type="spellEnd"/>
          </w:p>
        </w:tc>
        <w:tc>
          <w:tcPr>
            <w:tcW w:w="1276" w:type="dxa"/>
            <w:tcBorders>
              <w:top w:val="single" w:sz="4" w:space="0" w:color="000000"/>
              <w:left w:val="single" w:sz="4" w:space="0" w:color="000000"/>
              <w:bottom w:val="single" w:sz="4" w:space="0" w:color="000000"/>
            </w:tcBorders>
            <w:shd w:val="clear" w:color="auto" w:fill="auto"/>
          </w:tcPr>
          <w:p w:rsidR="00940ACC" w:rsidRPr="00225BF3" w:rsidRDefault="00940ACC" w:rsidP="00483C4B">
            <w:pPr>
              <w:widowControl w:val="0"/>
              <w:autoSpaceDE w:val="0"/>
              <w:jc w:val="center"/>
              <w:rPr>
                <w:lang w:val="ru-RU"/>
              </w:rPr>
            </w:pPr>
            <w:r w:rsidRPr="00225BF3">
              <w:t>202</w:t>
            </w:r>
            <w:r w:rsidR="00225BF3" w:rsidRPr="00225BF3">
              <w:rPr>
                <w:lang w:val="ru-RU"/>
              </w:rPr>
              <w:t>7</w:t>
            </w:r>
            <w:r w:rsidR="00AF6AC8" w:rsidRPr="00225BF3">
              <w:rPr>
                <w:lang w:val="ru-RU"/>
              </w:rPr>
              <w:t xml:space="preserve"> </w:t>
            </w:r>
            <w:proofErr w:type="spellStart"/>
            <w:r w:rsidRPr="00225BF3">
              <w:t>год</w:t>
            </w:r>
            <w:proofErr w:type="spellEnd"/>
          </w:p>
          <w:p w:rsidR="00940ACC" w:rsidRPr="00225BF3" w:rsidRDefault="00940ACC" w:rsidP="00483C4B">
            <w:pPr>
              <w:widowControl w:val="0"/>
              <w:autoSpaceDE w:val="0"/>
              <w:jc w:val="center"/>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0ACC" w:rsidRPr="00225BF3" w:rsidRDefault="00940ACC" w:rsidP="00483C4B">
            <w:pPr>
              <w:widowControl w:val="0"/>
              <w:autoSpaceDE w:val="0"/>
              <w:jc w:val="center"/>
              <w:rPr>
                <w:b/>
              </w:rPr>
            </w:pPr>
            <w:r w:rsidRPr="00225BF3">
              <w:rPr>
                <w:b/>
              </w:rPr>
              <w:t>ИТОГО</w:t>
            </w:r>
          </w:p>
        </w:tc>
      </w:tr>
      <w:tr w:rsidR="00656D81" w:rsidRPr="00813838" w:rsidTr="00656D81">
        <w:tc>
          <w:tcPr>
            <w:tcW w:w="1985" w:type="dxa"/>
            <w:vMerge w:val="restart"/>
            <w:tcBorders>
              <w:top w:val="single" w:sz="4" w:space="0" w:color="000000"/>
              <w:left w:val="single" w:sz="4" w:space="0" w:color="000000"/>
              <w:bottom w:val="single" w:sz="4" w:space="0" w:color="000000"/>
            </w:tcBorders>
            <w:shd w:val="clear" w:color="auto" w:fill="auto"/>
          </w:tcPr>
          <w:p w:rsidR="00656D81" w:rsidRPr="002F79B6" w:rsidRDefault="00656D81" w:rsidP="00F10EE8">
            <w:pPr>
              <w:widowControl w:val="0"/>
              <w:autoSpaceDE w:val="0"/>
              <w:jc w:val="both"/>
              <w:rPr>
                <w:lang w:val="ru-RU"/>
              </w:rPr>
            </w:pPr>
            <w:proofErr w:type="spellStart"/>
            <w:r w:rsidRPr="002F79B6">
              <w:t>Муниципальная</w:t>
            </w:r>
            <w:proofErr w:type="spellEnd"/>
            <w:r w:rsidRPr="002F79B6">
              <w:rPr>
                <w:lang w:val="ru-RU"/>
              </w:rPr>
              <w:t xml:space="preserve"> </w:t>
            </w:r>
            <w:proofErr w:type="spellStart"/>
            <w:r w:rsidRPr="002F79B6">
              <w:t>программа</w:t>
            </w:r>
            <w:proofErr w:type="spellEnd"/>
          </w:p>
        </w:tc>
        <w:tc>
          <w:tcPr>
            <w:tcW w:w="3260" w:type="dxa"/>
            <w:vMerge w:val="restart"/>
            <w:tcBorders>
              <w:top w:val="single" w:sz="4" w:space="0" w:color="000000"/>
              <w:left w:val="single" w:sz="4" w:space="0" w:color="000000"/>
              <w:bottom w:val="single" w:sz="4" w:space="0" w:color="000000"/>
            </w:tcBorders>
            <w:shd w:val="clear" w:color="auto" w:fill="auto"/>
          </w:tcPr>
          <w:p w:rsidR="00656D81" w:rsidRPr="002F79B6" w:rsidRDefault="00656D81" w:rsidP="00656D81">
            <w:pPr>
              <w:widowControl w:val="0"/>
              <w:autoSpaceDE w:val="0"/>
              <w:rPr>
                <w:lang w:val="ru-RU"/>
              </w:rPr>
            </w:pPr>
            <w:r w:rsidRPr="002F79B6">
              <w:rPr>
                <w:lang w:val="ru-RU"/>
              </w:rPr>
              <w:t xml:space="preserve">Развитие коммунальной и жилищной инфраструктуры на территории </w:t>
            </w:r>
            <w:proofErr w:type="spellStart"/>
            <w:r w:rsidRPr="002F79B6">
              <w:rPr>
                <w:lang w:val="ru-RU"/>
              </w:rPr>
              <w:t>Байсинского</w:t>
            </w:r>
            <w:proofErr w:type="spellEnd"/>
            <w:r w:rsidRPr="002F79B6">
              <w:rPr>
                <w:lang w:val="ru-RU"/>
              </w:rPr>
              <w:t xml:space="preserve"> сельского поселения </w:t>
            </w:r>
            <w:proofErr w:type="spellStart"/>
            <w:r w:rsidRPr="002F79B6">
              <w:rPr>
                <w:lang w:val="ru-RU"/>
              </w:rPr>
              <w:t>Уржумского</w:t>
            </w:r>
            <w:proofErr w:type="spellEnd"/>
            <w:r w:rsidRPr="002F79B6">
              <w:rPr>
                <w:lang w:val="ru-RU"/>
              </w:rPr>
              <w:t xml:space="preserve"> </w:t>
            </w:r>
            <w:r w:rsidR="002F79B6" w:rsidRPr="002F79B6">
              <w:rPr>
                <w:lang w:val="ru-RU"/>
              </w:rPr>
              <w:t>района Кировской области на 2025 -2027</w:t>
            </w:r>
            <w:r w:rsidRPr="002F79B6">
              <w:rPr>
                <w:lang w:val="ru-RU"/>
              </w:rPr>
              <w:t xml:space="preserve"> годы"</w:t>
            </w:r>
          </w:p>
        </w:tc>
        <w:tc>
          <w:tcPr>
            <w:tcW w:w="3969" w:type="dxa"/>
            <w:tcBorders>
              <w:top w:val="single" w:sz="4" w:space="0" w:color="000000"/>
              <w:left w:val="single" w:sz="4" w:space="0" w:color="000000"/>
              <w:bottom w:val="single" w:sz="4" w:space="0" w:color="000000"/>
            </w:tcBorders>
            <w:shd w:val="clear" w:color="auto" w:fill="auto"/>
          </w:tcPr>
          <w:p w:rsidR="00656D81" w:rsidRPr="002F79B6" w:rsidRDefault="00656D81" w:rsidP="00F10EE8">
            <w:pPr>
              <w:widowControl w:val="0"/>
              <w:autoSpaceDE w:val="0"/>
              <w:jc w:val="both"/>
              <w:rPr>
                <w:lang w:val="ru-RU"/>
              </w:rPr>
            </w:pPr>
            <w:proofErr w:type="spellStart"/>
            <w:r w:rsidRPr="002F79B6">
              <w:t>всего</w:t>
            </w:r>
            <w:proofErr w:type="spellEnd"/>
          </w:p>
        </w:tc>
        <w:tc>
          <w:tcPr>
            <w:tcW w:w="1559"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jc w:val="center"/>
              <w:rPr>
                <w:b/>
                <w:lang w:val="ru-RU"/>
              </w:rPr>
            </w:pPr>
            <w:r w:rsidRPr="002F79B6">
              <w:rPr>
                <w:b/>
                <w:lang w:val="ru-RU"/>
              </w:rPr>
              <w:t>357,23</w:t>
            </w:r>
          </w:p>
        </w:tc>
        <w:tc>
          <w:tcPr>
            <w:tcW w:w="1418"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jc w:val="center"/>
              <w:rPr>
                <w:b/>
                <w:lang w:val="ru-RU"/>
              </w:rPr>
            </w:pPr>
            <w:r w:rsidRPr="002F79B6">
              <w:rPr>
                <w:b/>
                <w:lang w:val="ru-RU"/>
              </w:rPr>
              <w:t>363,03</w:t>
            </w:r>
          </w:p>
        </w:tc>
        <w:tc>
          <w:tcPr>
            <w:tcW w:w="1276"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jc w:val="center"/>
              <w:rPr>
                <w:b/>
                <w:lang w:val="ru-RU"/>
              </w:rPr>
            </w:pPr>
            <w:r w:rsidRPr="002F79B6">
              <w:rPr>
                <w:b/>
                <w:lang w:val="ru-RU"/>
              </w:rPr>
              <w:t>386,73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56D81" w:rsidRPr="002F79B6" w:rsidRDefault="002F79B6" w:rsidP="00D60127">
            <w:pPr>
              <w:widowControl w:val="0"/>
              <w:autoSpaceDE w:val="0"/>
              <w:snapToGrid w:val="0"/>
              <w:jc w:val="center"/>
              <w:rPr>
                <w:b/>
              </w:rPr>
            </w:pPr>
            <w:r w:rsidRPr="002F79B6">
              <w:rPr>
                <w:b/>
                <w:lang w:val="ru-RU"/>
              </w:rPr>
              <w:t>1106,99</w:t>
            </w:r>
          </w:p>
        </w:tc>
      </w:tr>
      <w:tr w:rsidR="00483C4B" w:rsidRPr="00813838" w:rsidTr="00656D81">
        <w:trPr>
          <w:trHeight w:val="1692"/>
        </w:trPr>
        <w:tc>
          <w:tcPr>
            <w:tcW w:w="1985" w:type="dxa"/>
            <w:vMerge/>
            <w:tcBorders>
              <w:top w:val="single" w:sz="4" w:space="0" w:color="000000"/>
              <w:left w:val="single" w:sz="4" w:space="0" w:color="000000"/>
              <w:bottom w:val="single" w:sz="4" w:space="0" w:color="000000"/>
            </w:tcBorders>
            <w:shd w:val="clear" w:color="auto" w:fill="auto"/>
            <w:vAlign w:val="center"/>
          </w:tcPr>
          <w:p w:rsidR="00483C4B" w:rsidRPr="002F79B6" w:rsidRDefault="00483C4B" w:rsidP="00483C4B">
            <w:pPr>
              <w:suppressAutoHyphens w:val="0"/>
              <w:snapToGrid w:val="0"/>
              <w:rPr>
                <w:lang w:val="ru-RU"/>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483C4B" w:rsidRPr="002F79B6" w:rsidRDefault="00483C4B" w:rsidP="00483C4B">
            <w:pPr>
              <w:suppressAutoHyphens w:val="0"/>
              <w:snapToGrid w:val="0"/>
            </w:pPr>
          </w:p>
        </w:tc>
        <w:tc>
          <w:tcPr>
            <w:tcW w:w="3969" w:type="dxa"/>
            <w:tcBorders>
              <w:top w:val="single" w:sz="4" w:space="0" w:color="000000"/>
              <w:left w:val="single" w:sz="4" w:space="0" w:color="000000"/>
              <w:bottom w:val="single" w:sz="4" w:space="0" w:color="000000"/>
            </w:tcBorders>
            <w:shd w:val="clear" w:color="auto" w:fill="auto"/>
          </w:tcPr>
          <w:p w:rsidR="00483C4B" w:rsidRPr="002F79B6" w:rsidRDefault="00483C4B" w:rsidP="00483C4B">
            <w:pPr>
              <w:widowControl w:val="0"/>
              <w:autoSpaceDE w:val="0"/>
              <w:jc w:val="both"/>
              <w:rPr>
                <w:lang w:val="ru-RU"/>
              </w:rPr>
            </w:pPr>
            <w:r w:rsidRPr="002F79B6">
              <w:rPr>
                <w:lang w:val="ru-RU"/>
              </w:rPr>
              <w:t xml:space="preserve">администрация </w:t>
            </w:r>
            <w:proofErr w:type="spellStart"/>
            <w:r w:rsidRPr="002F79B6">
              <w:rPr>
                <w:lang w:val="ru-RU"/>
              </w:rPr>
              <w:t>Байсинского</w:t>
            </w:r>
            <w:proofErr w:type="spellEnd"/>
            <w:r w:rsidRPr="002F79B6">
              <w:rPr>
                <w:lang w:val="ru-RU"/>
              </w:rPr>
              <w:t xml:space="preserve"> сельского поселения </w:t>
            </w:r>
            <w:proofErr w:type="spellStart"/>
            <w:r w:rsidRPr="002F79B6">
              <w:rPr>
                <w:lang w:val="ru-RU"/>
              </w:rPr>
              <w:t>Уржумского</w:t>
            </w:r>
            <w:proofErr w:type="spellEnd"/>
            <w:r w:rsidRPr="002F79B6">
              <w:rPr>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483C4B" w:rsidRPr="002F79B6" w:rsidRDefault="00656D81" w:rsidP="00483C4B">
            <w:pPr>
              <w:jc w:val="center"/>
              <w:rPr>
                <w:lang w:val="ru-RU"/>
              </w:rPr>
            </w:pPr>
            <w:proofErr w:type="spellStart"/>
            <w:r w:rsidRPr="002F79B6">
              <w:rPr>
                <w:lang w:val="ru-RU"/>
              </w:rPr>
              <w:t>х</w:t>
            </w:r>
            <w:proofErr w:type="spellEnd"/>
          </w:p>
        </w:tc>
        <w:tc>
          <w:tcPr>
            <w:tcW w:w="1418" w:type="dxa"/>
            <w:tcBorders>
              <w:top w:val="single" w:sz="4" w:space="0" w:color="000000"/>
              <w:left w:val="single" w:sz="4" w:space="0" w:color="000000"/>
              <w:bottom w:val="single" w:sz="4" w:space="0" w:color="000000"/>
            </w:tcBorders>
            <w:shd w:val="clear" w:color="auto" w:fill="auto"/>
          </w:tcPr>
          <w:p w:rsidR="00483C4B" w:rsidRPr="002F79B6" w:rsidRDefault="00656D81" w:rsidP="00483C4B">
            <w:pPr>
              <w:jc w:val="center"/>
              <w:rPr>
                <w:lang w:val="ru-RU"/>
              </w:rPr>
            </w:pPr>
            <w:proofErr w:type="spellStart"/>
            <w:r w:rsidRPr="002F79B6">
              <w:rPr>
                <w:lang w:val="ru-RU"/>
              </w:rPr>
              <w:t>х</w:t>
            </w:r>
            <w:proofErr w:type="spellEnd"/>
          </w:p>
        </w:tc>
        <w:tc>
          <w:tcPr>
            <w:tcW w:w="1276" w:type="dxa"/>
            <w:tcBorders>
              <w:top w:val="single" w:sz="4" w:space="0" w:color="000000"/>
              <w:left w:val="single" w:sz="4" w:space="0" w:color="000000"/>
              <w:bottom w:val="single" w:sz="4" w:space="0" w:color="000000"/>
            </w:tcBorders>
            <w:shd w:val="clear" w:color="auto" w:fill="auto"/>
          </w:tcPr>
          <w:p w:rsidR="00483C4B" w:rsidRPr="002F79B6" w:rsidRDefault="00656D81" w:rsidP="00483C4B">
            <w:pPr>
              <w:jc w:val="center"/>
              <w:rPr>
                <w:lang w:val="ru-RU"/>
              </w:rPr>
            </w:pPr>
            <w:proofErr w:type="spellStart"/>
            <w:r w:rsidRPr="002F79B6">
              <w:rPr>
                <w:lang w:val="ru-RU"/>
              </w:rPr>
              <w:t>х</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3C4B" w:rsidRPr="002F79B6" w:rsidRDefault="00656D81" w:rsidP="00483C4B">
            <w:pPr>
              <w:widowControl w:val="0"/>
              <w:autoSpaceDE w:val="0"/>
              <w:snapToGrid w:val="0"/>
              <w:jc w:val="center"/>
            </w:pPr>
            <w:proofErr w:type="spellStart"/>
            <w:r w:rsidRPr="002F79B6">
              <w:rPr>
                <w:lang w:val="ru-RU"/>
              </w:rPr>
              <w:t>х</w:t>
            </w:r>
            <w:proofErr w:type="spellEnd"/>
          </w:p>
        </w:tc>
      </w:tr>
      <w:tr w:rsidR="00656D81" w:rsidRPr="00813838" w:rsidTr="00656D81">
        <w:trPr>
          <w:trHeight w:val="558"/>
        </w:trPr>
        <w:tc>
          <w:tcPr>
            <w:tcW w:w="1985" w:type="dxa"/>
            <w:tcBorders>
              <w:top w:val="single" w:sz="4" w:space="0" w:color="000000"/>
              <w:left w:val="single" w:sz="4" w:space="0" w:color="000000"/>
              <w:bottom w:val="single" w:sz="4" w:space="0" w:color="000000"/>
            </w:tcBorders>
            <w:shd w:val="clear" w:color="auto" w:fill="auto"/>
          </w:tcPr>
          <w:p w:rsidR="00656D81" w:rsidRPr="002F79B6" w:rsidRDefault="00656D81" w:rsidP="00483C4B">
            <w:pPr>
              <w:widowControl w:val="0"/>
              <w:autoSpaceDE w:val="0"/>
              <w:jc w:val="both"/>
              <w:rPr>
                <w:lang w:val="ru-RU"/>
              </w:rPr>
            </w:pPr>
            <w:proofErr w:type="spellStart"/>
            <w:r w:rsidRPr="002F79B6">
              <w:t>Отдельное</w:t>
            </w:r>
            <w:proofErr w:type="spellEnd"/>
            <w:r w:rsidRPr="002F79B6">
              <w:rPr>
                <w:lang w:val="ru-RU"/>
              </w:rPr>
              <w:t xml:space="preserve"> </w:t>
            </w:r>
            <w:proofErr w:type="spellStart"/>
            <w:r w:rsidRPr="002F79B6">
              <w:t>мероприятие</w:t>
            </w:r>
            <w:proofErr w:type="spellEnd"/>
          </w:p>
        </w:tc>
        <w:tc>
          <w:tcPr>
            <w:tcW w:w="3260" w:type="dxa"/>
            <w:tcBorders>
              <w:top w:val="single" w:sz="4" w:space="0" w:color="000000"/>
              <w:left w:val="single" w:sz="4" w:space="0" w:color="000000"/>
              <w:bottom w:val="single" w:sz="4" w:space="0" w:color="000000"/>
            </w:tcBorders>
            <w:shd w:val="clear" w:color="auto" w:fill="auto"/>
          </w:tcPr>
          <w:p w:rsidR="00656D81" w:rsidRPr="002F79B6" w:rsidRDefault="00656D81" w:rsidP="00483C4B">
            <w:pPr>
              <w:widowControl w:val="0"/>
              <w:autoSpaceDE w:val="0"/>
              <w:jc w:val="both"/>
              <w:rPr>
                <w:lang w:val="ru-RU"/>
              </w:rPr>
            </w:pPr>
            <w:r w:rsidRPr="002F79B6">
              <w:rPr>
                <w:lang w:val="ru-RU"/>
              </w:rPr>
              <w:t>"Содержание и ремонт автомобильных дорог общего пользования местного значения"</w:t>
            </w:r>
          </w:p>
        </w:tc>
        <w:tc>
          <w:tcPr>
            <w:tcW w:w="3969" w:type="dxa"/>
            <w:tcBorders>
              <w:top w:val="single" w:sz="4" w:space="0" w:color="000000"/>
              <w:left w:val="single" w:sz="4" w:space="0" w:color="000000"/>
              <w:bottom w:val="single" w:sz="4" w:space="0" w:color="000000"/>
            </w:tcBorders>
            <w:shd w:val="clear" w:color="auto" w:fill="auto"/>
          </w:tcPr>
          <w:p w:rsidR="00656D81" w:rsidRPr="002F79B6" w:rsidRDefault="00656D81" w:rsidP="00483C4B">
            <w:pPr>
              <w:widowControl w:val="0"/>
              <w:autoSpaceDE w:val="0"/>
              <w:jc w:val="both"/>
              <w:rPr>
                <w:lang w:val="ru-RU"/>
              </w:rPr>
            </w:pPr>
            <w:r w:rsidRPr="002F79B6">
              <w:rPr>
                <w:lang w:val="ru-RU"/>
              </w:rPr>
              <w:t xml:space="preserve">администрация </w:t>
            </w:r>
            <w:proofErr w:type="spellStart"/>
            <w:r w:rsidRPr="002F79B6">
              <w:rPr>
                <w:lang w:val="ru-RU"/>
              </w:rPr>
              <w:t>Байсинского</w:t>
            </w:r>
            <w:proofErr w:type="spellEnd"/>
            <w:r w:rsidRPr="002F79B6">
              <w:rPr>
                <w:lang w:val="ru-RU"/>
              </w:rPr>
              <w:t xml:space="preserve"> сельского поселения </w:t>
            </w:r>
            <w:proofErr w:type="spellStart"/>
            <w:r w:rsidRPr="002F79B6">
              <w:rPr>
                <w:lang w:val="ru-RU"/>
              </w:rPr>
              <w:t>Уржумского</w:t>
            </w:r>
            <w:proofErr w:type="spellEnd"/>
            <w:r w:rsidRPr="002F79B6">
              <w:rPr>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widowControl w:val="0"/>
              <w:autoSpaceDE w:val="0"/>
              <w:jc w:val="center"/>
              <w:rPr>
                <w:sz w:val="22"/>
                <w:szCs w:val="22"/>
                <w:lang w:val="ru-RU"/>
              </w:rPr>
            </w:pPr>
            <w:r w:rsidRPr="002F79B6">
              <w:rPr>
                <w:sz w:val="22"/>
                <w:szCs w:val="22"/>
                <w:lang w:val="ru-RU"/>
              </w:rPr>
              <w:t>328,1</w:t>
            </w:r>
          </w:p>
        </w:tc>
        <w:tc>
          <w:tcPr>
            <w:tcW w:w="1418"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widowControl w:val="0"/>
              <w:autoSpaceDE w:val="0"/>
              <w:jc w:val="center"/>
              <w:rPr>
                <w:sz w:val="22"/>
                <w:szCs w:val="22"/>
                <w:lang w:val="ru-RU"/>
              </w:rPr>
            </w:pPr>
            <w:r w:rsidRPr="002F79B6">
              <w:rPr>
                <w:sz w:val="22"/>
                <w:szCs w:val="22"/>
                <w:lang w:val="ru-RU"/>
              </w:rPr>
              <w:t>332,3</w:t>
            </w:r>
          </w:p>
        </w:tc>
        <w:tc>
          <w:tcPr>
            <w:tcW w:w="1276"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widowControl w:val="0"/>
              <w:autoSpaceDE w:val="0"/>
              <w:snapToGrid w:val="0"/>
              <w:jc w:val="center"/>
              <w:rPr>
                <w:sz w:val="22"/>
                <w:szCs w:val="22"/>
                <w:lang w:val="ru-RU"/>
              </w:rPr>
            </w:pPr>
            <w:r w:rsidRPr="002F79B6">
              <w:rPr>
                <w:sz w:val="22"/>
                <w:szCs w:val="22"/>
                <w:lang w:val="ru-RU"/>
              </w:rPr>
              <w:t>354,6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56D81" w:rsidRPr="002F79B6" w:rsidRDefault="002F79B6" w:rsidP="00D60127">
            <w:pPr>
              <w:widowControl w:val="0"/>
              <w:autoSpaceDE w:val="0"/>
              <w:snapToGrid w:val="0"/>
              <w:jc w:val="center"/>
              <w:rPr>
                <w:sz w:val="22"/>
                <w:szCs w:val="22"/>
              </w:rPr>
            </w:pPr>
            <w:r w:rsidRPr="002F79B6">
              <w:rPr>
                <w:sz w:val="22"/>
                <w:szCs w:val="22"/>
                <w:lang w:val="ru-RU"/>
              </w:rPr>
              <w:t>1015,0</w:t>
            </w:r>
          </w:p>
        </w:tc>
      </w:tr>
      <w:tr w:rsidR="00656D81" w:rsidRPr="00813838" w:rsidTr="00656D81">
        <w:trPr>
          <w:trHeight w:val="558"/>
        </w:trPr>
        <w:tc>
          <w:tcPr>
            <w:tcW w:w="1985" w:type="dxa"/>
            <w:tcBorders>
              <w:top w:val="single" w:sz="4" w:space="0" w:color="000000"/>
              <w:left w:val="single" w:sz="4" w:space="0" w:color="000000"/>
              <w:bottom w:val="single" w:sz="4" w:space="0" w:color="000000"/>
            </w:tcBorders>
            <w:shd w:val="clear" w:color="auto" w:fill="auto"/>
          </w:tcPr>
          <w:p w:rsidR="00656D81" w:rsidRPr="002F79B6" w:rsidRDefault="00656D81" w:rsidP="00483C4B">
            <w:pPr>
              <w:widowControl w:val="0"/>
              <w:autoSpaceDE w:val="0"/>
              <w:jc w:val="both"/>
            </w:pPr>
            <w:proofErr w:type="spellStart"/>
            <w:r w:rsidRPr="002F79B6">
              <w:t>Отдельное</w:t>
            </w:r>
            <w:proofErr w:type="spellEnd"/>
            <w:r w:rsidRPr="002F79B6">
              <w:rPr>
                <w:lang w:val="ru-RU"/>
              </w:rPr>
              <w:t xml:space="preserve"> </w:t>
            </w:r>
            <w:proofErr w:type="spellStart"/>
            <w:r w:rsidRPr="002F79B6">
              <w:t>мероприятие</w:t>
            </w:r>
            <w:proofErr w:type="spellEnd"/>
          </w:p>
        </w:tc>
        <w:tc>
          <w:tcPr>
            <w:tcW w:w="3260" w:type="dxa"/>
            <w:tcBorders>
              <w:top w:val="single" w:sz="4" w:space="0" w:color="000000"/>
              <w:left w:val="single" w:sz="4" w:space="0" w:color="000000"/>
              <w:bottom w:val="single" w:sz="4" w:space="0" w:color="000000"/>
            </w:tcBorders>
            <w:shd w:val="clear" w:color="auto" w:fill="auto"/>
          </w:tcPr>
          <w:p w:rsidR="00656D81" w:rsidRPr="002F79B6" w:rsidRDefault="00656D81" w:rsidP="00483C4B">
            <w:pPr>
              <w:widowControl w:val="0"/>
              <w:autoSpaceDE w:val="0"/>
              <w:jc w:val="both"/>
              <w:rPr>
                <w:lang w:val="ru-RU"/>
              </w:rPr>
            </w:pPr>
            <w:r w:rsidRPr="002F79B6">
              <w:rPr>
                <w:lang w:val="ru-RU"/>
              </w:rPr>
              <w:t>"Уличное освещение"</w:t>
            </w:r>
          </w:p>
        </w:tc>
        <w:tc>
          <w:tcPr>
            <w:tcW w:w="3969" w:type="dxa"/>
            <w:tcBorders>
              <w:top w:val="single" w:sz="4" w:space="0" w:color="000000"/>
              <w:left w:val="single" w:sz="4" w:space="0" w:color="000000"/>
              <w:bottom w:val="single" w:sz="4" w:space="0" w:color="000000"/>
            </w:tcBorders>
            <w:shd w:val="clear" w:color="auto" w:fill="auto"/>
          </w:tcPr>
          <w:p w:rsidR="00656D81" w:rsidRPr="002F79B6" w:rsidRDefault="00656D81" w:rsidP="00483C4B">
            <w:pPr>
              <w:widowControl w:val="0"/>
              <w:autoSpaceDE w:val="0"/>
              <w:jc w:val="both"/>
              <w:rPr>
                <w:lang w:val="ru-RU"/>
              </w:rPr>
            </w:pPr>
            <w:r w:rsidRPr="002F79B6">
              <w:rPr>
                <w:lang w:val="ru-RU"/>
              </w:rPr>
              <w:t xml:space="preserve">администрация </w:t>
            </w:r>
            <w:proofErr w:type="spellStart"/>
            <w:r w:rsidRPr="002F79B6">
              <w:rPr>
                <w:lang w:val="ru-RU"/>
              </w:rPr>
              <w:t>Байсинского</w:t>
            </w:r>
            <w:proofErr w:type="spellEnd"/>
            <w:r w:rsidRPr="002F79B6">
              <w:rPr>
                <w:lang w:val="ru-RU"/>
              </w:rPr>
              <w:t xml:space="preserve"> сельского поселения </w:t>
            </w:r>
            <w:proofErr w:type="spellStart"/>
            <w:r w:rsidRPr="002F79B6">
              <w:rPr>
                <w:lang w:val="ru-RU"/>
              </w:rPr>
              <w:t>Уржумского</w:t>
            </w:r>
            <w:proofErr w:type="spellEnd"/>
            <w:r w:rsidRPr="002F79B6">
              <w:rPr>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pStyle w:val="a7"/>
              <w:jc w:val="center"/>
              <w:rPr>
                <w:sz w:val="22"/>
                <w:szCs w:val="22"/>
              </w:rPr>
            </w:pPr>
            <w:r w:rsidRPr="002F79B6">
              <w:rPr>
                <w:sz w:val="22"/>
                <w:szCs w:val="22"/>
              </w:rPr>
              <w:t>29,0</w:t>
            </w:r>
          </w:p>
        </w:tc>
        <w:tc>
          <w:tcPr>
            <w:tcW w:w="1418"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jc w:val="center"/>
              <w:rPr>
                <w:sz w:val="22"/>
                <w:szCs w:val="22"/>
                <w:lang w:val="ru-RU"/>
              </w:rPr>
            </w:pPr>
            <w:r w:rsidRPr="002F79B6">
              <w:rPr>
                <w:sz w:val="22"/>
                <w:szCs w:val="22"/>
                <w:lang w:val="ru-RU"/>
              </w:rPr>
              <w:t>30,6</w:t>
            </w:r>
          </w:p>
        </w:tc>
        <w:tc>
          <w:tcPr>
            <w:tcW w:w="1276" w:type="dxa"/>
            <w:tcBorders>
              <w:top w:val="single" w:sz="4" w:space="0" w:color="000000"/>
              <w:left w:val="single" w:sz="4" w:space="0" w:color="000000"/>
              <w:bottom w:val="single" w:sz="4" w:space="0" w:color="000000"/>
            </w:tcBorders>
            <w:shd w:val="clear" w:color="auto" w:fill="auto"/>
          </w:tcPr>
          <w:p w:rsidR="00656D81" w:rsidRPr="002F79B6" w:rsidRDefault="002F79B6" w:rsidP="00D60127">
            <w:pPr>
              <w:jc w:val="center"/>
              <w:rPr>
                <w:sz w:val="22"/>
                <w:szCs w:val="22"/>
                <w:lang w:val="ru-RU"/>
              </w:rPr>
            </w:pPr>
            <w:r w:rsidRPr="002F79B6">
              <w:rPr>
                <w:sz w:val="22"/>
                <w:szCs w:val="22"/>
                <w:lang w:val="ru-RU"/>
              </w:rPr>
              <w:t>32,0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56D81" w:rsidRPr="002F79B6" w:rsidRDefault="002F79B6" w:rsidP="00D60127">
            <w:pPr>
              <w:pStyle w:val="a7"/>
              <w:jc w:val="center"/>
              <w:rPr>
                <w:sz w:val="22"/>
                <w:szCs w:val="22"/>
              </w:rPr>
            </w:pPr>
            <w:r w:rsidRPr="002F79B6">
              <w:rPr>
                <w:sz w:val="22"/>
                <w:szCs w:val="22"/>
              </w:rPr>
              <w:t>91,6</w:t>
            </w:r>
          </w:p>
        </w:tc>
      </w:tr>
      <w:tr w:rsidR="00E55031" w:rsidRPr="00813838" w:rsidTr="00D60127">
        <w:trPr>
          <w:trHeight w:val="558"/>
        </w:trPr>
        <w:tc>
          <w:tcPr>
            <w:tcW w:w="1985" w:type="dxa"/>
            <w:tcBorders>
              <w:top w:val="single" w:sz="4" w:space="0" w:color="000000"/>
              <w:left w:val="single" w:sz="4" w:space="0" w:color="000000"/>
              <w:bottom w:val="single" w:sz="4" w:space="0" w:color="000000"/>
            </w:tcBorders>
            <w:shd w:val="clear" w:color="auto" w:fill="auto"/>
          </w:tcPr>
          <w:p w:rsidR="00E55031" w:rsidRPr="002F79B6" w:rsidRDefault="00E55031">
            <w:proofErr w:type="spellStart"/>
            <w:r w:rsidRPr="002F79B6">
              <w:t>Отдельное</w:t>
            </w:r>
            <w:proofErr w:type="spellEnd"/>
            <w:r w:rsidRPr="002F79B6">
              <w:rPr>
                <w:lang w:val="ru-RU"/>
              </w:rPr>
              <w:t xml:space="preserve"> </w:t>
            </w:r>
            <w:proofErr w:type="spellStart"/>
            <w:r w:rsidRPr="002F79B6">
              <w:t>мероприятие</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rsidR="00E55031" w:rsidRPr="002F79B6" w:rsidRDefault="00E55031" w:rsidP="00D60127">
            <w:pPr>
              <w:pStyle w:val="a7"/>
              <w:jc w:val="center"/>
              <w:rPr>
                <w:sz w:val="22"/>
                <w:szCs w:val="22"/>
              </w:rPr>
            </w:pPr>
            <w:r w:rsidRPr="002F79B6">
              <w:rPr>
                <w:color w:val="000000"/>
                <w:sz w:val="22"/>
                <w:szCs w:val="22"/>
              </w:rPr>
              <w:t>«Реализация мероприятий по борьбе с борщевиком Сосновского»</w:t>
            </w:r>
          </w:p>
        </w:tc>
        <w:tc>
          <w:tcPr>
            <w:tcW w:w="3969" w:type="dxa"/>
            <w:tcBorders>
              <w:top w:val="single" w:sz="4" w:space="0" w:color="000000"/>
              <w:left w:val="single" w:sz="4" w:space="0" w:color="000000"/>
              <w:bottom w:val="single" w:sz="4" w:space="0" w:color="000000"/>
            </w:tcBorders>
            <w:shd w:val="clear" w:color="auto" w:fill="auto"/>
          </w:tcPr>
          <w:p w:rsidR="00E55031" w:rsidRPr="002F79B6" w:rsidRDefault="00E55031">
            <w:pPr>
              <w:rPr>
                <w:lang w:val="ru-RU"/>
              </w:rPr>
            </w:pPr>
            <w:r w:rsidRPr="002F79B6">
              <w:rPr>
                <w:lang w:val="ru-RU"/>
              </w:rPr>
              <w:t xml:space="preserve">администрация </w:t>
            </w:r>
            <w:proofErr w:type="spellStart"/>
            <w:r w:rsidRPr="002F79B6">
              <w:rPr>
                <w:lang w:val="ru-RU"/>
              </w:rPr>
              <w:t>Байсинского</w:t>
            </w:r>
            <w:proofErr w:type="spellEnd"/>
            <w:r w:rsidRPr="002F79B6">
              <w:rPr>
                <w:lang w:val="ru-RU"/>
              </w:rPr>
              <w:t xml:space="preserve"> сельского поселения </w:t>
            </w:r>
            <w:proofErr w:type="spellStart"/>
            <w:r w:rsidRPr="002F79B6">
              <w:rPr>
                <w:lang w:val="ru-RU"/>
              </w:rPr>
              <w:t>Уржумского</w:t>
            </w:r>
            <w:proofErr w:type="spellEnd"/>
            <w:r w:rsidRPr="002F79B6">
              <w:rPr>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E55031" w:rsidRPr="002F79B6" w:rsidRDefault="003659AF" w:rsidP="00D60127">
            <w:pPr>
              <w:pStyle w:val="a7"/>
              <w:jc w:val="center"/>
              <w:rPr>
                <w:sz w:val="22"/>
                <w:szCs w:val="22"/>
              </w:rPr>
            </w:pPr>
            <w:r w:rsidRPr="002F79B6">
              <w:rPr>
                <w:sz w:val="22"/>
                <w:szCs w:val="22"/>
              </w:rPr>
              <w:t>0,1</w:t>
            </w:r>
            <w:r w:rsidR="002B10BF" w:rsidRPr="002F79B6">
              <w:rPr>
                <w:sz w:val="22"/>
                <w:szCs w:val="22"/>
              </w:rPr>
              <w:t>3</w:t>
            </w:r>
          </w:p>
        </w:tc>
        <w:tc>
          <w:tcPr>
            <w:tcW w:w="1418" w:type="dxa"/>
            <w:tcBorders>
              <w:top w:val="single" w:sz="4" w:space="0" w:color="000000"/>
              <w:left w:val="single" w:sz="4" w:space="0" w:color="000000"/>
              <w:bottom w:val="single" w:sz="4" w:space="0" w:color="000000"/>
            </w:tcBorders>
            <w:shd w:val="clear" w:color="auto" w:fill="auto"/>
          </w:tcPr>
          <w:p w:rsidR="00E55031" w:rsidRPr="002F79B6" w:rsidRDefault="003659AF" w:rsidP="00D60127">
            <w:pPr>
              <w:jc w:val="center"/>
              <w:rPr>
                <w:sz w:val="22"/>
                <w:szCs w:val="22"/>
                <w:lang w:val="ru-RU"/>
              </w:rPr>
            </w:pPr>
            <w:r w:rsidRPr="002F79B6">
              <w:rPr>
                <w:sz w:val="22"/>
                <w:szCs w:val="22"/>
                <w:lang w:val="ru-RU"/>
              </w:rPr>
              <w:t>0,1</w:t>
            </w:r>
            <w:r w:rsidR="002B10BF" w:rsidRPr="002F79B6">
              <w:rPr>
                <w:sz w:val="22"/>
                <w:szCs w:val="22"/>
                <w:lang w:val="ru-RU"/>
              </w:rPr>
              <w:t>3</w:t>
            </w:r>
          </w:p>
        </w:tc>
        <w:tc>
          <w:tcPr>
            <w:tcW w:w="1276" w:type="dxa"/>
            <w:tcBorders>
              <w:top w:val="single" w:sz="4" w:space="0" w:color="000000"/>
              <w:left w:val="single" w:sz="4" w:space="0" w:color="000000"/>
              <w:bottom w:val="single" w:sz="4" w:space="0" w:color="000000"/>
            </w:tcBorders>
            <w:shd w:val="clear" w:color="auto" w:fill="auto"/>
          </w:tcPr>
          <w:p w:rsidR="00E55031" w:rsidRPr="002F79B6" w:rsidRDefault="003659AF" w:rsidP="00D60127">
            <w:pPr>
              <w:jc w:val="center"/>
              <w:rPr>
                <w:sz w:val="22"/>
                <w:szCs w:val="22"/>
                <w:lang w:val="ru-RU"/>
              </w:rPr>
            </w:pPr>
            <w:r w:rsidRPr="002F79B6">
              <w:rPr>
                <w:sz w:val="22"/>
                <w:szCs w:val="22"/>
                <w:lang w:val="ru-RU"/>
              </w:rPr>
              <w:t>0,1</w:t>
            </w:r>
            <w:r w:rsidR="002B10BF" w:rsidRPr="002F79B6">
              <w:rPr>
                <w:sz w:val="22"/>
                <w:szCs w:val="22"/>
                <w:lang w:val="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5031" w:rsidRPr="002F79B6" w:rsidRDefault="003659AF" w:rsidP="00D60127">
            <w:pPr>
              <w:pStyle w:val="a7"/>
              <w:jc w:val="center"/>
              <w:rPr>
                <w:sz w:val="22"/>
                <w:szCs w:val="22"/>
              </w:rPr>
            </w:pPr>
            <w:r w:rsidRPr="002F79B6">
              <w:rPr>
                <w:sz w:val="22"/>
                <w:szCs w:val="22"/>
              </w:rPr>
              <w:t>0,3</w:t>
            </w:r>
            <w:r w:rsidR="002B10BF" w:rsidRPr="002F79B6">
              <w:rPr>
                <w:sz w:val="22"/>
                <w:szCs w:val="22"/>
              </w:rPr>
              <w:t>9</w:t>
            </w:r>
          </w:p>
        </w:tc>
      </w:tr>
    </w:tbl>
    <w:p w:rsidR="00656D81" w:rsidRPr="00813838" w:rsidRDefault="00656D81" w:rsidP="008647D1">
      <w:pPr>
        <w:widowControl w:val="0"/>
        <w:autoSpaceDE w:val="0"/>
        <w:rPr>
          <w:sz w:val="28"/>
          <w:szCs w:val="28"/>
          <w:highlight w:val="yellow"/>
          <w:lang w:val="ru-RU"/>
        </w:rPr>
      </w:pPr>
    </w:p>
    <w:p w:rsidR="002F79B6" w:rsidRDefault="002F79B6" w:rsidP="00940ACC">
      <w:pPr>
        <w:widowControl w:val="0"/>
        <w:autoSpaceDE w:val="0"/>
        <w:jc w:val="right"/>
        <w:rPr>
          <w:sz w:val="28"/>
          <w:szCs w:val="28"/>
          <w:highlight w:val="yellow"/>
          <w:lang w:val="ru-RU"/>
        </w:rPr>
      </w:pPr>
    </w:p>
    <w:p w:rsidR="002F79B6" w:rsidRDefault="002F79B6" w:rsidP="00940ACC">
      <w:pPr>
        <w:widowControl w:val="0"/>
        <w:autoSpaceDE w:val="0"/>
        <w:jc w:val="right"/>
        <w:rPr>
          <w:sz w:val="28"/>
          <w:szCs w:val="28"/>
          <w:highlight w:val="yellow"/>
          <w:lang w:val="ru-RU"/>
        </w:rPr>
      </w:pPr>
    </w:p>
    <w:p w:rsidR="00940ACC" w:rsidRPr="000078FE" w:rsidRDefault="00940ACC" w:rsidP="00940ACC">
      <w:pPr>
        <w:widowControl w:val="0"/>
        <w:autoSpaceDE w:val="0"/>
        <w:jc w:val="right"/>
        <w:rPr>
          <w:lang w:val="ru-RU"/>
        </w:rPr>
      </w:pPr>
      <w:r w:rsidRPr="000078FE">
        <w:rPr>
          <w:lang w:val="ru-RU"/>
        </w:rPr>
        <w:lastRenderedPageBreak/>
        <w:t xml:space="preserve">Приложение </w:t>
      </w:r>
      <w:r w:rsidRPr="000078FE">
        <w:t>N</w:t>
      </w:r>
      <w:r w:rsidRPr="000078FE">
        <w:rPr>
          <w:lang w:val="ru-RU"/>
        </w:rPr>
        <w:t xml:space="preserve"> 4</w:t>
      </w:r>
    </w:p>
    <w:p w:rsidR="00940ACC" w:rsidRPr="000078FE" w:rsidRDefault="00940ACC" w:rsidP="000078FE">
      <w:pPr>
        <w:widowControl w:val="0"/>
        <w:autoSpaceDE w:val="0"/>
        <w:jc w:val="right"/>
        <w:rPr>
          <w:lang w:val="ru-RU"/>
        </w:rPr>
      </w:pPr>
      <w:r w:rsidRPr="000078FE">
        <w:rPr>
          <w:lang w:val="ru-RU"/>
        </w:rPr>
        <w:t>к Муниципальной программе</w:t>
      </w:r>
    </w:p>
    <w:p w:rsidR="00940ACC" w:rsidRPr="000078FE" w:rsidRDefault="00940ACC" w:rsidP="00940ACC">
      <w:pPr>
        <w:pStyle w:val="a7"/>
        <w:jc w:val="center"/>
        <w:rPr>
          <w:sz w:val="24"/>
        </w:rPr>
      </w:pPr>
      <w:r w:rsidRPr="000078FE">
        <w:rPr>
          <w:sz w:val="24"/>
        </w:rPr>
        <w:t>Прогнозная (справочная)</w:t>
      </w:r>
      <w:r w:rsidR="002E6A64" w:rsidRPr="000078FE">
        <w:rPr>
          <w:sz w:val="24"/>
        </w:rPr>
        <w:t xml:space="preserve"> </w:t>
      </w:r>
      <w:r w:rsidRPr="000078FE">
        <w:rPr>
          <w:sz w:val="24"/>
        </w:rPr>
        <w:t xml:space="preserve">оценка ресурсного обеспечения реализации муниципальной </w:t>
      </w:r>
    </w:p>
    <w:p w:rsidR="00940ACC" w:rsidRPr="000078FE" w:rsidRDefault="00940ACC" w:rsidP="00940ACC">
      <w:pPr>
        <w:pStyle w:val="a7"/>
        <w:jc w:val="center"/>
        <w:rPr>
          <w:sz w:val="24"/>
        </w:rPr>
      </w:pPr>
      <w:r w:rsidRPr="000078FE">
        <w:rPr>
          <w:sz w:val="24"/>
        </w:rPr>
        <w:t xml:space="preserve">программы за счет всех источников финансирования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615"/>
        <w:gridCol w:w="3685"/>
        <w:gridCol w:w="3544"/>
        <w:gridCol w:w="1559"/>
        <w:gridCol w:w="1418"/>
        <w:gridCol w:w="1417"/>
        <w:gridCol w:w="1134"/>
      </w:tblGrid>
      <w:tr w:rsidR="00940ACC" w:rsidRPr="00813838" w:rsidTr="00483C4B">
        <w:tc>
          <w:tcPr>
            <w:tcW w:w="620" w:type="dxa"/>
            <w:vMerge w:val="restart"/>
            <w:shd w:val="clear" w:color="auto" w:fill="auto"/>
          </w:tcPr>
          <w:p w:rsidR="00940ACC" w:rsidRPr="000078FE" w:rsidRDefault="00940ACC" w:rsidP="00483C4B">
            <w:pPr>
              <w:pStyle w:val="a7"/>
              <w:rPr>
                <w:sz w:val="22"/>
                <w:szCs w:val="22"/>
              </w:rPr>
            </w:pPr>
            <w:r w:rsidRPr="000078FE">
              <w:rPr>
                <w:sz w:val="22"/>
                <w:szCs w:val="22"/>
              </w:rPr>
              <w:t>№</w:t>
            </w:r>
          </w:p>
          <w:p w:rsidR="00940ACC" w:rsidRPr="000078FE" w:rsidRDefault="00940ACC" w:rsidP="00483C4B">
            <w:pPr>
              <w:pStyle w:val="a7"/>
              <w:rPr>
                <w:sz w:val="22"/>
                <w:szCs w:val="22"/>
              </w:rPr>
            </w:pPr>
            <w:r w:rsidRPr="000078FE">
              <w:rPr>
                <w:sz w:val="22"/>
                <w:szCs w:val="22"/>
              </w:rPr>
              <w:t>п/п</w:t>
            </w:r>
          </w:p>
        </w:tc>
        <w:tc>
          <w:tcPr>
            <w:tcW w:w="1615" w:type="dxa"/>
            <w:vMerge w:val="restart"/>
            <w:shd w:val="clear" w:color="auto" w:fill="auto"/>
          </w:tcPr>
          <w:p w:rsidR="00940ACC" w:rsidRPr="000078FE" w:rsidRDefault="00940ACC" w:rsidP="00483C4B">
            <w:pPr>
              <w:pStyle w:val="a7"/>
              <w:rPr>
                <w:sz w:val="22"/>
                <w:szCs w:val="22"/>
              </w:rPr>
            </w:pPr>
            <w:r w:rsidRPr="000078FE">
              <w:rPr>
                <w:sz w:val="22"/>
                <w:szCs w:val="22"/>
              </w:rPr>
              <w:t>Статус</w:t>
            </w:r>
          </w:p>
        </w:tc>
        <w:tc>
          <w:tcPr>
            <w:tcW w:w="3685" w:type="dxa"/>
            <w:vMerge w:val="restart"/>
            <w:shd w:val="clear" w:color="auto" w:fill="auto"/>
          </w:tcPr>
          <w:p w:rsidR="00940ACC" w:rsidRPr="000078FE" w:rsidRDefault="00940ACC" w:rsidP="00483C4B">
            <w:pPr>
              <w:pStyle w:val="a7"/>
              <w:rPr>
                <w:sz w:val="22"/>
                <w:szCs w:val="22"/>
              </w:rPr>
            </w:pPr>
            <w:r w:rsidRPr="000078FE">
              <w:rPr>
                <w:sz w:val="22"/>
                <w:szCs w:val="22"/>
              </w:rPr>
              <w:t>Наименование муниципальной программы, подпрограммы, ведомственной целевой программы, отдельного мероприятия</w:t>
            </w:r>
          </w:p>
        </w:tc>
        <w:tc>
          <w:tcPr>
            <w:tcW w:w="3544" w:type="dxa"/>
            <w:vMerge w:val="restart"/>
            <w:shd w:val="clear" w:color="auto" w:fill="auto"/>
          </w:tcPr>
          <w:p w:rsidR="00940ACC" w:rsidRPr="000078FE" w:rsidRDefault="00940ACC" w:rsidP="00483C4B">
            <w:pPr>
              <w:pStyle w:val="a7"/>
              <w:rPr>
                <w:sz w:val="22"/>
                <w:szCs w:val="22"/>
              </w:rPr>
            </w:pPr>
            <w:r w:rsidRPr="000078FE">
              <w:rPr>
                <w:sz w:val="22"/>
                <w:szCs w:val="22"/>
              </w:rPr>
              <w:t>Источники финансирования</w:t>
            </w:r>
          </w:p>
        </w:tc>
        <w:tc>
          <w:tcPr>
            <w:tcW w:w="5528" w:type="dxa"/>
            <w:gridSpan w:val="4"/>
          </w:tcPr>
          <w:p w:rsidR="00940ACC" w:rsidRPr="000078FE" w:rsidRDefault="00940ACC" w:rsidP="00483C4B">
            <w:pPr>
              <w:pStyle w:val="a7"/>
              <w:jc w:val="center"/>
              <w:rPr>
                <w:sz w:val="22"/>
                <w:szCs w:val="22"/>
              </w:rPr>
            </w:pPr>
            <w:r w:rsidRPr="000078FE">
              <w:rPr>
                <w:sz w:val="22"/>
                <w:szCs w:val="22"/>
              </w:rPr>
              <w:t>Оценка расходов (тыс. рублей)</w:t>
            </w:r>
          </w:p>
        </w:tc>
      </w:tr>
      <w:tr w:rsidR="00940ACC" w:rsidRPr="00813838" w:rsidTr="00483C4B">
        <w:tc>
          <w:tcPr>
            <w:tcW w:w="620" w:type="dxa"/>
            <w:vMerge/>
            <w:shd w:val="clear" w:color="auto" w:fill="auto"/>
          </w:tcPr>
          <w:p w:rsidR="00940ACC" w:rsidRPr="000078FE" w:rsidRDefault="00940ACC" w:rsidP="00483C4B">
            <w:pPr>
              <w:pStyle w:val="a7"/>
              <w:rPr>
                <w:sz w:val="22"/>
                <w:szCs w:val="22"/>
              </w:rPr>
            </w:pPr>
          </w:p>
        </w:tc>
        <w:tc>
          <w:tcPr>
            <w:tcW w:w="1615" w:type="dxa"/>
            <w:vMerge/>
            <w:shd w:val="clear" w:color="auto" w:fill="auto"/>
          </w:tcPr>
          <w:p w:rsidR="00940ACC" w:rsidRPr="000078FE" w:rsidRDefault="00940ACC" w:rsidP="00483C4B">
            <w:pPr>
              <w:pStyle w:val="a7"/>
              <w:rPr>
                <w:sz w:val="22"/>
                <w:szCs w:val="22"/>
              </w:rPr>
            </w:pPr>
          </w:p>
        </w:tc>
        <w:tc>
          <w:tcPr>
            <w:tcW w:w="3685" w:type="dxa"/>
            <w:vMerge/>
            <w:shd w:val="clear" w:color="auto" w:fill="auto"/>
          </w:tcPr>
          <w:p w:rsidR="00940ACC" w:rsidRPr="000078FE" w:rsidRDefault="00940ACC" w:rsidP="00483C4B">
            <w:pPr>
              <w:pStyle w:val="a7"/>
              <w:rPr>
                <w:sz w:val="22"/>
                <w:szCs w:val="22"/>
              </w:rPr>
            </w:pPr>
          </w:p>
        </w:tc>
        <w:tc>
          <w:tcPr>
            <w:tcW w:w="3544" w:type="dxa"/>
            <w:vMerge/>
            <w:shd w:val="clear" w:color="auto" w:fill="auto"/>
          </w:tcPr>
          <w:p w:rsidR="00940ACC" w:rsidRPr="000078FE" w:rsidRDefault="00940ACC" w:rsidP="00483C4B">
            <w:pPr>
              <w:pStyle w:val="a7"/>
              <w:rPr>
                <w:sz w:val="22"/>
                <w:szCs w:val="22"/>
              </w:rPr>
            </w:pPr>
          </w:p>
        </w:tc>
        <w:tc>
          <w:tcPr>
            <w:tcW w:w="1559" w:type="dxa"/>
          </w:tcPr>
          <w:p w:rsidR="00940ACC" w:rsidRPr="000078FE" w:rsidRDefault="00940ACC" w:rsidP="00AF6AC8">
            <w:pPr>
              <w:pStyle w:val="a7"/>
              <w:jc w:val="center"/>
              <w:rPr>
                <w:sz w:val="22"/>
                <w:szCs w:val="22"/>
              </w:rPr>
            </w:pPr>
            <w:r w:rsidRPr="000078FE">
              <w:rPr>
                <w:sz w:val="22"/>
                <w:szCs w:val="22"/>
              </w:rPr>
              <w:t>20</w:t>
            </w:r>
            <w:r w:rsidR="00483C4B" w:rsidRPr="000078FE">
              <w:rPr>
                <w:sz w:val="22"/>
                <w:szCs w:val="22"/>
              </w:rPr>
              <w:t>2</w:t>
            </w:r>
            <w:r w:rsidR="000078FE" w:rsidRPr="000078FE">
              <w:rPr>
                <w:sz w:val="22"/>
                <w:szCs w:val="22"/>
              </w:rPr>
              <w:t>5</w:t>
            </w:r>
            <w:r w:rsidR="00AF6AC8" w:rsidRPr="000078FE">
              <w:rPr>
                <w:sz w:val="22"/>
                <w:szCs w:val="22"/>
              </w:rPr>
              <w:t xml:space="preserve"> </w:t>
            </w:r>
            <w:r w:rsidRPr="000078FE">
              <w:rPr>
                <w:sz w:val="22"/>
                <w:szCs w:val="22"/>
              </w:rPr>
              <w:t>год</w:t>
            </w:r>
          </w:p>
        </w:tc>
        <w:tc>
          <w:tcPr>
            <w:tcW w:w="1418" w:type="dxa"/>
          </w:tcPr>
          <w:p w:rsidR="00940ACC" w:rsidRPr="000078FE" w:rsidRDefault="00940ACC" w:rsidP="00AF6AC8">
            <w:pPr>
              <w:pStyle w:val="a7"/>
              <w:jc w:val="center"/>
              <w:rPr>
                <w:sz w:val="22"/>
                <w:szCs w:val="22"/>
              </w:rPr>
            </w:pPr>
            <w:r w:rsidRPr="000078FE">
              <w:rPr>
                <w:sz w:val="22"/>
                <w:szCs w:val="22"/>
              </w:rPr>
              <w:t>202</w:t>
            </w:r>
            <w:r w:rsidR="000078FE" w:rsidRPr="000078FE">
              <w:rPr>
                <w:sz w:val="22"/>
                <w:szCs w:val="22"/>
              </w:rPr>
              <w:t>6</w:t>
            </w:r>
            <w:r w:rsidR="00AF6AC8" w:rsidRPr="000078FE">
              <w:rPr>
                <w:sz w:val="22"/>
                <w:szCs w:val="22"/>
              </w:rPr>
              <w:t xml:space="preserve"> </w:t>
            </w:r>
            <w:r w:rsidRPr="000078FE">
              <w:rPr>
                <w:sz w:val="22"/>
                <w:szCs w:val="22"/>
              </w:rPr>
              <w:t>год</w:t>
            </w:r>
          </w:p>
        </w:tc>
        <w:tc>
          <w:tcPr>
            <w:tcW w:w="1417" w:type="dxa"/>
          </w:tcPr>
          <w:p w:rsidR="00940ACC" w:rsidRPr="000078FE" w:rsidRDefault="00940ACC" w:rsidP="00AF6AC8">
            <w:pPr>
              <w:pStyle w:val="a7"/>
              <w:jc w:val="center"/>
              <w:rPr>
                <w:sz w:val="22"/>
                <w:szCs w:val="22"/>
              </w:rPr>
            </w:pPr>
            <w:r w:rsidRPr="000078FE">
              <w:rPr>
                <w:sz w:val="22"/>
                <w:szCs w:val="22"/>
              </w:rPr>
              <w:t>202</w:t>
            </w:r>
            <w:r w:rsidR="000078FE" w:rsidRPr="000078FE">
              <w:rPr>
                <w:sz w:val="22"/>
                <w:szCs w:val="22"/>
              </w:rPr>
              <w:t>7</w:t>
            </w:r>
            <w:r w:rsidR="00AF6AC8" w:rsidRPr="000078FE">
              <w:rPr>
                <w:sz w:val="22"/>
                <w:szCs w:val="22"/>
              </w:rPr>
              <w:t xml:space="preserve"> </w:t>
            </w:r>
            <w:r w:rsidRPr="000078FE">
              <w:rPr>
                <w:sz w:val="22"/>
                <w:szCs w:val="22"/>
              </w:rPr>
              <w:t>год</w:t>
            </w:r>
          </w:p>
        </w:tc>
        <w:tc>
          <w:tcPr>
            <w:tcW w:w="1134" w:type="dxa"/>
            <w:shd w:val="clear" w:color="auto" w:fill="auto"/>
          </w:tcPr>
          <w:p w:rsidR="00940ACC" w:rsidRPr="000078FE" w:rsidRDefault="00940ACC" w:rsidP="00483C4B">
            <w:pPr>
              <w:pStyle w:val="a7"/>
              <w:jc w:val="center"/>
              <w:rPr>
                <w:sz w:val="22"/>
                <w:szCs w:val="22"/>
              </w:rPr>
            </w:pPr>
            <w:r w:rsidRPr="000078FE">
              <w:rPr>
                <w:sz w:val="22"/>
                <w:szCs w:val="22"/>
              </w:rPr>
              <w:t>Итого</w:t>
            </w:r>
          </w:p>
        </w:tc>
      </w:tr>
      <w:tr w:rsidR="000212E4" w:rsidRPr="00813838" w:rsidTr="00483C4B">
        <w:tc>
          <w:tcPr>
            <w:tcW w:w="620" w:type="dxa"/>
            <w:vMerge w:val="restart"/>
            <w:shd w:val="clear" w:color="auto" w:fill="auto"/>
          </w:tcPr>
          <w:p w:rsidR="000212E4" w:rsidRPr="000078FE" w:rsidRDefault="000212E4" w:rsidP="00F10EE8">
            <w:pPr>
              <w:pStyle w:val="a7"/>
              <w:jc w:val="center"/>
              <w:rPr>
                <w:sz w:val="22"/>
                <w:szCs w:val="22"/>
              </w:rPr>
            </w:pPr>
            <w:r w:rsidRPr="000078FE">
              <w:rPr>
                <w:sz w:val="22"/>
                <w:szCs w:val="22"/>
              </w:rPr>
              <w:t>1</w:t>
            </w:r>
          </w:p>
        </w:tc>
        <w:tc>
          <w:tcPr>
            <w:tcW w:w="1615" w:type="dxa"/>
            <w:vMerge w:val="restart"/>
            <w:shd w:val="clear" w:color="auto" w:fill="auto"/>
          </w:tcPr>
          <w:p w:rsidR="000212E4" w:rsidRPr="000078FE" w:rsidRDefault="000212E4" w:rsidP="00F10EE8">
            <w:pPr>
              <w:pStyle w:val="a7"/>
              <w:rPr>
                <w:sz w:val="22"/>
                <w:szCs w:val="22"/>
              </w:rPr>
            </w:pPr>
            <w:proofErr w:type="spellStart"/>
            <w:proofErr w:type="gramStart"/>
            <w:r w:rsidRPr="000078FE">
              <w:rPr>
                <w:sz w:val="22"/>
                <w:szCs w:val="22"/>
              </w:rPr>
              <w:t>Муниципаль-ная</w:t>
            </w:r>
            <w:proofErr w:type="spellEnd"/>
            <w:proofErr w:type="gramEnd"/>
            <w:r w:rsidRPr="000078FE">
              <w:rPr>
                <w:sz w:val="22"/>
                <w:szCs w:val="22"/>
              </w:rPr>
              <w:t xml:space="preserve"> программа</w:t>
            </w:r>
          </w:p>
        </w:tc>
        <w:tc>
          <w:tcPr>
            <w:tcW w:w="3685" w:type="dxa"/>
            <w:vMerge w:val="restart"/>
            <w:shd w:val="clear" w:color="auto" w:fill="auto"/>
            <w:vAlign w:val="center"/>
          </w:tcPr>
          <w:p w:rsidR="000212E4" w:rsidRPr="000078FE" w:rsidRDefault="000212E4" w:rsidP="00F10EE8">
            <w:pPr>
              <w:pStyle w:val="a7"/>
              <w:snapToGrid w:val="0"/>
              <w:jc w:val="center"/>
              <w:rPr>
                <w:sz w:val="22"/>
                <w:szCs w:val="22"/>
              </w:rPr>
            </w:pPr>
            <w:r w:rsidRPr="000078FE">
              <w:rPr>
                <w:sz w:val="22"/>
                <w:szCs w:val="22"/>
              </w:rPr>
              <w:t xml:space="preserve">Развитие коммунальной и жилищной инфраструктуры на территории </w:t>
            </w:r>
            <w:proofErr w:type="spellStart"/>
            <w:r w:rsidRPr="000078FE">
              <w:rPr>
                <w:sz w:val="22"/>
                <w:szCs w:val="22"/>
              </w:rPr>
              <w:t>Байсинского</w:t>
            </w:r>
            <w:proofErr w:type="spellEnd"/>
            <w:r w:rsidRPr="000078FE">
              <w:rPr>
                <w:sz w:val="22"/>
                <w:szCs w:val="22"/>
              </w:rPr>
              <w:t xml:space="preserve"> сельского поселения </w:t>
            </w:r>
            <w:proofErr w:type="spellStart"/>
            <w:r w:rsidRPr="000078FE">
              <w:rPr>
                <w:sz w:val="22"/>
                <w:szCs w:val="22"/>
              </w:rPr>
              <w:t>Уржумского</w:t>
            </w:r>
            <w:proofErr w:type="spellEnd"/>
            <w:r w:rsidRPr="000078FE">
              <w:rPr>
                <w:sz w:val="22"/>
                <w:szCs w:val="22"/>
              </w:rPr>
              <w:t xml:space="preserve"> р</w:t>
            </w:r>
            <w:r w:rsidR="000078FE" w:rsidRPr="000078FE">
              <w:rPr>
                <w:sz w:val="22"/>
                <w:szCs w:val="22"/>
              </w:rPr>
              <w:t>айона Кировской области" на 2025 - 2027</w:t>
            </w:r>
            <w:r w:rsidRPr="000078FE">
              <w:rPr>
                <w:sz w:val="22"/>
                <w:szCs w:val="22"/>
              </w:rPr>
              <w:t xml:space="preserve"> годы"</w:t>
            </w:r>
          </w:p>
        </w:tc>
        <w:tc>
          <w:tcPr>
            <w:tcW w:w="3544" w:type="dxa"/>
            <w:shd w:val="clear" w:color="auto" w:fill="auto"/>
          </w:tcPr>
          <w:p w:rsidR="000212E4" w:rsidRPr="000078FE" w:rsidRDefault="000212E4" w:rsidP="00F10EE8">
            <w:pPr>
              <w:pStyle w:val="a7"/>
              <w:rPr>
                <w:sz w:val="22"/>
                <w:szCs w:val="22"/>
              </w:rPr>
            </w:pPr>
            <w:r w:rsidRPr="000078FE">
              <w:rPr>
                <w:sz w:val="22"/>
                <w:szCs w:val="22"/>
              </w:rPr>
              <w:t>всего</w:t>
            </w:r>
          </w:p>
        </w:tc>
        <w:tc>
          <w:tcPr>
            <w:tcW w:w="1559" w:type="dxa"/>
          </w:tcPr>
          <w:p w:rsidR="000212E4" w:rsidRPr="00E16D36" w:rsidRDefault="00E16D36" w:rsidP="00D60127">
            <w:pPr>
              <w:pStyle w:val="2"/>
              <w:jc w:val="center"/>
              <w:rPr>
                <w:rFonts w:ascii="Times New Roman" w:hAnsi="Times New Roman" w:cs="Times New Roman"/>
                <w:b/>
                <w:bCs/>
              </w:rPr>
            </w:pPr>
            <w:r w:rsidRPr="00E16D36">
              <w:rPr>
                <w:rFonts w:ascii="Times New Roman" w:hAnsi="Times New Roman" w:cs="Times New Roman"/>
                <w:b/>
                <w:bCs/>
              </w:rPr>
              <w:t>370,03</w:t>
            </w:r>
          </w:p>
        </w:tc>
        <w:tc>
          <w:tcPr>
            <w:tcW w:w="1418" w:type="dxa"/>
          </w:tcPr>
          <w:p w:rsidR="000212E4" w:rsidRPr="00E16D36" w:rsidRDefault="00E16D36" w:rsidP="00D60127">
            <w:pPr>
              <w:jc w:val="center"/>
              <w:rPr>
                <w:b/>
                <w:sz w:val="22"/>
                <w:szCs w:val="22"/>
                <w:lang w:val="ru-RU"/>
              </w:rPr>
            </w:pPr>
            <w:r w:rsidRPr="00E16D36">
              <w:rPr>
                <w:b/>
                <w:sz w:val="22"/>
                <w:szCs w:val="22"/>
                <w:lang w:val="ru-RU"/>
              </w:rPr>
              <w:t>375,83</w:t>
            </w:r>
          </w:p>
        </w:tc>
        <w:tc>
          <w:tcPr>
            <w:tcW w:w="1417" w:type="dxa"/>
          </w:tcPr>
          <w:p w:rsidR="000212E4" w:rsidRPr="00E16D36" w:rsidRDefault="00E16D36" w:rsidP="00D60127">
            <w:pPr>
              <w:jc w:val="center"/>
              <w:rPr>
                <w:b/>
                <w:sz w:val="22"/>
                <w:szCs w:val="22"/>
                <w:lang w:val="ru-RU"/>
              </w:rPr>
            </w:pPr>
            <w:r w:rsidRPr="00E16D36">
              <w:rPr>
                <w:b/>
                <w:sz w:val="22"/>
                <w:szCs w:val="22"/>
                <w:lang w:val="ru-RU"/>
              </w:rPr>
              <w:t>399,53</w:t>
            </w:r>
          </w:p>
        </w:tc>
        <w:tc>
          <w:tcPr>
            <w:tcW w:w="1134" w:type="dxa"/>
            <w:shd w:val="clear" w:color="auto" w:fill="auto"/>
          </w:tcPr>
          <w:p w:rsidR="000212E4" w:rsidRPr="00E16D36" w:rsidRDefault="00E16D36" w:rsidP="00D60127">
            <w:pPr>
              <w:widowControl w:val="0"/>
              <w:autoSpaceDE w:val="0"/>
              <w:snapToGrid w:val="0"/>
              <w:jc w:val="center"/>
              <w:rPr>
                <w:b/>
                <w:sz w:val="22"/>
                <w:szCs w:val="22"/>
                <w:highlight w:val="yellow"/>
              </w:rPr>
            </w:pPr>
            <w:r w:rsidRPr="00E16D36">
              <w:rPr>
                <w:b/>
                <w:sz w:val="22"/>
                <w:szCs w:val="22"/>
                <w:lang w:val="ru-RU"/>
              </w:rPr>
              <w:t>1145,39</w:t>
            </w:r>
          </w:p>
        </w:tc>
      </w:tr>
      <w:tr w:rsidR="00CC5C75" w:rsidRPr="00813838" w:rsidTr="00D60127">
        <w:tc>
          <w:tcPr>
            <w:tcW w:w="620" w:type="dxa"/>
            <w:vMerge/>
            <w:shd w:val="clear" w:color="auto" w:fill="auto"/>
          </w:tcPr>
          <w:p w:rsidR="00CC5C75" w:rsidRPr="000078FE" w:rsidRDefault="00CC5C75" w:rsidP="00483C4B">
            <w:pPr>
              <w:pStyle w:val="a7"/>
              <w:jc w:val="center"/>
              <w:rPr>
                <w:sz w:val="22"/>
                <w:szCs w:val="22"/>
              </w:rPr>
            </w:pPr>
          </w:p>
        </w:tc>
        <w:tc>
          <w:tcPr>
            <w:tcW w:w="1615" w:type="dxa"/>
            <w:vMerge/>
            <w:shd w:val="clear" w:color="auto" w:fill="auto"/>
          </w:tcPr>
          <w:p w:rsidR="00CC5C75" w:rsidRPr="000078FE" w:rsidRDefault="00CC5C75" w:rsidP="00483C4B">
            <w:pPr>
              <w:pStyle w:val="a7"/>
              <w:rPr>
                <w:sz w:val="22"/>
                <w:szCs w:val="22"/>
              </w:rPr>
            </w:pPr>
          </w:p>
        </w:tc>
        <w:tc>
          <w:tcPr>
            <w:tcW w:w="3685" w:type="dxa"/>
            <w:vMerge/>
            <w:shd w:val="clear" w:color="auto" w:fill="auto"/>
            <w:vAlign w:val="center"/>
          </w:tcPr>
          <w:p w:rsidR="00CC5C75" w:rsidRPr="000078FE" w:rsidRDefault="00CC5C75" w:rsidP="00483C4B">
            <w:pPr>
              <w:pStyle w:val="a7"/>
              <w:jc w:val="center"/>
              <w:rPr>
                <w:sz w:val="22"/>
                <w:szCs w:val="22"/>
              </w:rPr>
            </w:pPr>
          </w:p>
        </w:tc>
        <w:tc>
          <w:tcPr>
            <w:tcW w:w="3544" w:type="dxa"/>
            <w:shd w:val="clear" w:color="auto" w:fill="auto"/>
          </w:tcPr>
          <w:p w:rsidR="00CC5C75" w:rsidRPr="000078FE" w:rsidRDefault="00CC5C75" w:rsidP="00483C4B">
            <w:pPr>
              <w:pStyle w:val="a7"/>
              <w:rPr>
                <w:sz w:val="22"/>
                <w:szCs w:val="22"/>
              </w:rPr>
            </w:pPr>
            <w:r w:rsidRPr="000078FE">
              <w:rPr>
                <w:sz w:val="22"/>
                <w:szCs w:val="22"/>
              </w:rPr>
              <w:t>федеральный бюджет</w:t>
            </w:r>
          </w:p>
        </w:tc>
        <w:tc>
          <w:tcPr>
            <w:tcW w:w="1559" w:type="dxa"/>
          </w:tcPr>
          <w:p w:rsidR="00CC5C75" w:rsidRPr="00E16D36" w:rsidRDefault="00CC5C75" w:rsidP="00D60127">
            <w:pPr>
              <w:pStyle w:val="2"/>
              <w:jc w:val="center"/>
              <w:rPr>
                <w:rFonts w:ascii="Times New Roman" w:hAnsi="Times New Roman" w:cs="Times New Roman"/>
              </w:rPr>
            </w:pPr>
            <w:r w:rsidRPr="00E16D36">
              <w:rPr>
                <w:rFonts w:ascii="Times New Roman" w:hAnsi="Times New Roman" w:cs="Times New Roman"/>
              </w:rPr>
              <w:t>0</w:t>
            </w:r>
          </w:p>
        </w:tc>
        <w:tc>
          <w:tcPr>
            <w:tcW w:w="1418" w:type="dxa"/>
            <w:vAlign w:val="center"/>
          </w:tcPr>
          <w:p w:rsidR="00CC5C75" w:rsidRPr="00E16D36" w:rsidRDefault="00CC5C75" w:rsidP="00483C4B">
            <w:pPr>
              <w:jc w:val="center"/>
              <w:rPr>
                <w:sz w:val="22"/>
                <w:szCs w:val="22"/>
              </w:rPr>
            </w:pPr>
            <w:r w:rsidRPr="00E16D36">
              <w:rPr>
                <w:sz w:val="22"/>
                <w:szCs w:val="22"/>
              </w:rPr>
              <w:t>0</w:t>
            </w:r>
          </w:p>
        </w:tc>
        <w:tc>
          <w:tcPr>
            <w:tcW w:w="1417" w:type="dxa"/>
            <w:vAlign w:val="center"/>
          </w:tcPr>
          <w:p w:rsidR="00CC5C75" w:rsidRPr="00E16D36" w:rsidRDefault="00CC5C75" w:rsidP="00483C4B">
            <w:pPr>
              <w:jc w:val="center"/>
              <w:rPr>
                <w:sz w:val="22"/>
                <w:szCs w:val="22"/>
              </w:rPr>
            </w:pPr>
            <w:r w:rsidRPr="00E16D36">
              <w:rPr>
                <w:sz w:val="22"/>
                <w:szCs w:val="22"/>
              </w:rPr>
              <w:t>0</w:t>
            </w:r>
          </w:p>
        </w:tc>
        <w:tc>
          <w:tcPr>
            <w:tcW w:w="1134" w:type="dxa"/>
            <w:shd w:val="clear" w:color="auto" w:fill="auto"/>
            <w:vAlign w:val="center"/>
          </w:tcPr>
          <w:p w:rsidR="00CC5C75" w:rsidRPr="00E16D36" w:rsidRDefault="00CC5C75" w:rsidP="00483C4B">
            <w:pPr>
              <w:jc w:val="center"/>
              <w:rPr>
                <w:sz w:val="22"/>
                <w:szCs w:val="22"/>
              </w:rPr>
            </w:pPr>
            <w:r w:rsidRPr="00E16D36">
              <w:rPr>
                <w:sz w:val="22"/>
                <w:szCs w:val="22"/>
              </w:rPr>
              <w:t>0</w:t>
            </w:r>
          </w:p>
        </w:tc>
      </w:tr>
      <w:tr w:rsidR="00CC5C75" w:rsidRPr="00813838" w:rsidTr="00483C4B">
        <w:tc>
          <w:tcPr>
            <w:tcW w:w="620" w:type="dxa"/>
            <w:vMerge/>
            <w:shd w:val="clear" w:color="auto" w:fill="auto"/>
          </w:tcPr>
          <w:p w:rsidR="00CC5C75" w:rsidRPr="000078FE" w:rsidRDefault="00CC5C75" w:rsidP="00483C4B">
            <w:pPr>
              <w:pStyle w:val="a7"/>
              <w:jc w:val="center"/>
              <w:rPr>
                <w:sz w:val="22"/>
                <w:szCs w:val="22"/>
              </w:rPr>
            </w:pPr>
          </w:p>
        </w:tc>
        <w:tc>
          <w:tcPr>
            <w:tcW w:w="1615" w:type="dxa"/>
            <w:vMerge/>
            <w:shd w:val="clear" w:color="auto" w:fill="auto"/>
          </w:tcPr>
          <w:p w:rsidR="00CC5C75" w:rsidRPr="000078FE" w:rsidRDefault="00CC5C75" w:rsidP="00483C4B">
            <w:pPr>
              <w:pStyle w:val="a7"/>
              <w:rPr>
                <w:sz w:val="22"/>
                <w:szCs w:val="22"/>
              </w:rPr>
            </w:pPr>
          </w:p>
        </w:tc>
        <w:tc>
          <w:tcPr>
            <w:tcW w:w="3685" w:type="dxa"/>
            <w:vMerge/>
            <w:shd w:val="clear" w:color="auto" w:fill="auto"/>
            <w:vAlign w:val="center"/>
          </w:tcPr>
          <w:p w:rsidR="00CC5C75" w:rsidRPr="000078FE" w:rsidRDefault="00CC5C75" w:rsidP="00483C4B">
            <w:pPr>
              <w:pStyle w:val="a7"/>
              <w:jc w:val="center"/>
              <w:rPr>
                <w:sz w:val="22"/>
                <w:szCs w:val="22"/>
              </w:rPr>
            </w:pPr>
          </w:p>
        </w:tc>
        <w:tc>
          <w:tcPr>
            <w:tcW w:w="3544" w:type="dxa"/>
            <w:shd w:val="clear" w:color="auto" w:fill="auto"/>
          </w:tcPr>
          <w:p w:rsidR="00CC5C75" w:rsidRPr="000078FE" w:rsidRDefault="00CC5C75" w:rsidP="00483C4B">
            <w:pPr>
              <w:pStyle w:val="a7"/>
              <w:rPr>
                <w:sz w:val="22"/>
                <w:szCs w:val="22"/>
              </w:rPr>
            </w:pPr>
            <w:r w:rsidRPr="000078FE">
              <w:rPr>
                <w:sz w:val="22"/>
                <w:szCs w:val="22"/>
              </w:rPr>
              <w:t>областной бюджет</w:t>
            </w:r>
          </w:p>
        </w:tc>
        <w:tc>
          <w:tcPr>
            <w:tcW w:w="1559" w:type="dxa"/>
          </w:tcPr>
          <w:p w:rsidR="00CC5C75" w:rsidRPr="00E16D36" w:rsidRDefault="00CC5C75" w:rsidP="00D60127">
            <w:pPr>
              <w:pStyle w:val="2"/>
              <w:jc w:val="center"/>
              <w:rPr>
                <w:rFonts w:ascii="Times New Roman" w:hAnsi="Times New Roman" w:cs="Times New Roman"/>
              </w:rPr>
            </w:pPr>
            <w:r w:rsidRPr="00E16D36">
              <w:rPr>
                <w:rFonts w:ascii="Times New Roman" w:hAnsi="Times New Roman" w:cs="Times New Roman"/>
              </w:rPr>
              <w:t>12,8</w:t>
            </w:r>
          </w:p>
        </w:tc>
        <w:tc>
          <w:tcPr>
            <w:tcW w:w="1418" w:type="dxa"/>
          </w:tcPr>
          <w:p w:rsidR="00CC5C75" w:rsidRPr="00E16D36" w:rsidRDefault="00DB7AB6" w:rsidP="00483C4B">
            <w:pPr>
              <w:pStyle w:val="a7"/>
              <w:jc w:val="center"/>
              <w:rPr>
                <w:sz w:val="22"/>
                <w:szCs w:val="22"/>
              </w:rPr>
            </w:pPr>
            <w:r w:rsidRPr="00E16D36">
              <w:rPr>
                <w:sz w:val="22"/>
                <w:szCs w:val="22"/>
              </w:rPr>
              <w:t>12,8</w:t>
            </w:r>
          </w:p>
        </w:tc>
        <w:tc>
          <w:tcPr>
            <w:tcW w:w="1417" w:type="dxa"/>
          </w:tcPr>
          <w:p w:rsidR="00CC5C75" w:rsidRPr="00E16D36" w:rsidRDefault="00DB7AB6" w:rsidP="00483C4B">
            <w:pPr>
              <w:pStyle w:val="a7"/>
              <w:jc w:val="center"/>
              <w:rPr>
                <w:sz w:val="22"/>
                <w:szCs w:val="22"/>
              </w:rPr>
            </w:pPr>
            <w:r w:rsidRPr="00E16D36">
              <w:rPr>
                <w:sz w:val="22"/>
                <w:szCs w:val="22"/>
              </w:rPr>
              <w:t>12,8</w:t>
            </w:r>
          </w:p>
        </w:tc>
        <w:tc>
          <w:tcPr>
            <w:tcW w:w="1134" w:type="dxa"/>
            <w:shd w:val="clear" w:color="auto" w:fill="auto"/>
          </w:tcPr>
          <w:p w:rsidR="00CC5C75" w:rsidRPr="00E16D36" w:rsidRDefault="00DB7AB6" w:rsidP="00483C4B">
            <w:pPr>
              <w:pStyle w:val="a7"/>
              <w:jc w:val="center"/>
              <w:rPr>
                <w:sz w:val="22"/>
                <w:szCs w:val="22"/>
              </w:rPr>
            </w:pPr>
            <w:r w:rsidRPr="00E16D36">
              <w:rPr>
                <w:sz w:val="22"/>
                <w:szCs w:val="22"/>
              </w:rPr>
              <w:t>38,4</w:t>
            </w:r>
          </w:p>
        </w:tc>
      </w:tr>
      <w:tr w:rsidR="00CC5C75" w:rsidRPr="00813838" w:rsidTr="00483C4B">
        <w:tc>
          <w:tcPr>
            <w:tcW w:w="620" w:type="dxa"/>
            <w:vMerge/>
            <w:shd w:val="clear" w:color="auto" w:fill="auto"/>
          </w:tcPr>
          <w:p w:rsidR="00CC5C75" w:rsidRPr="000078FE" w:rsidRDefault="00CC5C75" w:rsidP="00483C4B">
            <w:pPr>
              <w:pStyle w:val="a7"/>
              <w:jc w:val="center"/>
              <w:rPr>
                <w:sz w:val="22"/>
                <w:szCs w:val="22"/>
              </w:rPr>
            </w:pPr>
          </w:p>
        </w:tc>
        <w:tc>
          <w:tcPr>
            <w:tcW w:w="1615" w:type="dxa"/>
            <w:vMerge/>
            <w:shd w:val="clear" w:color="auto" w:fill="auto"/>
          </w:tcPr>
          <w:p w:rsidR="00CC5C75" w:rsidRPr="000078FE" w:rsidRDefault="00CC5C75" w:rsidP="00483C4B">
            <w:pPr>
              <w:pStyle w:val="a7"/>
              <w:rPr>
                <w:sz w:val="22"/>
                <w:szCs w:val="22"/>
              </w:rPr>
            </w:pPr>
          </w:p>
        </w:tc>
        <w:tc>
          <w:tcPr>
            <w:tcW w:w="3685" w:type="dxa"/>
            <w:vMerge/>
            <w:shd w:val="clear" w:color="auto" w:fill="auto"/>
            <w:vAlign w:val="center"/>
          </w:tcPr>
          <w:p w:rsidR="00CC5C75" w:rsidRPr="000078FE" w:rsidRDefault="00CC5C75" w:rsidP="00483C4B">
            <w:pPr>
              <w:pStyle w:val="a7"/>
              <w:jc w:val="center"/>
              <w:rPr>
                <w:sz w:val="22"/>
                <w:szCs w:val="22"/>
              </w:rPr>
            </w:pPr>
          </w:p>
        </w:tc>
        <w:tc>
          <w:tcPr>
            <w:tcW w:w="3544" w:type="dxa"/>
            <w:shd w:val="clear" w:color="auto" w:fill="auto"/>
          </w:tcPr>
          <w:p w:rsidR="00CC5C75" w:rsidRPr="000078FE" w:rsidRDefault="00CC5C75" w:rsidP="00483C4B">
            <w:pPr>
              <w:pStyle w:val="a7"/>
              <w:rPr>
                <w:sz w:val="22"/>
                <w:szCs w:val="22"/>
              </w:rPr>
            </w:pPr>
            <w:r w:rsidRPr="000078FE">
              <w:rPr>
                <w:sz w:val="22"/>
                <w:szCs w:val="22"/>
              </w:rPr>
              <w:t xml:space="preserve">бюджет </w:t>
            </w:r>
            <w:proofErr w:type="spellStart"/>
            <w:r w:rsidRPr="000078FE">
              <w:rPr>
                <w:sz w:val="22"/>
                <w:szCs w:val="22"/>
              </w:rPr>
              <w:t>Уржумского</w:t>
            </w:r>
            <w:proofErr w:type="spellEnd"/>
            <w:r w:rsidRPr="000078FE">
              <w:rPr>
                <w:sz w:val="22"/>
                <w:szCs w:val="22"/>
              </w:rPr>
              <w:t xml:space="preserve"> муниципального района</w:t>
            </w:r>
          </w:p>
        </w:tc>
        <w:tc>
          <w:tcPr>
            <w:tcW w:w="1559" w:type="dxa"/>
          </w:tcPr>
          <w:p w:rsidR="00CC5C75" w:rsidRPr="00E16D36" w:rsidRDefault="003B59B8" w:rsidP="00D60127">
            <w:pPr>
              <w:pStyle w:val="2"/>
              <w:jc w:val="center"/>
              <w:rPr>
                <w:rFonts w:ascii="Times New Roman" w:hAnsi="Times New Roman" w:cs="Times New Roman"/>
              </w:rPr>
            </w:pPr>
            <w:r w:rsidRPr="00E16D36">
              <w:rPr>
                <w:rFonts w:ascii="Times New Roman" w:hAnsi="Times New Roman" w:cs="Times New Roman"/>
              </w:rPr>
              <w:t>0</w:t>
            </w:r>
          </w:p>
        </w:tc>
        <w:tc>
          <w:tcPr>
            <w:tcW w:w="1418" w:type="dxa"/>
          </w:tcPr>
          <w:p w:rsidR="00CC5C75" w:rsidRPr="00E16D36" w:rsidRDefault="00CC5C75" w:rsidP="00483C4B">
            <w:pPr>
              <w:pStyle w:val="a7"/>
              <w:jc w:val="center"/>
              <w:rPr>
                <w:sz w:val="22"/>
                <w:szCs w:val="22"/>
              </w:rPr>
            </w:pPr>
            <w:r w:rsidRPr="00E16D36">
              <w:rPr>
                <w:sz w:val="22"/>
                <w:szCs w:val="22"/>
              </w:rPr>
              <w:t>0</w:t>
            </w:r>
          </w:p>
        </w:tc>
        <w:tc>
          <w:tcPr>
            <w:tcW w:w="1417" w:type="dxa"/>
          </w:tcPr>
          <w:p w:rsidR="00CC5C75" w:rsidRPr="00E16D36" w:rsidRDefault="00CC5C75" w:rsidP="00483C4B">
            <w:pPr>
              <w:pStyle w:val="a7"/>
              <w:jc w:val="center"/>
              <w:rPr>
                <w:sz w:val="22"/>
                <w:szCs w:val="22"/>
              </w:rPr>
            </w:pPr>
            <w:r w:rsidRPr="00E16D36">
              <w:rPr>
                <w:sz w:val="22"/>
                <w:szCs w:val="22"/>
              </w:rPr>
              <w:t>0</w:t>
            </w:r>
          </w:p>
        </w:tc>
        <w:tc>
          <w:tcPr>
            <w:tcW w:w="1134" w:type="dxa"/>
            <w:shd w:val="clear" w:color="auto" w:fill="auto"/>
          </w:tcPr>
          <w:p w:rsidR="00CC5C75" w:rsidRPr="00E16D36" w:rsidRDefault="003B59B8" w:rsidP="00483C4B">
            <w:pPr>
              <w:pStyle w:val="a7"/>
              <w:jc w:val="center"/>
              <w:rPr>
                <w:sz w:val="22"/>
                <w:szCs w:val="22"/>
              </w:rPr>
            </w:pPr>
            <w:r w:rsidRPr="00E16D36">
              <w:rPr>
                <w:sz w:val="22"/>
                <w:szCs w:val="22"/>
              </w:rPr>
              <w:t>0</w:t>
            </w:r>
          </w:p>
        </w:tc>
      </w:tr>
      <w:tr w:rsidR="00E16D36" w:rsidRPr="00813838" w:rsidTr="00483C4B">
        <w:tc>
          <w:tcPr>
            <w:tcW w:w="620" w:type="dxa"/>
            <w:vMerge/>
            <w:shd w:val="clear" w:color="auto" w:fill="auto"/>
          </w:tcPr>
          <w:p w:rsidR="00E16D36" w:rsidRPr="000078FE" w:rsidRDefault="00E16D36" w:rsidP="00483C4B">
            <w:pPr>
              <w:pStyle w:val="a7"/>
              <w:jc w:val="center"/>
              <w:rPr>
                <w:sz w:val="22"/>
                <w:szCs w:val="22"/>
              </w:rPr>
            </w:pPr>
          </w:p>
        </w:tc>
        <w:tc>
          <w:tcPr>
            <w:tcW w:w="1615" w:type="dxa"/>
            <w:vMerge/>
            <w:shd w:val="clear" w:color="auto" w:fill="auto"/>
          </w:tcPr>
          <w:p w:rsidR="00E16D36" w:rsidRPr="000078FE" w:rsidRDefault="00E16D36" w:rsidP="00483C4B">
            <w:pPr>
              <w:pStyle w:val="a7"/>
              <w:rPr>
                <w:sz w:val="22"/>
                <w:szCs w:val="22"/>
              </w:rPr>
            </w:pPr>
          </w:p>
        </w:tc>
        <w:tc>
          <w:tcPr>
            <w:tcW w:w="3685" w:type="dxa"/>
            <w:vMerge/>
            <w:shd w:val="clear" w:color="auto" w:fill="auto"/>
            <w:vAlign w:val="center"/>
          </w:tcPr>
          <w:p w:rsidR="00E16D36" w:rsidRPr="000078FE" w:rsidRDefault="00E16D36" w:rsidP="00483C4B">
            <w:pPr>
              <w:pStyle w:val="a7"/>
              <w:jc w:val="center"/>
              <w:rPr>
                <w:sz w:val="22"/>
                <w:szCs w:val="22"/>
              </w:rPr>
            </w:pPr>
          </w:p>
        </w:tc>
        <w:tc>
          <w:tcPr>
            <w:tcW w:w="3544" w:type="dxa"/>
            <w:shd w:val="clear" w:color="auto" w:fill="auto"/>
          </w:tcPr>
          <w:p w:rsidR="00E16D36" w:rsidRPr="000078FE" w:rsidRDefault="00E16D36" w:rsidP="00483C4B">
            <w:pPr>
              <w:pStyle w:val="a7"/>
              <w:rPr>
                <w:sz w:val="22"/>
                <w:szCs w:val="22"/>
              </w:rPr>
            </w:pPr>
            <w:r w:rsidRPr="000078FE">
              <w:rPr>
                <w:sz w:val="22"/>
                <w:szCs w:val="22"/>
              </w:rPr>
              <w:t>бюджет поселений</w:t>
            </w:r>
          </w:p>
        </w:tc>
        <w:tc>
          <w:tcPr>
            <w:tcW w:w="1559" w:type="dxa"/>
          </w:tcPr>
          <w:p w:rsidR="00E16D36" w:rsidRPr="00E16D36" w:rsidRDefault="00E16D36" w:rsidP="00122932">
            <w:pPr>
              <w:jc w:val="center"/>
              <w:rPr>
                <w:lang w:val="ru-RU"/>
              </w:rPr>
            </w:pPr>
            <w:r w:rsidRPr="00E16D36">
              <w:rPr>
                <w:lang w:val="ru-RU"/>
              </w:rPr>
              <w:t>357,23</w:t>
            </w:r>
          </w:p>
        </w:tc>
        <w:tc>
          <w:tcPr>
            <w:tcW w:w="1418" w:type="dxa"/>
          </w:tcPr>
          <w:p w:rsidR="00E16D36" w:rsidRPr="00E16D36" w:rsidRDefault="00E16D36" w:rsidP="00122932">
            <w:pPr>
              <w:jc w:val="center"/>
              <w:rPr>
                <w:lang w:val="ru-RU"/>
              </w:rPr>
            </w:pPr>
            <w:r w:rsidRPr="00E16D36">
              <w:rPr>
                <w:lang w:val="ru-RU"/>
              </w:rPr>
              <w:t>363,03</w:t>
            </w:r>
          </w:p>
        </w:tc>
        <w:tc>
          <w:tcPr>
            <w:tcW w:w="1417" w:type="dxa"/>
          </w:tcPr>
          <w:p w:rsidR="00E16D36" w:rsidRPr="00E16D36" w:rsidRDefault="00E16D36" w:rsidP="00122932">
            <w:pPr>
              <w:jc w:val="center"/>
              <w:rPr>
                <w:lang w:val="ru-RU"/>
              </w:rPr>
            </w:pPr>
            <w:r w:rsidRPr="00E16D36">
              <w:rPr>
                <w:lang w:val="ru-RU"/>
              </w:rPr>
              <w:t>386,73</w:t>
            </w:r>
          </w:p>
        </w:tc>
        <w:tc>
          <w:tcPr>
            <w:tcW w:w="1134" w:type="dxa"/>
            <w:shd w:val="clear" w:color="auto" w:fill="auto"/>
          </w:tcPr>
          <w:p w:rsidR="00E16D36" w:rsidRPr="00E16D36" w:rsidRDefault="00E16D36" w:rsidP="00122932">
            <w:pPr>
              <w:widowControl w:val="0"/>
              <w:autoSpaceDE w:val="0"/>
              <w:snapToGrid w:val="0"/>
              <w:jc w:val="center"/>
            </w:pPr>
            <w:r w:rsidRPr="00E16D36">
              <w:rPr>
                <w:lang w:val="ru-RU"/>
              </w:rPr>
              <w:t>1106,99</w:t>
            </w:r>
          </w:p>
        </w:tc>
      </w:tr>
      <w:tr w:rsidR="00CC5C75" w:rsidRPr="00813838" w:rsidTr="00D60127">
        <w:tc>
          <w:tcPr>
            <w:tcW w:w="620" w:type="dxa"/>
            <w:vMerge/>
            <w:shd w:val="clear" w:color="auto" w:fill="auto"/>
          </w:tcPr>
          <w:p w:rsidR="00CC5C75" w:rsidRPr="000078FE" w:rsidRDefault="00CC5C75" w:rsidP="00483C4B">
            <w:pPr>
              <w:pStyle w:val="a7"/>
              <w:jc w:val="center"/>
              <w:rPr>
                <w:sz w:val="22"/>
                <w:szCs w:val="22"/>
              </w:rPr>
            </w:pPr>
          </w:p>
        </w:tc>
        <w:tc>
          <w:tcPr>
            <w:tcW w:w="1615" w:type="dxa"/>
            <w:vMerge/>
            <w:shd w:val="clear" w:color="auto" w:fill="auto"/>
          </w:tcPr>
          <w:p w:rsidR="00CC5C75" w:rsidRPr="000078FE" w:rsidRDefault="00CC5C75" w:rsidP="00483C4B">
            <w:pPr>
              <w:pStyle w:val="a7"/>
              <w:rPr>
                <w:sz w:val="22"/>
                <w:szCs w:val="22"/>
              </w:rPr>
            </w:pPr>
          </w:p>
        </w:tc>
        <w:tc>
          <w:tcPr>
            <w:tcW w:w="3685" w:type="dxa"/>
            <w:vMerge/>
            <w:shd w:val="clear" w:color="auto" w:fill="auto"/>
            <w:vAlign w:val="center"/>
          </w:tcPr>
          <w:p w:rsidR="00CC5C75" w:rsidRPr="000078FE" w:rsidRDefault="00CC5C75" w:rsidP="00483C4B">
            <w:pPr>
              <w:pStyle w:val="a7"/>
              <w:jc w:val="center"/>
              <w:rPr>
                <w:sz w:val="22"/>
                <w:szCs w:val="22"/>
              </w:rPr>
            </w:pPr>
          </w:p>
        </w:tc>
        <w:tc>
          <w:tcPr>
            <w:tcW w:w="3544" w:type="dxa"/>
            <w:shd w:val="clear" w:color="auto" w:fill="auto"/>
          </w:tcPr>
          <w:p w:rsidR="00CC5C75" w:rsidRPr="000078FE" w:rsidRDefault="00CC5C75" w:rsidP="00483C4B">
            <w:pPr>
              <w:pStyle w:val="a7"/>
              <w:rPr>
                <w:sz w:val="22"/>
                <w:szCs w:val="22"/>
              </w:rPr>
            </w:pPr>
            <w:r w:rsidRPr="000078FE">
              <w:rPr>
                <w:sz w:val="22"/>
                <w:szCs w:val="22"/>
              </w:rPr>
              <w:t>внебюджетные источники</w:t>
            </w:r>
          </w:p>
        </w:tc>
        <w:tc>
          <w:tcPr>
            <w:tcW w:w="1559" w:type="dxa"/>
          </w:tcPr>
          <w:p w:rsidR="00CC5C75" w:rsidRPr="00E16D36" w:rsidRDefault="00CC5C75" w:rsidP="00D60127">
            <w:pPr>
              <w:pStyle w:val="2"/>
              <w:jc w:val="center"/>
              <w:rPr>
                <w:rFonts w:ascii="Times New Roman" w:hAnsi="Times New Roman" w:cs="Times New Roman"/>
              </w:rPr>
            </w:pPr>
            <w:r w:rsidRPr="00E16D36">
              <w:rPr>
                <w:rFonts w:ascii="Times New Roman" w:hAnsi="Times New Roman" w:cs="Times New Roman"/>
              </w:rPr>
              <w:t>0</w:t>
            </w:r>
          </w:p>
        </w:tc>
        <w:tc>
          <w:tcPr>
            <w:tcW w:w="1418" w:type="dxa"/>
            <w:vAlign w:val="center"/>
          </w:tcPr>
          <w:p w:rsidR="00CC5C75" w:rsidRPr="00E16D36" w:rsidRDefault="00CC5C75" w:rsidP="00483C4B">
            <w:pPr>
              <w:jc w:val="center"/>
              <w:rPr>
                <w:sz w:val="22"/>
                <w:szCs w:val="22"/>
              </w:rPr>
            </w:pPr>
            <w:r w:rsidRPr="00E16D36">
              <w:rPr>
                <w:sz w:val="22"/>
                <w:szCs w:val="22"/>
              </w:rPr>
              <w:t>0</w:t>
            </w:r>
          </w:p>
        </w:tc>
        <w:tc>
          <w:tcPr>
            <w:tcW w:w="1417" w:type="dxa"/>
            <w:vAlign w:val="center"/>
          </w:tcPr>
          <w:p w:rsidR="00CC5C75" w:rsidRPr="00E16D36" w:rsidRDefault="00CC5C75" w:rsidP="00483C4B">
            <w:pPr>
              <w:jc w:val="center"/>
              <w:rPr>
                <w:sz w:val="22"/>
                <w:szCs w:val="22"/>
              </w:rPr>
            </w:pPr>
            <w:r w:rsidRPr="00E16D36">
              <w:rPr>
                <w:sz w:val="22"/>
                <w:szCs w:val="22"/>
              </w:rPr>
              <w:t>0</w:t>
            </w:r>
          </w:p>
        </w:tc>
        <w:tc>
          <w:tcPr>
            <w:tcW w:w="1134" w:type="dxa"/>
            <w:shd w:val="clear" w:color="auto" w:fill="auto"/>
            <w:vAlign w:val="center"/>
          </w:tcPr>
          <w:p w:rsidR="00CC5C75" w:rsidRPr="00E16D36" w:rsidRDefault="00CC5C75" w:rsidP="00483C4B">
            <w:pPr>
              <w:jc w:val="center"/>
              <w:rPr>
                <w:sz w:val="22"/>
                <w:szCs w:val="22"/>
              </w:rPr>
            </w:pPr>
            <w:r w:rsidRPr="00E16D36">
              <w:rPr>
                <w:sz w:val="22"/>
                <w:szCs w:val="22"/>
              </w:rPr>
              <w:t>0</w:t>
            </w:r>
          </w:p>
        </w:tc>
      </w:tr>
      <w:tr w:rsidR="00E16D36" w:rsidRPr="00813838" w:rsidTr="00483C4B">
        <w:tc>
          <w:tcPr>
            <w:tcW w:w="620" w:type="dxa"/>
            <w:vMerge w:val="restart"/>
            <w:shd w:val="clear" w:color="auto" w:fill="auto"/>
            <w:vAlign w:val="center"/>
          </w:tcPr>
          <w:p w:rsidR="00E16D36" w:rsidRPr="000078FE" w:rsidRDefault="00E16D36" w:rsidP="00F10EE8">
            <w:pPr>
              <w:pStyle w:val="a7"/>
              <w:jc w:val="center"/>
              <w:rPr>
                <w:sz w:val="22"/>
                <w:szCs w:val="22"/>
              </w:rPr>
            </w:pPr>
            <w:r w:rsidRPr="000078FE">
              <w:rPr>
                <w:sz w:val="22"/>
                <w:szCs w:val="22"/>
              </w:rPr>
              <w:t>1.1</w:t>
            </w:r>
          </w:p>
        </w:tc>
        <w:tc>
          <w:tcPr>
            <w:tcW w:w="1615" w:type="dxa"/>
            <w:vMerge w:val="restart"/>
            <w:shd w:val="clear" w:color="auto" w:fill="auto"/>
            <w:vAlign w:val="center"/>
          </w:tcPr>
          <w:p w:rsidR="00E16D36" w:rsidRPr="000078FE" w:rsidRDefault="00E16D36" w:rsidP="00F10EE8">
            <w:pPr>
              <w:pStyle w:val="a7"/>
              <w:jc w:val="center"/>
              <w:rPr>
                <w:sz w:val="22"/>
                <w:szCs w:val="22"/>
              </w:rPr>
            </w:pPr>
            <w:r w:rsidRPr="000078FE">
              <w:rPr>
                <w:sz w:val="22"/>
                <w:szCs w:val="22"/>
              </w:rPr>
              <w:t>Отдельное мероприятие</w:t>
            </w:r>
          </w:p>
        </w:tc>
        <w:tc>
          <w:tcPr>
            <w:tcW w:w="3685" w:type="dxa"/>
            <w:vMerge w:val="restart"/>
            <w:shd w:val="clear" w:color="auto" w:fill="auto"/>
            <w:vAlign w:val="center"/>
          </w:tcPr>
          <w:p w:rsidR="00E16D36" w:rsidRPr="000078FE" w:rsidRDefault="00E16D36" w:rsidP="00F10EE8">
            <w:pPr>
              <w:pStyle w:val="a7"/>
              <w:snapToGrid w:val="0"/>
              <w:jc w:val="center"/>
              <w:rPr>
                <w:sz w:val="22"/>
                <w:szCs w:val="22"/>
              </w:rPr>
            </w:pPr>
            <w:r w:rsidRPr="000078FE">
              <w:rPr>
                <w:sz w:val="22"/>
                <w:szCs w:val="22"/>
              </w:rPr>
              <w:t>"Содержание и ремонт автомобильных дорог общего пользования местного значения"</w:t>
            </w:r>
          </w:p>
        </w:tc>
        <w:tc>
          <w:tcPr>
            <w:tcW w:w="3544" w:type="dxa"/>
            <w:shd w:val="clear" w:color="auto" w:fill="auto"/>
          </w:tcPr>
          <w:p w:rsidR="00E16D36" w:rsidRPr="000078FE" w:rsidRDefault="00E16D36" w:rsidP="00F10EE8">
            <w:pPr>
              <w:pStyle w:val="a7"/>
              <w:rPr>
                <w:sz w:val="22"/>
                <w:szCs w:val="22"/>
              </w:rPr>
            </w:pPr>
            <w:r w:rsidRPr="000078FE">
              <w:rPr>
                <w:sz w:val="22"/>
                <w:szCs w:val="22"/>
              </w:rPr>
              <w:t>всего</w:t>
            </w:r>
          </w:p>
        </w:tc>
        <w:tc>
          <w:tcPr>
            <w:tcW w:w="1559" w:type="dxa"/>
          </w:tcPr>
          <w:p w:rsidR="00E16D36" w:rsidRPr="00E16D36" w:rsidRDefault="00E16D36" w:rsidP="00122932">
            <w:pPr>
              <w:widowControl w:val="0"/>
              <w:autoSpaceDE w:val="0"/>
              <w:jc w:val="center"/>
              <w:rPr>
                <w:b/>
                <w:sz w:val="22"/>
                <w:szCs w:val="22"/>
                <w:lang w:val="ru-RU"/>
              </w:rPr>
            </w:pPr>
            <w:r w:rsidRPr="00E16D36">
              <w:rPr>
                <w:b/>
                <w:sz w:val="22"/>
                <w:szCs w:val="22"/>
                <w:lang w:val="ru-RU"/>
              </w:rPr>
              <w:t>328,1</w:t>
            </w:r>
          </w:p>
        </w:tc>
        <w:tc>
          <w:tcPr>
            <w:tcW w:w="1418" w:type="dxa"/>
          </w:tcPr>
          <w:p w:rsidR="00E16D36" w:rsidRPr="00E16D36" w:rsidRDefault="00E16D36" w:rsidP="00122932">
            <w:pPr>
              <w:widowControl w:val="0"/>
              <w:autoSpaceDE w:val="0"/>
              <w:jc w:val="center"/>
              <w:rPr>
                <w:b/>
                <w:sz w:val="22"/>
                <w:szCs w:val="22"/>
                <w:lang w:val="ru-RU"/>
              </w:rPr>
            </w:pPr>
            <w:r w:rsidRPr="00E16D36">
              <w:rPr>
                <w:b/>
                <w:sz w:val="22"/>
                <w:szCs w:val="22"/>
                <w:lang w:val="ru-RU"/>
              </w:rPr>
              <w:t>332,3</w:t>
            </w:r>
          </w:p>
        </w:tc>
        <w:tc>
          <w:tcPr>
            <w:tcW w:w="1417" w:type="dxa"/>
          </w:tcPr>
          <w:p w:rsidR="00E16D36" w:rsidRPr="00E16D36" w:rsidRDefault="00E16D36" w:rsidP="00122932">
            <w:pPr>
              <w:widowControl w:val="0"/>
              <w:autoSpaceDE w:val="0"/>
              <w:snapToGrid w:val="0"/>
              <w:jc w:val="center"/>
              <w:rPr>
                <w:b/>
                <w:sz w:val="22"/>
                <w:szCs w:val="22"/>
                <w:lang w:val="ru-RU"/>
              </w:rPr>
            </w:pPr>
            <w:r w:rsidRPr="00E16D36">
              <w:rPr>
                <w:b/>
                <w:sz w:val="22"/>
                <w:szCs w:val="22"/>
                <w:lang w:val="ru-RU"/>
              </w:rPr>
              <w:t>354,6</w:t>
            </w:r>
          </w:p>
        </w:tc>
        <w:tc>
          <w:tcPr>
            <w:tcW w:w="1134" w:type="dxa"/>
            <w:shd w:val="clear" w:color="auto" w:fill="auto"/>
          </w:tcPr>
          <w:p w:rsidR="00E16D36" w:rsidRPr="00E16D36" w:rsidRDefault="00E16D36" w:rsidP="00122932">
            <w:pPr>
              <w:widowControl w:val="0"/>
              <w:autoSpaceDE w:val="0"/>
              <w:snapToGrid w:val="0"/>
              <w:jc w:val="center"/>
              <w:rPr>
                <w:b/>
                <w:sz w:val="22"/>
                <w:szCs w:val="22"/>
              </w:rPr>
            </w:pPr>
            <w:r w:rsidRPr="00E16D36">
              <w:rPr>
                <w:b/>
                <w:sz w:val="22"/>
                <w:szCs w:val="22"/>
                <w:lang w:val="ru-RU"/>
              </w:rPr>
              <w:t>1015,0</w:t>
            </w:r>
          </w:p>
        </w:tc>
      </w:tr>
      <w:tr w:rsidR="00F32FD5" w:rsidRPr="00813838" w:rsidTr="00483C4B">
        <w:tc>
          <w:tcPr>
            <w:tcW w:w="620" w:type="dxa"/>
            <w:vMerge/>
            <w:shd w:val="clear" w:color="auto" w:fill="auto"/>
            <w:vAlign w:val="center"/>
          </w:tcPr>
          <w:p w:rsidR="00F32FD5" w:rsidRPr="000078FE" w:rsidRDefault="00F32FD5" w:rsidP="00483C4B">
            <w:pPr>
              <w:pStyle w:val="a7"/>
              <w:jc w:val="center"/>
              <w:rPr>
                <w:sz w:val="22"/>
                <w:szCs w:val="22"/>
              </w:rPr>
            </w:pPr>
          </w:p>
        </w:tc>
        <w:tc>
          <w:tcPr>
            <w:tcW w:w="1615" w:type="dxa"/>
            <w:vMerge/>
            <w:shd w:val="clear" w:color="auto" w:fill="auto"/>
            <w:vAlign w:val="center"/>
          </w:tcPr>
          <w:p w:rsidR="00F32FD5" w:rsidRPr="000078FE" w:rsidRDefault="00F32FD5" w:rsidP="00483C4B">
            <w:pPr>
              <w:pStyle w:val="a7"/>
              <w:jc w:val="center"/>
              <w:rPr>
                <w:sz w:val="22"/>
                <w:szCs w:val="22"/>
              </w:rPr>
            </w:pPr>
          </w:p>
        </w:tc>
        <w:tc>
          <w:tcPr>
            <w:tcW w:w="3685" w:type="dxa"/>
            <w:vMerge/>
            <w:shd w:val="clear" w:color="auto" w:fill="auto"/>
            <w:vAlign w:val="center"/>
          </w:tcPr>
          <w:p w:rsidR="00F32FD5" w:rsidRPr="000078FE" w:rsidRDefault="00F32FD5" w:rsidP="00483C4B">
            <w:pPr>
              <w:pStyle w:val="a7"/>
              <w:jc w:val="center"/>
              <w:rPr>
                <w:sz w:val="22"/>
                <w:szCs w:val="22"/>
              </w:rPr>
            </w:pPr>
          </w:p>
        </w:tc>
        <w:tc>
          <w:tcPr>
            <w:tcW w:w="3544" w:type="dxa"/>
            <w:shd w:val="clear" w:color="auto" w:fill="auto"/>
          </w:tcPr>
          <w:p w:rsidR="00F32FD5" w:rsidRPr="000078FE" w:rsidRDefault="00F32FD5" w:rsidP="00483C4B">
            <w:pPr>
              <w:pStyle w:val="a7"/>
              <w:rPr>
                <w:sz w:val="22"/>
                <w:szCs w:val="22"/>
              </w:rPr>
            </w:pPr>
            <w:r w:rsidRPr="000078FE">
              <w:rPr>
                <w:sz w:val="22"/>
                <w:szCs w:val="22"/>
              </w:rPr>
              <w:t>федеральный бюджет</w:t>
            </w:r>
          </w:p>
        </w:tc>
        <w:tc>
          <w:tcPr>
            <w:tcW w:w="1559" w:type="dxa"/>
          </w:tcPr>
          <w:p w:rsidR="00F32FD5" w:rsidRPr="00E16D36" w:rsidRDefault="00F32FD5" w:rsidP="00D60127">
            <w:pPr>
              <w:pStyle w:val="a7"/>
              <w:jc w:val="center"/>
              <w:rPr>
                <w:sz w:val="22"/>
                <w:szCs w:val="22"/>
              </w:rPr>
            </w:pPr>
            <w:r w:rsidRPr="00E16D36">
              <w:rPr>
                <w:sz w:val="22"/>
                <w:szCs w:val="22"/>
              </w:rPr>
              <w:t>0</w:t>
            </w:r>
          </w:p>
        </w:tc>
        <w:tc>
          <w:tcPr>
            <w:tcW w:w="1418" w:type="dxa"/>
          </w:tcPr>
          <w:p w:rsidR="00F32FD5" w:rsidRPr="00E16D36" w:rsidRDefault="00F32FD5" w:rsidP="00483C4B">
            <w:pPr>
              <w:pStyle w:val="a7"/>
              <w:jc w:val="center"/>
              <w:rPr>
                <w:sz w:val="22"/>
                <w:szCs w:val="22"/>
              </w:rPr>
            </w:pPr>
            <w:r w:rsidRPr="00E16D36">
              <w:rPr>
                <w:sz w:val="22"/>
                <w:szCs w:val="22"/>
              </w:rPr>
              <w:t>0</w:t>
            </w:r>
          </w:p>
        </w:tc>
        <w:tc>
          <w:tcPr>
            <w:tcW w:w="1417" w:type="dxa"/>
          </w:tcPr>
          <w:p w:rsidR="00F32FD5" w:rsidRPr="00E16D36" w:rsidRDefault="00F32FD5" w:rsidP="00483C4B">
            <w:pPr>
              <w:pStyle w:val="a7"/>
              <w:jc w:val="center"/>
              <w:rPr>
                <w:sz w:val="22"/>
                <w:szCs w:val="22"/>
              </w:rPr>
            </w:pPr>
            <w:r w:rsidRPr="00E16D36">
              <w:rPr>
                <w:sz w:val="22"/>
                <w:szCs w:val="22"/>
              </w:rPr>
              <w:t>0</w:t>
            </w:r>
          </w:p>
        </w:tc>
        <w:tc>
          <w:tcPr>
            <w:tcW w:w="1134" w:type="dxa"/>
            <w:shd w:val="clear" w:color="auto" w:fill="auto"/>
          </w:tcPr>
          <w:p w:rsidR="00F32FD5" w:rsidRPr="00E16D36" w:rsidRDefault="00F32FD5" w:rsidP="00483C4B">
            <w:pPr>
              <w:pStyle w:val="a7"/>
              <w:jc w:val="center"/>
              <w:rPr>
                <w:sz w:val="22"/>
                <w:szCs w:val="22"/>
              </w:rPr>
            </w:pPr>
            <w:r w:rsidRPr="00E16D36">
              <w:rPr>
                <w:sz w:val="22"/>
                <w:szCs w:val="22"/>
              </w:rPr>
              <w:t>0</w:t>
            </w:r>
          </w:p>
        </w:tc>
      </w:tr>
      <w:tr w:rsidR="00F32FD5" w:rsidRPr="00813838" w:rsidTr="00483C4B">
        <w:tc>
          <w:tcPr>
            <w:tcW w:w="620" w:type="dxa"/>
            <w:vMerge/>
            <w:shd w:val="clear" w:color="auto" w:fill="auto"/>
            <w:vAlign w:val="center"/>
          </w:tcPr>
          <w:p w:rsidR="00F32FD5" w:rsidRPr="000078FE" w:rsidRDefault="00F32FD5" w:rsidP="00483C4B">
            <w:pPr>
              <w:pStyle w:val="a7"/>
              <w:jc w:val="center"/>
              <w:rPr>
                <w:sz w:val="22"/>
                <w:szCs w:val="22"/>
              </w:rPr>
            </w:pPr>
          </w:p>
        </w:tc>
        <w:tc>
          <w:tcPr>
            <w:tcW w:w="1615" w:type="dxa"/>
            <w:vMerge/>
            <w:shd w:val="clear" w:color="auto" w:fill="auto"/>
            <w:vAlign w:val="center"/>
          </w:tcPr>
          <w:p w:rsidR="00F32FD5" w:rsidRPr="000078FE" w:rsidRDefault="00F32FD5" w:rsidP="00483C4B">
            <w:pPr>
              <w:pStyle w:val="a7"/>
              <w:jc w:val="center"/>
              <w:rPr>
                <w:sz w:val="22"/>
                <w:szCs w:val="22"/>
              </w:rPr>
            </w:pPr>
          </w:p>
        </w:tc>
        <w:tc>
          <w:tcPr>
            <w:tcW w:w="3685" w:type="dxa"/>
            <w:vMerge/>
            <w:shd w:val="clear" w:color="auto" w:fill="auto"/>
            <w:vAlign w:val="center"/>
          </w:tcPr>
          <w:p w:rsidR="00F32FD5" w:rsidRPr="000078FE" w:rsidRDefault="00F32FD5" w:rsidP="00483C4B">
            <w:pPr>
              <w:pStyle w:val="a7"/>
              <w:jc w:val="center"/>
              <w:rPr>
                <w:sz w:val="22"/>
                <w:szCs w:val="22"/>
              </w:rPr>
            </w:pPr>
          </w:p>
        </w:tc>
        <w:tc>
          <w:tcPr>
            <w:tcW w:w="3544" w:type="dxa"/>
            <w:shd w:val="clear" w:color="auto" w:fill="auto"/>
          </w:tcPr>
          <w:p w:rsidR="00F32FD5" w:rsidRPr="000078FE" w:rsidRDefault="00F32FD5" w:rsidP="00483C4B">
            <w:pPr>
              <w:pStyle w:val="a7"/>
              <w:rPr>
                <w:sz w:val="22"/>
                <w:szCs w:val="22"/>
              </w:rPr>
            </w:pPr>
            <w:r w:rsidRPr="000078FE">
              <w:rPr>
                <w:sz w:val="22"/>
                <w:szCs w:val="22"/>
              </w:rPr>
              <w:t xml:space="preserve">областной бюджет  </w:t>
            </w:r>
          </w:p>
        </w:tc>
        <w:tc>
          <w:tcPr>
            <w:tcW w:w="1559" w:type="dxa"/>
          </w:tcPr>
          <w:p w:rsidR="00F32FD5" w:rsidRPr="00E16D36" w:rsidRDefault="00F32FD5" w:rsidP="00D60127">
            <w:pPr>
              <w:pStyle w:val="a7"/>
              <w:jc w:val="center"/>
              <w:rPr>
                <w:sz w:val="22"/>
                <w:szCs w:val="22"/>
              </w:rPr>
            </w:pPr>
            <w:r w:rsidRPr="00E16D36">
              <w:rPr>
                <w:sz w:val="22"/>
                <w:szCs w:val="22"/>
              </w:rPr>
              <w:t>0</w:t>
            </w:r>
          </w:p>
        </w:tc>
        <w:tc>
          <w:tcPr>
            <w:tcW w:w="1418" w:type="dxa"/>
          </w:tcPr>
          <w:p w:rsidR="00F32FD5" w:rsidRPr="00E16D36" w:rsidRDefault="00F32FD5" w:rsidP="00483C4B">
            <w:pPr>
              <w:pStyle w:val="a7"/>
              <w:jc w:val="center"/>
              <w:rPr>
                <w:sz w:val="22"/>
                <w:szCs w:val="22"/>
              </w:rPr>
            </w:pPr>
            <w:r w:rsidRPr="00E16D36">
              <w:rPr>
                <w:sz w:val="22"/>
                <w:szCs w:val="22"/>
              </w:rPr>
              <w:t>0</w:t>
            </w:r>
          </w:p>
        </w:tc>
        <w:tc>
          <w:tcPr>
            <w:tcW w:w="1417" w:type="dxa"/>
          </w:tcPr>
          <w:p w:rsidR="00F32FD5" w:rsidRPr="00E16D36" w:rsidRDefault="00F32FD5" w:rsidP="00483C4B">
            <w:pPr>
              <w:pStyle w:val="a7"/>
              <w:jc w:val="center"/>
              <w:rPr>
                <w:sz w:val="22"/>
                <w:szCs w:val="22"/>
              </w:rPr>
            </w:pPr>
            <w:r w:rsidRPr="00E16D36">
              <w:rPr>
                <w:sz w:val="22"/>
                <w:szCs w:val="22"/>
              </w:rPr>
              <w:t>0</w:t>
            </w:r>
          </w:p>
        </w:tc>
        <w:tc>
          <w:tcPr>
            <w:tcW w:w="1134" w:type="dxa"/>
            <w:shd w:val="clear" w:color="auto" w:fill="auto"/>
          </w:tcPr>
          <w:p w:rsidR="00F32FD5" w:rsidRPr="00E16D36" w:rsidRDefault="00F32FD5" w:rsidP="00483C4B">
            <w:pPr>
              <w:pStyle w:val="a7"/>
              <w:jc w:val="center"/>
              <w:rPr>
                <w:sz w:val="22"/>
                <w:szCs w:val="22"/>
              </w:rPr>
            </w:pPr>
            <w:r w:rsidRPr="00E16D36">
              <w:rPr>
                <w:sz w:val="22"/>
                <w:szCs w:val="22"/>
              </w:rPr>
              <w:t>0</w:t>
            </w:r>
          </w:p>
        </w:tc>
      </w:tr>
      <w:tr w:rsidR="00F32FD5" w:rsidRPr="00813838" w:rsidTr="00483C4B">
        <w:tc>
          <w:tcPr>
            <w:tcW w:w="620" w:type="dxa"/>
            <w:vMerge/>
            <w:shd w:val="clear" w:color="auto" w:fill="auto"/>
            <w:vAlign w:val="center"/>
          </w:tcPr>
          <w:p w:rsidR="00F32FD5" w:rsidRPr="000078FE" w:rsidRDefault="00F32FD5" w:rsidP="00483C4B">
            <w:pPr>
              <w:pStyle w:val="a7"/>
              <w:jc w:val="center"/>
              <w:rPr>
                <w:sz w:val="22"/>
                <w:szCs w:val="22"/>
              </w:rPr>
            </w:pPr>
          </w:p>
        </w:tc>
        <w:tc>
          <w:tcPr>
            <w:tcW w:w="1615" w:type="dxa"/>
            <w:vMerge/>
            <w:shd w:val="clear" w:color="auto" w:fill="auto"/>
            <w:vAlign w:val="center"/>
          </w:tcPr>
          <w:p w:rsidR="00F32FD5" w:rsidRPr="000078FE" w:rsidRDefault="00F32FD5" w:rsidP="00483C4B">
            <w:pPr>
              <w:pStyle w:val="a7"/>
              <w:jc w:val="center"/>
              <w:rPr>
                <w:sz w:val="22"/>
                <w:szCs w:val="22"/>
              </w:rPr>
            </w:pPr>
          </w:p>
        </w:tc>
        <w:tc>
          <w:tcPr>
            <w:tcW w:w="3685" w:type="dxa"/>
            <w:vMerge/>
            <w:shd w:val="clear" w:color="auto" w:fill="auto"/>
            <w:vAlign w:val="center"/>
          </w:tcPr>
          <w:p w:rsidR="00F32FD5" w:rsidRPr="000078FE" w:rsidRDefault="00F32FD5" w:rsidP="00483C4B">
            <w:pPr>
              <w:pStyle w:val="a7"/>
              <w:jc w:val="center"/>
              <w:rPr>
                <w:sz w:val="22"/>
                <w:szCs w:val="22"/>
              </w:rPr>
            </w:pPr>
          </w:p>
        </w:tc>
        <w:tc>
          <w:tcPr>
            <w:tcW w:w="3544" w:type="dxa"/>
            <w:shd w:val="clear" w:color="auto" w:fill="auto"/>
          </w:tcPr>
          <w:p w:rsidR="00F32FD5" w:rsidRPr="000078FE" w:rsidRDefault="00F32FD5" w:rsidP="00483C4B">
            <w:pPr>
              <w:pStyle w:val="a7"/>
              <w:rPr>
                <w:sz w:val="22"/>
                <w:szCs w:val="22"/>
              </w:rPr>
            </w:pPr>
            <w:r w:rsidRPr="000078FE">
              <w:rPr>
                <w:sz w:val="22"/>
                <w:szCs w:val="22"/>
              </w:rPr>
              <w:t xml:space="preserve">бюджет </w:t>
            </w:r>
            <w:proofErr w:type="spellStart"/>
            <w:r w:rsidRPr="000078FE">
              <w:rPr>
                <w:sz w:val="22"/>
                <w:szCs w:val="22"/>
              </w:rPr>
              <w:t>Уржумского</w:t>
            </w:r>
            <w:proofErr w:type="spellEnd"/>
            <w:r w:rsidRPr="000078FE">
              <w:rPr>
                <w:sz w:val="22"/>
                <w:szCs w:val="22"/>
              </w:rPr>
              <w:t xml:space="preserve"> муниципального района</w:t>
            </w:r>
          </w:p>
        </w:tc>
        <w:tc>
          <w:tcPr>
            <w:tcW w:w="1559" w:type="dxa"/>
          </w:tcPr>
          <w:p w:rsidR="00F32FD5" w:rsidRPr="00E16D36" w:rsidRDefault="00731CE0" w:rsidP="00D60127">
            <w:pPr>
              <w:pStyle w:val="a7"/>
              <w:jc w:val="center"/>
              <w:rPr>
                <w:sz w:val="22"/>
                <w:szCs w:val="22"/>
              </w:rPr>
            </w:pPr>
            <w:r w:rsidRPr="00E16D36">
              <w:rPr>
                <w:sz w:val="22"/>
                <w:szCs w:val="22"/>
              </w:rPr>
              <w:t>0</w:t>
            </w:r>
          </w:p>
        </w:tc>
        <w:tc>
          <w:tcPr>
            <w:tcW w:w="1418" w:type="dxa"/>
          </w:tcPr>
          <w:p w:rsidR="00F32FD5" w:rsidRPr="00E16D36" w:rsidRDefault="00F32FD5" w:rsidP="00483C4B">
            <w:pPr>
              <w:pStyle w:val="a7"/>
              <w:jc w:val="center"/>
              <w:rPr>
                <w:sz w:val="22"/>
                <w:szCs w:val="22"/>
              </w:rPr>
            </w:pPr>
            <w:r w:rsidRPr="00E16D36">
              <w:rPr>
                <w:sz w:val="22"/>
                <w:szCs w:val="22"/>
              </w:rPr>
              <w:t>0</w:t>
            </w:r>
          </w:p>
        </w:tc>
        <w:tc>
          <w:tcPr>
            <w:tcW w:w="1417" w:type="dxa"/>
          </w:tcPr>
          <w:p w:rsidR="00F32FD5" w:rsidRPr="00E16D36" w:rsidRDefault="00F32FD5" w:rsidP="00483C4B">
            <w:pPr>
              <w:pStyle w:val="a7"/>
              <w:jc w:val="center"/>
              <w:rPr>
                <w:sz w:val="22"/>
                <w:szCs w:val="22"/>
              </w:rPr>
            </w:pPr>
            <w:r w:rsidRPr="00E16D36">
              <w:rPr>
                <w:sz w:val="22"/>
                <w:szCs w:val="22"/>
              </w:rPr>
              <w:t>0</w:t>
            </w:r>
          </w:p>
        </w:tc>
        <w:tc>
          <w:tcPr>
            <w:tcW w:w="1134" w:type="dxa"/>
            <w:shd w:val="clear" w:color="auto" w:fill="auto"/>
          </w:tcPr>
          <w:p w:rsidR="00F32FD5" w:rsidRPr="00E16D36" w:rsidRDefault="00731CE0" w:rsidP="00483C4B">
            <w:pPr>
              <w:pStyle w:val="a7"/>
              <w:jc w:val="center"/>
              <w:rPr>
                <w:sz w:val="22"/>
                <w:szCs w:val="22"/>
              </w:rPr>
            </w:pPr>
            <w:r w:rsidRPr="00E16D36">
              <w:rPr>
                <w:sz w:val="22"/>
                <w:szCs w:val="22"/>
              </w:rPr>
              <w:t>0</w:t>
            </w:r>
          </w:p>
        </w:tc>
      </w:tr>
      <w:tr w:rsidR="00E16D36" w:rsidRPr="00813838" w:rsidTr="00483C4B">
        <w:tc>
          <w:tcPr>
            <w:tcW w:w="620" w:type="dxa"/>
            <w:vMerge/>
            <w:shd w:val="clear" w:color="auto" w:fill="auto"/>
            <w:vAlign w:val="center"/>
          </w:tcPr>
          <w:p w:rsidR="00E16D36" w:rsidRPr="000078FE" w:rsidRDefault="00E16D36" w:rsidP="00483C4B">
            <w:pPr>
              <w:pStyle w:val="a7"/>
              <w:jc w:val="center"/>
              <w:rPr>
                <w:sz w:val="22"/>
                <w:szCs w:val="22"/>
              </w:rPr>
            </w:pPr>
          </w:p>
        </w:tc>
        <w:tc>
          <w:tcPr>
            <w:tcW w:w="1615" w:type="dxa"/>
            <w:vMerge/>
            <w:shd w:val="clear" w:color="auto" w:fill="auto"/>
            <w:vAlign w:val="center"/>
          </w:tcPr>
          <w:p w:rsidR="00E16D36" w:rsidRPr="000078FE" w:rsidRDefault="00E16D36" w:rsidP="00483C4B">
            <w:pPr>
              <w:pStyle w:val="a7"/>
              <w:jc w:val="center"/>
              <w:rPr>
                <w:sz w:val="22"/>
                <w:szCs w:val="22"/>
              </w:rPr>
            </w:pPr>
          </w:p>
        </w:tc>
        <w:tc>
          <w:tcPr>
            <w:tcW w:w="3685" w:type="dxa"/>
            <w:vMerge/>
            <w:shd w:val="clear" w:color="auto" w:fill="auto"/>
            <w:vAlign w:val="center"/>
          </w:tcPr>
          <w:p w:rsidR="00E16D36" w:rsidRPr="000078FE" w:rsidRDefault="00E16D36" w:rsidP="00483C4B">
            <w:pPr>
              <w:pStyle w:val="a7"/>
              <w:jc w:val="center"/>
              <w:rPr>
                <w:sz w:val="22"/>
                <w:szCs w:val="22"/>
              </w:rPr>
            </w:pPr>
          </w:p>
        </w:tc>
        <w:tc>
          <w:tcPr>
            <w:tcW w:w="3544" w:type="dxa"/>
            <w:shd w:val="clear" w:color="auto" w:fill="auto"/>
          </w:tcPr>
          <w:p w:rsidR="00E16D36" w:rsidRPr="000078FE" w:rsidRDefault="00E16D36" w:rsidP="00483C4B">
            <w:pPr>
              <w:pStyle w:val="a7"/>
              <w:rPr>
                <w:sz w:val="22"/>
                <w:szCs w:val="22"/>
              </w:rPr>
            </w:pPr>
            <w:r w:rsidRPr="000078FE">
              <w:rPr>
                <w:sz w:val="22"/>
                <w:szCs w:val="22"/>
              </w:rPr>
              <w:t>бюджет поселения</w:t>
            </w:r>
          </w:p>
        </w:tc>
        <w:tc>
          <w:tcPr>
            <w:tcW w:w="1559" w:type="dxa"/>
          </w:tcPr>
          <w:p w:rsidR="00E16D36" w:rsidRPr="002F79B6" w:rsidRDefault="00E16D36" w:rsidP="00122932">
            <w:pPr>
              <w:widowControl w:val="0"/>
              <w:autoSpaceDE w:val="0"/>
              <w:jc w:val="center"/>
              <w:rPr>
                <w:sz w:val="22"/>
                <w:szCs w:val="22"/>
                <w:lang w:val="ru-RU"/>
              </w:rPr>
            </w:pPr>
            <w:r w:rsidRPr="002F79B6">
              <w:rPr>
                <w:sz w:val="22"/>
                <w:szCs w:val="22"/>
                <w:lang w:val="ru-RU"/>
              </w:rPr>
              <w:t>328,1</w:t>
            </w:r>
          </w:p>
        </w:tc>
        <w:tc>
          <w:tcPr>
            <w:tcW w:w="1418" w:type="dxa"/>
          </w:tcPr>
          <w:p w:rsidR="00E16D36" w:rsidRPr="002F79B6" w:rsidRDefault="00E16D36" w:rsidP="00122932">
            <w:pPr>
              <w:widowControl w:val="0"/>
              <w:autoSpaceDE w:val="0"/>
              <w:jc w:val="center"/>
              <w:rPr>
                <w:sz w:val="22"/>
                <w:szCs w:val="22"/>
                <w:lang w:val="ru-RU"/>
              </w:rPr>
            </w:pPr>
            <w:r w:rsidRPr="002F79B6">
              <w:rPr>
                <w:sz w:val="22"/>
                <w:szCs w:val="22"/>
                <w:lang w:val="ru-RU"/>
              </w:rPr>
              <w:t>332,3</w:t>
            </w:r>
          </w:p>
        </w:tc>
        <w:tc>
          <w:tcPr>
            <w:tcW w:w="1417" w:type="dxa"/>
          </w:tcPr>
          <w:p w:rsidR="00E16D36" w:rsidRPr="002F79B6" w:rsidRDefault="00E16D36" w:rsidP="00122932">
            <w:pPr>
              <w:widowControl w:val="0"/>
              <w:autoSpaceDE w:val="0"/>
              <w:snapToGrid w:val="0"/>
              <w:jc w:val="center"/>
              <w:rPr>
                <w:sz w:val="22"/>
                <w:szCs w:val="22"/>
                <w:lang w:val="ru-RU"/>
              </w:rPr>
            </w:pPr>
            <w:r w:rsidRPr="002F79B6">
              <w:rPr>
                <w:sz w:val="22"/>
                <w:szCs w:val="22"/>
                <w:lang w:val="ru-RU"/>
              </w:rPr>
              <w:t>354,6</w:t>
            </w:r>
          </w:p>
        </w:tc>
        <w:tc>
          <w:tcPr>
            <w:tcW w:w="1134" w:type="dxa"/>
            <w:shd w:val="clear" w:color="auto" w:fill="auto"/>
          </w:tcPr>
          <w:p w:rsidR="00E16D36" w:rsidRPr="002F79B6" w:rsidRDefault="00E16D36" w:rsidP="00122932">
            <w:pPr>
              <w:widowControl w:val="0"/>
              <w:autoSpaceDE w:val="0"/>
              <w:snapToGrid w:val="0"/>
              <w:jc w:val="center"/>
              <w:rPr>
                <w:sz w:val="22"/>
                <w:szCs w:val="22"/>
              </w:rPr>
            </w:pPr>
            <w:r w:rsidRPr="002F79B6">
              <w:rPr>
                <w:sz w:val="22"/>
                <w:szCs w:val="22"/>
                <w:lang w:val="ru-RU"/>
              </w:rPr>
              <w:t>1015,0</w:t>
            </w:r>
          </w:p>
        </w:tc>
      </w:tr>
      <w:tr w:rsidR="00F32FD5" w:rsidRPr="00813838" w:rsidTr="00483C4B">
        <w:tc>
          <w:tcPr>
            <w:tcW w:w="620" w:type="dxa"/>
            <w:vMerge/>
            <w:shd w:val="clear" w:color="auto" w:fill="auto"/>
            <w:vAlign w:val="center"/>
          </w:tcPr>
          <w:p w:rsidR="00F32FD5" w:rsidRPr="000078FE" w:rsidRDefault="00F32FD5" w:rsidP="00483C4B">
            <w:pPr>
              <w:pStyle w:val="a7"/>
              <w:jc w:val="center"/>
              <w:rPr>
                <w:sz w:val="22"/>
                <w:szCs w:val="22"/>
              </w:rPr>
            </w:pPr>
          </w:p>
        </w:tc>
        <w:tc>
          <w:tcPr>
            <w:tcW w:w="1615" w:type="dxa"/>
            <w:vMerge/>
            <w:shd w:val="clear" w:color="auto" w:fill="auto"/>
            <w:vAlign w:val="center"/>
          </w:tcPr>
          <w:p w:rsidR="00F32FD5" w:rsidRPr="000078FE" w:rsidRDefault="00F32FD5" w:rsidP="00483C4B">
            <w:pPr>
              <w:pStyle w:val="a7"/>
              <w:jc w:val="center"/>
              <w:rPr>
                <w:sz w:val="22"/>
                <w:szCs w:val="22"/>
              </w:rPr>
            </w:pPr>
          </w:p>
        </w:tc>
        <w:tc>
          <w:tcPr>
            <w:tcW w:w="3685" w:type="dxa"/>
            <w:vMerge/>
            <w:shd w:val="clear" w:color="auto" w:fill="auto"/>
            <w:vAlign w:val="center"/>
          </w:tcPr>
          <w:p w:rsidR="00F32FD5" w:rsidRPr="000078FE" w:rsidRDefault="00F32FD5" w:rsidP="00483C4B">
            <w:pPr>
              <w:pStyle w:val="a7"/>
              <w:jc w:val="center"/>
              <w:rPr>
                <w:sz w:val="22"/>
                <w:szCs w:val="22"/>
              </w:rPr>
            </w:pPr>
          </w:p>
        </w:tc>
        <w:tc>
          <w:tcPr>
            <w:tcW w:w="3544" w:type="dxa"/>
            <w:shd w:val="clear" w:color="auto" w:fill="auto"/>
          </w:tcPr>
          <w:p w:rsidR="00F32FD5" w:rsidRPr="000078FE" w:rsidRDefault="00F32FD5" w:rsidP="00483C4B">
            <w:pPr>
              <w:pStyle w:val="a7"/>
              <w:rPr>
                <w:sz w:val="22"/>
                <w:szCs w:val="22"/>
              </w:rPr>
            </w:pPr>
            <w:r w:rsidRPr="000078FE">
              <w:rPr>
                <w:sz w:val="22"/>
                <w:szCs w:val="22"/>
              </w:rPr>
              <w:t>внебюджетные источники</w:t>
            </w:r>
          </w:p>
        </w:tc>
        <w:tc>
          <w:tcPr>
            <w:tcW w:w="1559" w:type="dxa"/>
          </w:tcPr>
          <w:p w:rsidR="00F32FD5" w:rsidRPr="00E16D36" w:rsidRDefault="00F32FD5" w:rsidP="00D60127">
            <w:pPr>
              <w:pStyle w:val="a7"/>
              <w:jc w:val="center"/>
              <w:rPr>
                <w:sz w:val="22"/>
                <w:szCs w:val="22"/>
              </w:rPr>
            </w:pPr>
            <w:r w:rsidRPr="00E16D36">
              <w:rPr>
                <w:sz w:val="22"/>
                <w:szCs w:val="22"/>
              </w:rPr>
              <w:t>0</w:t>
            </w:r>
          </w:p>
        </w:tc>
        <w:tc>
          <w:tcPr>
            <w:tcW w:w="1418" w:type="dxa"/>
          </w:tcPr>
          <w:p w:rsidR="00F32FD5" w:rsidRPr="00E16D36" w:rsidRDefault="00F32FD5" w:rsidP="00483C4B">
            <w:pPr>
              <w:pStyle w:val="a7"/>
              <w:jc w:val="center"/>
              <w:rPr>
                <w:sz w:val="22"/>
                <w:szCs w:val="22"/>
              </w:rPr>
            </w:pPr>
            <w:r w:rsidRPr="00E16D36">
              <w:rPr>
                <w:sz w:val="22"/>
                <w:szCs w:val="22"/>
              </w:rPr>
              <w:t>0</w:t>
            </w:r>
          </w:p>
        </w:tc>
        <w:tc>
          <w:tcPr>
            <w:tcW w:w="1417" w:type="dxa"/>
          </w:tcPr>
          <w:p w:rsidR="00F32FD5" w:rsidRPr="00E16D36" w:rsidRDefault="00F32FD5" w:rsidP="00483C4B">
            <w:pPr>
              <w:pStyle w:val="a7"/>
              <w:jc w:val="center"/>
              <w:rPr>
                <w:sz w:val="22"/>
                <w:szCs w:val="22"/>
              </w:rPr>
            </w:pPr>
            <w:r w:rsidRPr="00E16D36">
              <w:rPr>
                <w:sz w:val="22"/>
                <w:szCs w:val="22"/>
              </w:rPr>
              <w:t>0</w:t>
            </w:r>
          </w:p>
        </w:tc>
        <w:tc>
          <w:tcPr>
            <w:tcW w:w="1134" w:type="dxa"/>
            <w:shd w:val="clear" w:color="auto" w:fill="auto"/>
          </w:tcPr>
          <w:p w:rsidR="00F32FD5" w:rsidRPr="00E16D36" w:rsidRDefault="00F32FD5" w:rsidP="00483C4B">
            <w:pPr>
              <w:pStyle w:val="a7"/>
              <w:jc w:val="center"/>
              <w:rPr>
                <w:sz w:val="22"/>
                <w:szCs w:val="22"/>
              </w:rPr>
            </w:pPr>
            <w:r w:rsidRPr="00E16D36">
              <w:rPr>
                <w:sz w:val="22"/>
                <w:szCs w:val="22"/>
              </w:rPr>
              <w:t>0</w:t>
            </w:r>
          </w:p>
        </w:tc>
      </w:tr>
      <w:tr w:rsidR="00E16D36" w:rsidRPr="00813838" w:rsidTr="00D60127">
        <w:tc>
          <w:tcPr>
            <w:tcW w:w="620" w:type="dxa"/>
            <w:vMerge w:val="restart"/>
            <w:shd w:val="clear" w:color="auto" w:fill="auto"/>
            <w:vAlign w:val="center"/>
          </w:tcPr>
          <w:p w:rsidR="00E16D36" w:rsidRPr="000078FE" w:rsidRDefault="00E16D36" w:rsidP="00502119">
            <w:pPr>
              <w:pStyle w:val="a7"/>
              <w:jc w:val="center"/>
              <w:rPr>
                <w:sz w:val="22"/>
                <w:szCs w:val="22"/>
              </w:rPr>
            </w:pPr>
            <w:r w:rsidRPr="000078FE">
              <w:rPr>
                <w:sz w:val="22"/>
                <w:szCs w:val="22"/>
              </w:rPr>
              <w:t>1.2</w:t>
            </w:r>
          </w:p>
        </w:tc>
        <w:tc>
          <w:tcPr>
            <w:tcW w:w="1615" w:type="dxa"/>
            <w:vMerge w:val="restart"/>
            <w:shd w:val="clear" w:color="auto" w:fill="auto"/>
            <w:vAlign w:val="center"/>
          </w:tcPr>
          <w:p w:rsidR="00E16D36" w:rsidRPr="000078FE" w:rsidRDefault="00E16D36" w:rsidP="00502119">
            <w:pPr>
              <w:pStyle w:val="a7"/>
              <w:jc w:val="center"/>
              <w:rPr>
                <w:sz w:val="22"/>
                <w:szCs w:val="22"/>
              </w:rPr>
            </w:pPr>
            <w:r w:rsidRPr="000078FE">
              <w:rPr>
                <w:sz w:val="22"/>
                <w:szCs w:val="22"/>
              </w:rPr>
              <w:t>Отдельное мероприятие</w:t>
            </w:r>
          </w:p>
        </w:tc>
        <w:tc>
          <w:tcPr>
            <w:tcW w:w="3685" w:type="dxa"/>
            <w:vMerge w:val="restart"/>
            <w:shd w:val="clear" w:color="auto" w:fill="auto"/>
            <w:vAlign w:val="center"/>
          </w:tcPr>
          <w:p w:rsidR="00E16D36" w:rsidRPr="000078FE" w:rsidRDefault="00E16D36" w:rsidP="00502119">
            <w:pPr>
              <w:pStyle w:val="a7"/>
              <w:snapToGrid w:val="0"/>
              <w:jc w:val="center"/>
              <w:rPr>
                <w:sz w:val="22"/>
                <w:szCs w:val="22"/>
              </w:rPr>
            </w:pPr>
            <w:r w:rsidRPr="000078FE">
              <w:rPr>
                <w:sz w:val="22"/>
                <w:szCs w:val="22"/>
              </w:rPr>
              <w:t>"Уличное освещение"</w:t>
            </w:r>
          </w:p>
        </w:tc>
        <w:tc>
          <w:tcPr>
            <w:tcW w:w="3544" w:type="dxa"/>
            <w:shd w:val="clear" w:color="auto" w:fill="auto"/>
          </w:tcPr>
          <w:p w:rsidR="00E16D36" w:rsidRPr="000078FE" w:rsidRDefault="00E16D36" w:rsidP="00502119">
            <w:pPr>
              <w:pStyle w:val="a7"/>
              <w:rPr>
                <w:sz w:val="22"/>
                <w:szCs w:val="22"/>
              </w:rPr>
            </w:pPr>
            <w:r w:rsidRPr="000078FE">
              <w:rPr>
                <w:sz w:val="22"/>
                <w:szCs w:val="22"/>
              </w:rPr>
              <w:t>всего</w:t>
            </w:r>
          </w:p>
        </w:tc>
        <w:tc>
          <w:tcPr>
            <w:tcW w:w="1559" w:type="dxa"/>
          </w:tcPr>
          <w:p w:rsidR="00E16D36" w:rsidRPr="00E16D36" w:rsidRDefault="00E16D36" w:rsidP="00122932">
            <w:pPr>
              <w:pStyle w:val="a7"/>
              <w:jc w:val="center"/>
              <w:rPr>
                <w:b/>
                <w:sz w:val="22"/>
                <w:szCs w:val="22"/>
              </w:rPr>
            </w:pPr>
            <w:r w:rsidRPr="00E16D36">
              <w:rPr>
                <w:b/>
                <w:sz w:val="22"/>
                <w:szCs w:val="22"/>
              </w:rPr>
              <w:t>29,0</w:t>
            </w:r>
          </w:p>
        </w:tc>
        <w:tc>
          <w:tcPr>
            <w:tcW w:w="1418" w:type="dxa"/>
          </w:tcPr>
          <w:p w:rsidR="00E16D36" w:rsidRPr="00E16D36" w:rsidRDefault="00E16D36" w:rsidP="00122932">
            <w:pPr>
              <w:jc w:val="center"/>
              <w:rPr>
                <w:b/>
                <w:sz w:val="22"/>
                <w:szCs w:val="22"/>
                <w:lang w:val="ru-RU"/>
              </w:rPr>
            </w:pPr>
            <w:r w:rsidRPr="00E16D36">
              <w:rPr>
                <w:b/>
                <w:sz w:val="22"/>
                <w:szCs w:val="22"/>
                <w:lang w:val="ru-RU"/>
              </w:rPr>
              <w:t>30,6</w:t>
            </w:r>
          </w:p>
        </w:tc>
        <w:tc>
          <w:tcPr>
            <w:tcW w:w="1417" w:type="dxa"/>
          </w:tcPr>
          <w:p w:rsidR="00E16D36" w:rsidRPr="00E16D36" w:rsidRDefault="00E16D36" w:rsidP="00122932">
            <w:pPr>
              <w:jc w:val="center"/>
              <w:rPr>
                <w:b/>
                <w:sz w:val="22"/>
                <w:szCs w:val="22"/>
                <w:lang w:val="ru-RU"/>
              </w:rPr>
            </w:pPr>
            <w:r w:rsidRPr="00E16D36">
              <w:rPr>
                <w:b/>
                <w:sz w:val="22"/>
                <w:szCs w:val="22"/>
                <w:lang w:val="ru-RU"/>
              </w:rPr>
              <w:t>32,0</w:t>
            </w:r>
          </w:p>
        </w:tc>
        <w:tc>
          <w:tcPr>
            <w:tcW w:w="1134" w:type="dxa"/>
            <w:shd w:val="clear" w:color="auto" w:fill="auto"/>
          </w:tcPr>
          <w:p w:rsidR="00E16D36" w:rsidRPr="00E16D36" w:rsidRDefault="00E16D36" w:rsidP="00122932">
            <w:pPr>
              <w:pStyle w:val="a7"/>
              <w:jc w:val="center"/>
              <w:rPr>
                <w:b/>
                <w:sz w:val="22"/>
                <w:szCs w:val="22"/>
              </w:rPr>
            </w:pPr>
            <w:r w:rsidRPr="00E16D36">
              <w:rPr>
                <w:b/>
                <w:sz w:val="22"/>
                <w:szCs w:val="22"/>
              </w:rPr>
              <w:t>91,6</w:t>
            </w:r>
          </w:p>
        </w:tc>
      </w:tr>
      <w:tr w:rsidR="009E36D7" w:rsidRPr="00813838" w:rsidTr="00483C4B">
        <w:tc>
          <w:tcPr>
            <w:tcW w:w="620" w:type="dxa"/>
            <w:vMerge/>
            <w:shd w:val="clear" w:color="auto" w:fill="auto"/>
            <w:vAlign w:val="center"/>
          </w:tcPr>
          <w:p w:rsidR="009E36D7" w:rsidRPr="00813838" w:rsidRDefault="009E36D7" w:rsidP="00483C4B">
            <w:pPr>
              <w:pStyle w:val="a7"/>
              <w:jc w:val="center"/>
              <w:rPr>
                <w:sz w:val="22"/>
                <w:szCs w:val="22"/>
                <w:highlight w:val="yellow"/>
              </w:rPr>
            </w:pPr>
          </w:p>
        </w:tc>
        <w:tc>
          <w:tcPr>
            <w:tcW w:w="1615" w:type="dxa"/>
            <w:vMerge/>
            <w:shd w:val="clear" w:color="auto" w:fill="auto"/>
            <w:vAlign w:val="center"/>
          </w:tcPr>
          <w:p w:rsidR="009E36D7" w:rsidRPr="00813838" w:rsidRDefault="009E36D7" w:rsidP="00483C4B">
            <w:pPr>
              <w:pStyle w:val="a7"/>
              <w:jc w:val="center"/>
              <w:rPr>
                <w:sz w:val="22"/>
                <w:szCs w:val="22"/>
                <w:highlight w:val="yellow"/>
              </w:rPr>
            </w:pPr>
          </w:p>
        </w:tc>
        <w:tc>
          <w:tcPr>
            <w:tcW w:w="3685" w:type="dxa"/>
            <w:vMerge/>
            <w:shd w:val="clear" w:color="auto" w:fill="auto"/>
            <w:vAlign w:val="center"/>
          </w:tcPr>
          <w:p w:rsidR="009E36D7" w:rsidRPr="00813838" w:rsidRDefault="009E36D7" w:rsidP="00483C4B">
            <w:pPr>
              <w:pStyle w:val="a7"/>
              <w:jc w:val="center"/>
              <w:rPr>
                <w:sz w:val="22"/>
                <w:szCs w:val="22"/>
                <w:highlight w:val="yellow"/>
              </w:rPr>
            </w:pPr>
          </w:p>
        </w:tc>
        <w:tc>
          <w:tcPr>
            <w:tcW w:w="3544" w:type="dxa"/>
            <w:shd w:val="clear" w:color="auto" w:fill="auto"/>
          </w:tcPr>
          <w:p w:rsidR="009E36D7" w:rsidRPr="000078FE" w:rsidRDefault="009E36D7" w:rsidP="00483C4B">
            <w:pPr>
              <w:pStyle w:val="a7"/>
              <w:rPr>
                <w:sz w:val="22"/>
                <w:szCs w:val="22"/>
              </w:rPr>
            </w:pPr>
            <w:r w:rsidRPr="000078FE">
              <w:rPr>
                <w:sz w:val="22"/>
                <w:szCs w:val="22"/>
              </w:rPr>
              <w:t>федеральный бюджет</w:t>
            </w:r>
          </w:p>
        </w:tc>
        <w:tc>
          <w:tcPr>
            <w:tcW w:w="1559" w:type="dxa"/>
          </w:tcPr>
          <w:p w:rsidR="009E36D7" w:rsidRPr="00E16D36" w:rsidRDefault="009E36D7" w:rsidP="00D60127">
            <w:pPr>
              <w:widowControl w:val="0"/>
              <w:autoSpaceDE w:val="0"/>
              <w:snapToGrid w:val="0"/>
              <w:jc w:val="center"/>
              <w:rPr>
                <w:sz w:val="22"/>
                <w:szCs w:val="22"/>
                <w:lang w:val="ru-RU"/>
              </w:rPr>
            </w:pPr>
            <w:r w:rsidRPr="00E16D36">
              <w:rPr>
                <w:sz w:val="22"/>
                <w:szCs w:val="22"/>
                <w:lang w:val="ru-RU"/>
              </w:rPr>
              <w:t>0</w:t>
            </w:r>
          </w:p>
        </w:tc>
        <w:tc>
          <w:tcPr>
            <w:tcW w:w="1418" w:type="dxa"/>
          </w:tcPr>
          <w:p w:rsidR="009E36D7" w:rsidRPr="00E16D36" w:rsidRDefault="009E36D7" w:rsidP="00483C4B">
            <w:pPr>
              <w:pStyle w:val="a7"/>
              <w:jc w:val="center"/>
              <w:rPr>
                <w:sz w:val="22"/>
                <w:szCs w:val="22"/>
              </w:rPr>
            </w:pPr>
            <w:r w:rsidRPr="00E16D36">
              <w:rPr>
                <w:sz w:val="22"/>
                <w:szCs w:val="22"/>
              </w:rPr>
              <w:t>0</w:t>
            </w:r>
          </w:p>
        </w:tc>
        <w:tc>
          <w:tcPr>
            <w:tcW w:w="1417" w:type="dxa"/>
          </w:tcPr>
          <w:p w:rsidR="009E36D7" w:rsidRPr="00E16D36" w:rsidRDefault="009E36D7" w:rsidP="00483C4B">
            <w:pPr>
              <w:pStyle w:val="a7"/>
              <w:jc w:val="center"/>
              <w:rPr>
                <w:sz w:val="22"/>
                <w:szCs w:val="22"/>
              </w:rPr>
            </w:pPr>
            <w:r w:rsidRPr="00E16D36">
              <w:rPr>
                <w:sz w:val="22"/>
                <w:szCs w:val="22"/>
              </w:rPr>
              <w:t>0</w:t>
            </w:r>
          </w:p>
        </w:tc>
        <w:tc>
          <w:tcPr>
            <w:tcW w:w="1134" w:type="dxa"/>
            <w:shd w:val="clear" w:color="auto" w:fill="auto"/>
          </w:tcPr>
          <w:p w:rsidR="009E36D7" w:rsidRPr="00E16D36" w:rsidRDefault="009E36D7" w:rsidP="00483C4B">
            <w:pPr>
              <w:pStyle w:val="a7"/>
              <w:jc w:val="center"/>
              <w:rPr>
                <w:sz w:val="22"/>
                <w:szCs w:val="22"/>
              </w:rPr>
            </w:pPr>
            <w:r w:rsidRPr="00E16D36">
              <w:rPr>
                <w:sz w:val="22"/>
                <w:szCs w:val="22"/>
              </w:rPr>
              <w:t>0</w:t>
            </w:r>
          </w:p>
        </w:tc>
      </w:tr>
      <w:tr w:rsidR="009E36D7" w:rsidRPr="00813838" w:rsidTr="00483C4B">
        <w:tc>
          <w:tcPr>
            <w:tcW w:w="620" w:type="dxa"/>
            <w:vMerge/>
            <w:shd w:val="clear" w:color="auto" w:fill="auto"/>
            <w:vAlign w:val="center"/>
          </w:tcPr>
          <w:p w:rsidR="009E36D7" w:rsidRPr="00813838" w:rsidRDefault="009E36D7" w:rsidP="00483C4B">
            <w:pPr>
              <w:pStyle w:val="a7"/>
              <w:jc w:val="center"/>
              <w:rPr>
                <w:sz w:val="22"/>
                <w:szCs w:val="22"/>
                <w:highlight w:val="yellow"/>
              </w:rPr>
            </w:pPr>
          </w:p>
        </w:tc>
        <w:tc>
          <w:tcPr>
            <w:tcW w:w="1615" w:type="dxa"/>
            <w:vMerge/>
            <w:shd w:val="clear" w:color="auto" w:fill="auto"/>
            <w:vAlign w:val="center"/>
          </w:tcPr>
          <w:p w:rsidR="009E36D7" w:rsidRPr="00813838" w:rsidRDefault="009E36D7" w:rsidP="00483C4B">
            <w:pPr>
              <w:pStyle w:val="a7"/>
              <w:jc w:val="center"/>
              <w:rPr>
                <w:sz w:val="22"/>
                <w:szCs w:val="22"/>
                <w:highlight w:val="yellow"/>
              </w:rPr>
            </w:pPr>
          </w:p>
        </w:tc>
        <w:tc>
          <w:tcPr>
            <w:tcW w:w="3685" w:type="dxa"/>
            <w:vMerge/>
            <w:shd w:val="clear" w:color="auto" w:fill="auto"/>
            <w:vAlign w:val="center"/>
          </w:tcPr>
          <w:p w:rsidR="009E36D7" w:rsidRPr="00813838" w:rsidRDefault="009E36D7" w:rsidP="00483C4B">
            <w:pPr>
              <w:pStyle w:val="a7"/>
              <w:jc w:val="center"/>
              <w:rPr>
                <w:sz w:val="22"/>
                <w:szCs w:val="22"/>
                <w:highlight w:val="yellow"/>
              </w:rPr>
            </w:pPr>
          </w:p>
        </w:tc>
        <w:tc>
          <w:tcPr>
            <w:tcW w:w="3544" w:type="dxa"/>
            <w:shd w:val="clear" w:color="auto" w:fill="auto"/>
          </w:tcPr>
          <w:p w:rsidR="009E36D7" w:rsidRPr="000078FE" w:rsidRDefault="009E36D7" w:rsidP="00483C4B">
            <w:pPr>
              <w:pStyle w:val="a7"/>
              <w:rPr>
                <w:sz w:val="22"/>
                <w:szCs w:val="22"/>
              </w:rPr>
            </w:pPr>
            <w:r w:rsidRPr="000078FE">
              <w:rPr>
                <w:sz w:val="22"/>
                <w:szCs w:val="22"/>
              </w:rPr>
              <w:t xml:space="preserve">областной бюджет  </w:t>
            </w:r>
          </w:p>
        </w:tc>
        <w:tc>
          <w:tcPr>
            <w:tcW w:w="1559" w:type="dxa"/>
          </w:tcPr>
          <w:p w:rsidR="009E36D7" w:rsidRPr="00E16D36" w:rsidRDefault="009E36D7" w:rsidP="00D60127">
            <w:pPr>
              <w:widowControl w:val="0"/>
              <w:autoSpaceDE w:val="0"/>
              <w:snapToGrid w:val="0"/>
              <w:jc w:val="center"/>
              <w:rPr>
                <w:sz w:val="22"/>
                <w:szCs w:val="22"/>
                <w:lang w:val="ru-RU"/>
              </w:rPr>
            </w:pPr>
            <w:r w:rsidRPr="00E16D36">
              <w:rPr>
                <w:sz w:val="22"/>
                <w:szCs w:val="22"/>
                <w:lang w:val="ru-RU"/>
              </w:rPr>
              <w:t>0</w:t>
            </w:r>
          </w:p>
        </w:tc>
        <w:tc>
          <w:tcPr>
            <w:tcW w:w="1418" w:type="dxa"/>
          </w:tcPr>
          <w:p w:rsidR="009E36D7" w:rsidRPr="00E16D36" w:rsidRDefault="009E36D7" w:rsidP="00483C4B">
            <w:pPr>
              <w:pStyle w:val="a7"/>
              <w:jc w:val="center"/>
              <w:rPr>
                <w:sz w:val="22"/>
                <w:szCs w:val="22"/>
              </w:rPr>
            </w:pPr>
            <w:r w:rsidRPr="00E16D36">
              <w:rPr>
                <w:sz w:val="22"/>
                <w:szCs w:val="22"/>
              </w:rPr>
              <w:t>0</w:t>
            </w:r>
          </w:p>
        </w:tc>
        <w:tc>
          <w:tcPr>
            <w:tcW w:w="1417" w:type="dxa"/>
          </w:tcPr>
          <w:p w:rsidR="009E36D7" w:rsidRPr="00E16D36" w:rsidRDefault="009E36D7" w:rsidP="00483C4B">
            <w:pPr>
              <w:pStyle w:val="a7"/>
              <w:jc w:val="center"/>
              <w:rPr>
                <w:sz w:val="22"/>
                <w:szCs w:val="22"/>
              </w:rPr>
            </w:pPr>
            <w:r w:rsidRPr="00E16D36">
              <w:rPr>
                <w:sz w:val="22"/>
                <w:szCs w:val="22"/>
              </w:rPr>
              <w:t>0</w:t>
            </w:r>
          </w:p>
        </w:tc>
        <w:tc>
          <w:tcPr>
            <w:tcW w:w="1134" w:type="dxa"/>
            <w:shd w:val="clear" w:color="auto" w:fill="auto"/>
          </w:tcPr>
          <w:p w:rsidR="009E36D7" w:rsidRPr="00E16D36" w:rsidRDefault="009E36D7" w:rsidP="00483C4B">
            <w:pPr>
              <w:pStyle w:val="a7"/>
              <w:jc w:val="center"/>
              <w:rPr>
                <w:sz w:val="22"/>
                <w:szCs w:val="22"/>
              </w:rPr>
            </w:pPr>
            <w:r w:rsidRPr="00E16D36">
              <w:rPr>
                <w:sz w:val="22"/>
                <w:szCs w:val="22"/>
              </w:rPr>
              <w:t>0</w:t>
            </w:r>
          </w:p>
        </w:tc>
      </w:tr>
      <w:tr w:rsidR="009E36D7" w:rsidRPr="00813838" w:rsidTr="00483C4B">
        <w:tc>
          <w:tcPr>
            <w:tcW w:w="620" w:type="dxa"/>
            <w:vMerge/>
            <w:shd w:val="clear" w:color="auto" w:fill="auto"/>
            <w:vAlign w:val="center"/>
          </w:tcPr>
          <w:p w:rsidR="009E36D7" w:rsidRPr="00813838" w:rsidRDefault="009E36D7" w:rsidP="00483C4B">
            <w:pPr>
              <w:pStyle w:val="a7"/>
              <w:jc w:val="center"/>
              <w:rPr>
                <w:sz w:val="22"/>
                <w:szCs w:val="22"/>
                <w:highlight w:val="yellow"/>
              </w:rPr>
            </w:pPr>
          </w:p>
        </w:tc>
        <w:tc>
          <w:tcPr>
            <w:tcW w:w="1615" w:type="dxa"/>
            <w:vMerge/>
            <w:shd w:val="clear" w:color="auto" w:fill="auto"/>
            <w:vAlign w:val="center"/>
          </w:tcPr>
          <w:p w:rsidR="009E36D7" w:rsidRPr="00813838" w:rsidRDefault="009E36D7" w:rsidP="00483C4B">
            <w:pPr>
              <w:pStyle w:val="a7"/>
              <w:jc w:val="center"/>
              <w:rPr>
                <w:sz w:val="22"/>
                <w:szCs w:val="22"/>
                <w:highlight w:val="yellow"/>
              </w:rPr>
            </w:pPr>
          </w:p>
        </w:tc>
        <w:tc>
          <w:tcPr>
            <w:tcW w:w="3685" w:type="dxa"/>
            <w:vMerge/>
            <w:shd w:val="clear" w:color="auto" w:fill="auto"/>
            <w:vAlign w:val="center"/>
          </w:tcPr>
          <w:p w:rsidR="009E36D7" w:rsidRPr="00813838" w:rsidRDefault="009E36D7" w:rsidP="00483C4B">
            <w:pPr>
              <w:pStyle w:val="a7"/>
              <w:jc w:val="center"/>
              <w:rPr>
                <w:sz w:val="22"/>
                <w:szCs w:val="22"/>
                <w:highlight w:val="yellow"/>
              </w:rPr>
            </w:pPr>
          </w:p>
        </w:tc>
        <w:tc>
          <w:tcPr>
            <w:tcW w:w="3544" w:type="dxa"/>
            <w:shd w:val="clear" w:color="auto" w:fill="auto"/>
          </w:tcPr>
          <w:p w:rsidR="009E36D7" w:rsidRPr="000078FE" w:rsidRDefault="009E36D7" w:rsidP="00483C4B">
            <w:pPr>
              <w:pStyle w:val="a7"/>
              <w:rPr>
                <w:sz w:val="22"/>
                <w:szCs w:val="22"/>
              </w:rPr>
            </w:pPr>
            <w:r w:rsidRPr="000078FE">
              <w:rPr>
                <w:sz w:val="22"/>
                <w:szCs w:val="22"/>
              </w:rPr>
              <w:t xml:space="preserve">бюджет </w:t>
            </w:r>
            <w:proofErr w:type="spellStart"/>
            <w:r w:rsidRPr="000078FE">
              <w:rPr>
                <w:sz w:val="22"/>
                <w:szCs w:val="22"/>
              </w:rPr>
              <w:t>Уржумского</w:t>
            </w:r>
            <w:proofErr w:type="spellEnd"/>
            <w:r w:rsidRPr="000078FE">
              <w:rPr>
                <w:sz w:val="22"/>
                <w:szCs w:val="22"/>
              </w:rPr>
              <w:t xml:space="preserve"> муниципального района</w:t>
            </w:r>
          </w:p>
        </w:tc>
        <w:tc>
          <w:tcPr>
            <w:tcW w:w="1559" w:type="dxa"/>
          </w:tcPr>
          <w:p w:rsidR="009E36D7" w:rsidRPr="00E16D36" w:rsidRDefault="009E36D7" w:rsidP="00D60127">
            <w:pPr>
              <w:widowControl w:val="0"/>
              <w:autoSpaceDE w:val="0"/>
              <w:snapToGrid w:val="0"/>
              <w:jc w:val="center"/>
              <w:rPr>
                <w:sz w:val="22"/>
                <w:szCs w:val="22"/>
                <w:lang w:val="ru-RU"/>
              </w:rPr>
            </w:pPr>
            <w:r w:rsidRPr="00E16D36">
              <w:rPr>
                <w:sz w:val="22"/>
                <w:szCs w:val="22"/>
                <w:lang w:val="ru-RU"/>
              </w:rPr>
              <w:t>0</w:t>
            </w:r>
          </w:p>
        </w:tc>
        <w:tc>
          <w:tcPr>
            <w:tcW w:w="1418" w:type="dxa"/>
          </w:tcPr>
          <w:p w:rsidR="009E36D7" w:rsidRPr="00E16D36" w:rsidRDefault="009E36D7" w:rsidP="00483C4B">
            <w:pPr>
              <w:pStyle w:val="a7"/>
              <w:jc w:val="center"/>
              <w:rPr>
                <w:sz w:val="22"/>
                <w:szCs w:val="22"/>
              </w:rPr>
            </w:pPr>
            <w:r w:rsidRPr="00E16D36">
              <w:rPr>
                <w:sz w:val="22"/>
                <w:szCs w:val="22"/>
              </w:rPr>
              <w:t>0</w:t>
            </w:r>
          </w:p>
        </w:tc>
        <w:tc>
          <w:tcPr>
            <w:tcW w:w="1417" w:type="dxa"/>
          </w:tcPr>
          <w:p w:rsidR="009E36D7" w:rsidRPr="00E16D36" w:rsidRDefault="009E36D7" w:rsidP="00483C4B">
            <w:pPr>
              <w:pStyle w:val="a7"/>
              <w:jc w:val="center"/>
              <w:rPr>
                <w:sz w:val="22"/>
                <w:szCs w:val="22"/>
              </w:rPr>
            </w:pPr>
            <w:r w:rsidRPr="00E16D36">
              <w:rPr>
                <w:sz w:val="22"/>
                <w:szCs w:val="22"/>
              </w:rPr>
              <w:t>0</w:t>
            </w:r>
          </w:p>
        </w:tc>
        <w:tc>
          <w:tcPr>
            <w:tcW w:w="1134" w:type="dxa"/>
            <w:shd w:val="clear" w:color="auto" w:fill="auto"/>
          </w:tcPr>
          <w:p w:rsidR="009E36D7" w:rsidRPr="00E16D36" w:rsidRDefault="009E36D7" w:rsidP="00483C4B">
            <w:pPr>
              <w:pStyle w:val="a7"/>
              <w:jc w:val="center"/>
              <w:rPr>
                <w:sz w:val="22"/>
                <w:szCs w:val="22"/>
              </w:rPr>
            </w:pPr>
            <w:r w:rsidRPr="00E16D36">
              <w:rPr>
                <w:sz w:val="22"/>
                <w:szCs w:val="22"/>
              </w:rPr>
              <w:t>0</w:t>
            </w:r>
          </w:p>
        </w:tc>
      </w:tr>
      <w:tr w:rsidR="00E16D36" w:rsidRPr="00813838" w:rsidTr="00D60127">
        <w:tc>
          <w:tcPr>
            <w:tcW w:w="620" w:type="dxa"/>
            <w:vMerge/>
            <w:shd w:val="clear" w:color="auto" w:fill="auto"/>
            <w:vAlign w:val="center"/>
          </w:tcPr>
          <w:p w:rsidR="00E16D36" w:rsidRPr="00813838" w:rsidRDefault="00E16D36" w:rsidP="00483C4B">
            <w:pPr>
              <w:pStyle w:val="a7"/>
              <w:jc w:val="center"/>
              <w:rPr>
                <w:sz w:val="22"/>
                <w:szCs w:val="22"/>
                <w:highlight w:val="yellow"/>
              </w:rPr>
            </w:pPr>
          </w:p>
        </w:tc>
        <w:tc>
          <w:tcPr>
            <w:tcW w:w="1615" w:type="dxa"/>
            <w:vMerge/>
            <w:shd w:val="clear" w:color="auto" w:fill="auto"/>
            <w:vAlign w:val="center"/>
          </w:tcPr>
          <w:p w:rsidR="00E16D36" w:rsidRPr="00813838" w:rsidRDefault="00E16D36" w:rsidP="00483C4B">
            <w:pPr>
              <w:pStyle w:val="a7"/>
              <w:jc w:val="center"/>
              <w:rPr>
                <w:sz w:val="22"/>
                <w:szCs w:val="22"/>
                <w:highlight w:val="yellow"/>
              </w:rPr>
            </w:pPr>
          </w:p>
        </w:tc>
        <w:tc>
          <w:tcPr>
            <w:tcW w:w="3685" w:type="dxa"/>
            <w:vMerge/>
            <w:shd w:val="clear" w:color="auto" w:fill="auto"/>
            <w:vAlign w:val="center"/>
          </w:tcPr>
          <w:p w:rsidR="00E16D36" w:rsidRPr="00813838" w:rsidRDefault="00E16D36" w:rsidP="00483C4B">
            <w:pPr>
              <w:pStyle w:val="a7"/>
              <w:jc w:val="center"/>
              <w:rPr>
                <w:sz w:val="22"/>
                <w:szCs w:val="22"/>
                <w:highlight w:val="yellow"/>
              </w:rPr>
            </w:pPr>
          </w:p>
        </w:tc>
        <w:tc>
          <w:tcPr>
            <w:tcW w:w="3544" w:type="dxa"/>
            <w:shd w:val="clear" w:color="auto" w:fill="auto"/>
          </w:tcPr>
          <w:p w:rsidR="00E16D36" w:rsidRPr="000078FE" w:rsidRDefault="00E16D36" w:rsidP="00483C4B">
            <w:pPr>
              <w:pStyle w:val="a7"/>
              <w:rPr>
                <w:sz w:val="22"/>
                <w:szCs w:val="22"/>
              </w:rPr>
            </w:pPr>
            <w:r w:rsidRPr="000078FE">
              <w:rPr>
                <w:sz w:val="22"/>
                <w:szCs w:val="22"/>
              </w:rPr>
              <w:t>бюджет поселения</w:t>
            </w:r>
          </w:p>
        </w:tc>
        <w:tc>
          <w:tcPr>
            <w:tcW w:w="1559" w:type="dxa"/>
          </w:tcPr>
          <w:p w:rsidR="00E16D36" w:rsidRPr="00E16D36" w:rsidRDefault="00E16D36" w:rsidP="00122932">
            <w:pPr>
              <w:pStyle w:val="a7"/>
              <w:jc w:val="center"/>
              <w:rPr>
                <w:sz w:val="22"/>
                <w:szCs w:val="22"/>
              </w:rPr>
            </w:pPr>
            <w:r w:rsidRPr="00E16D36">
              <w:rPr>
                <w:sz w:val="22"/>
                <w:szCs w:val="22"/>
              </w:rPr>
              <w:t>29,0</w:t>
            </w:r>
          </w:p>
        </w:tc>
        <w:tc>
          <w:tcPr>
            <w:tcW w:w="1418" w:type="dxa"/>
          </w:tcPr>
          <w:p w:rsidR="00E16D36" w:rsidRPr="00E16D36" w:rsidRDefault="00E16D36" w:rsidP="00122932">
            <w:pPr>
              <w:jc w:val="center"/>
              <w:rPr>
                <w:sz w:val="22"/>
                <w:szCs w:val="22"/>
                <w:lang w:val="ru-RU"/>
              </w:rPr>
            </w:pPr>
            <w:r w:rsidRPr="00E16D36">
              <w:rPr>
                <w:sz w:val="22"/>
                <w:szCs w:val="22"/>
                <w:lang w:val="ru-RU"/>
              </w:rPr>
              <w:t>30,6</w:t>
            </w:r>
          </w:p>
        </w:tc>
        <w:tc>
          <w:tcPr>
            <w:tcW w:w="1417" w:type="dxa"/>
          </w:tcPr>
          <w:p w:rsidR="00E16D36" w:rsidRPr="00E16D36" w:rsidRDefault="00E16D36" w:rsidP="00122932">
            <w:pPr>
              <w:jc w:val="center"/>
              <w:rPr>
                <w:sz w:val="22"/>
                <w:szCs w:val="22"/>
                <w:lang w:val="ru-RU"/>
              </w:rPr>
            </w:pPr>
            <w:r w:rsidRPr="00E16D36">
              <w:rPr>
                <w:sz w:val="22"/>
                <w:szCs w:val="22"/>
                <w:lang w:val="ru-RU"/>
              </w:rPr>
              <w:t>32,0</w:t>
            </w:r>
          </w:p>
        </w:tc>
        <w:tc>
          <w:tcPr>
            <w:tcW w:w="1134" w:type="dxa"/>
            <w:shd w:val="clear" w:color="auto" w:fill="auto"/>
          </w:tcPr>
          <w:p w:rsidR="00E16D36" w:rsidRPr="00E16D36" w:rsidRDefault="00E16D36" w:rsidP="00122932">
            <w:pPr>
              <w:pStyle w:val="a7"/>
              <w:jc w:val="center"/>
              <w:rPr>
                <w:sz w:val="22"/>
                <w:szCs w:val="22"/>
              </w:rPr>
            </w:pPr>
            <w:r w:rsidRPr="00E16D36">
              <w:rPr>
                <w:sz w:val="22"/>
                <w:szCs w:val="22"/>
              </w:rPr>
              <w:t>91,6</w:t>
            </w:r>
          </w:p>
        </w:tc>
      </w:tr>
      <w:tr w:rsidR="009E36D7" w:rsidRPr="00813838" w:rsidTr="00483C4B">
        <w:tc>
          <w:tcPr>
            <w:tcW w:w="620" w:type="dxa"/>
            <w:vMerge/>
            <w:shd w:val="clear" w:color="auto" w:fill="auto"/>
            <w:vAlign w:val="center"/>
          </w:tcPr>
          <w:p w:rsidR="009E36D7" w:rsidRPr="00813838" w:rsidRDefault="009E36D7" w:rsidP="00483C4B">
            <w:pPr>
              <w:pStyle w:val="a7"/>
              <w:jc w:val="center"/>
              <w:rPr>
                <w:sz w:val="22"/>
                <w:szCs w:val="22"/>
                <w:highlight w:val="yellow"/>
              </w:rPr>
            </w:pPr>
          </w:p>
        </w:tc>
        <w:tc>
          <w:tcPr>
            <w:tcW w:w="1615" w:type="dxa"/>
            <w:vMerge/>
            <w:shd w:val="clear" w:color="auto" w:fill="auto"/>
            <w:vAlign w:val="center"/>
          </w:tcPr>
          <w:p w:rsidR="009E36D7" w:rsidRPr="00813838" w:rsidRDefault="009E36D7" w:rsidP="00483C4B">
            <w:pPr>
              <w:pStyle w:val="a7"/>
              <w:jc w:val="center"/>
              <w:rPr>
                <w:sz w:val="22"/>
                <w:szCs w:val="22"/>
                <w:highlight w:val="yellow"/>
              </w:rPr>
            </w:pPr>
          </w:p>
        </w:tc>
        <w:tc>
          <w:tcPr>
            <w:tcW w:w="3685" w:type="dxa"/>
            <w:vMerge/>
            <w:shd w:val="clear" w:color="auto" w:fill="auto"/>
            <w:vAlign w:val="center"/>
          </w:tcPr>
          <w:p w:rsidR="009E36D7" w:rsidRPr="00813838" w:rsidRDefault="009E36D7" w:rsidP="00483C4B">
            <w:pPr>
              <w:pStyle w:val="a7"/>
              <w:jc w:val="center"/>
              <w:rPr>
                <w:sz w:val="22"/>
                <w:szCs w:val="22"/>
                <w:highlight w:val="yellow"/>
              </w:rPr>
            </w:pPr>
          </w:p>
        </w:tc>
        <w:tc>
          <w:tcPr>
            <w:tcW w:w="3544" w:type="dxa"/>
            <w:shd w:val="clear" w:color="auto" w:fill="auto"/>
          </w:tcPr>
          <w:p w:rsidR="009E36D7" w:rsidRPr="000078FE" w:rsidRDefault="009E36D7" w:rsidP="00483C4B">
            <w:pPr>
              <w:pStyle w:val="a7"/>
              <w:rPr>
                <w:sz w:val="22"/>
                <w:szCs w:val="22"/>
              </w:rPr>
            </w:pPr>
            <w:r w:rsidRPr="000078FE">
              <w:rPr>
                <w:sz w:val="22"/>
                <w:szCs w:val="22"/>
              </w:rPr>
              <w:t>внебюджетные источники</w:t>
            </w:r>
          </w:p>
        </w:tc>
        <w:tc>
          <w:tcPr>
            <w:tcW w:w="1559" w:type="dxa"/>
          </w:tcPr>
          <w:p w:rsidR="009E36D7" w:rsidRPr="00E16D36" w:rsidRDefault="009E36D7" w:rsidP="00D60127">
            <w:pPr>
              <w:widowControl w:val="0"/>
              <w:autoSpaceDE w:val="0"/>
              <w:snapToGrid w:val="0"/>
              <w:jc w:val="center"/>
              <w:rPr>
                <w:sz w:val="22"/>
                <w:szCs w:val="22"/>
                <w:lang w:val="ru-RU"/>
              </w:rPr>
            </w:pPr>
            <w:r w:rsidRPr="00E16D36">
              <w:rPr>
                <w:sz w:val="22"/>
                <w:szCs w:val="22"/>
                <w:lang w:val="ru-RU"/>
              </w:rPr>
              <w:t>0</w:t>
            </w:r>
          </w:p>
        </w:tc>
        <w:tc>
          <w:tcPr>
            <w:tcW w:w="1418" w:type="dxa"/>
          </w:tcPr>
          <w:p w:rsidR="009E36D7" w:rsidRPr="00E16D36" w:rsidRDefault="009E36D7" w:rsidP="00483C4B">
            <w:pPr>
              <w:pStyle w:val="a7"/>
              <w:jc w:val="center"/>
              <w:rPr>
                <w:sz w:val="22"/>
                <w:szCs w:val="22"/>
              </w:rPr>
            </w:pPr>
            <w:r w:rsidRPr="00E16D36">
              <w:rPr>
                <w:sz w:val="22"/>
                <w:szCs w:val="22"/>
              </w:rPr>
              <w:t>0</w:t>
            </w:r>
          </w:p>
        </w:tc>
        <w:tc>
          <w:tcPr>
            <w:tcW w:w="1417" w:type="dxa"/>
          </w:tcPr>
          <w:p w:rsidR="009E36D7" w:rsidRPr="00E16D36" w:rsidRDefault="009E36D7" w:rsidP="00483C4B">
            <w:pPr>
              <w:pStyle w:val="a7"/>
              <w:jc w:val="center"/>
              <w:rPr>
                <w:sz w:val="22"/>
                <w:szCs w:val="22"/>
              </w:rPr>
            </w:pPr>
            <w:r w:rsidRPr="00E16D36">
              <w:rPr>
                <w:sz w:val="22"/>
                <w:szCs w:val="22"/>
              </w:rPr>
              <w:t>0</w:t>
            </w:r>
          </w:p>
        </w:tc>
        <w:tc>
          <w:tcPr>
            <w:tcW w:w="1134" w:type="dxa"/>
            <w:shd w:val="clear" w:color="auto" w:fill="auto"/>
          </w:tcPr>
          <w:p w:rsidR="009E36D7" w:rsidRPr="00E16D36" w:rsidRDefault="009E36D7" w:rsidP="00483C4B">
            <w:pPr>
              <w:pStyle w:val="a7"/>
              <w:jc w:val="center"/>
              <w:rPr>
                <w:sz w:val="22"/>
                <w:szCs w:val="22"/>
              </w:rPr>
            </w:pPr>
            <w:r w:rsidRPr="00E16D36">
              <w:rPr>
                <w:sz w:val="22"/>
                <w:szCs w:val="22"/>
              </w:rPr>
              <w:t>0</w:t>
            </w:r>
          </w:p>
        </w:tc>
      </w:tr>
      <w:tr w:rsidR="00F80B1A" w:rsidRPr="00813838" w:rsidTr="000A58F4">
        <w:trPr>
          <w:trHeight w:val="85"/>
        </w:trPr>
        <w:tc>
          <w:tcPr>
            <w:tcW w:w="620" w:type="dxa"/>
            <w:vMerge w:val="restart"/>
            <w:shd w:val="clear" w:color="auto" w:fill="auto"/>
            <w:vAlign w:val="center"/>
          </w:tcPr>
          <w:p w:rsidR="00F80B1A" w:rsidRPr="000078FE" w:rsidRDefault="00F80B1A" w:rsidP="00483C4B">
            <w:pPr>
              <w:pStyle w:val="a7"/>
              <w:jc w:val="center"/>
              <w:rPr>
                <w:sz w:val="22"/>
                <w:szCs w:val="22"/>
              </w:rPr>
            </w:pPr>
            <w:r w:rsidRPr="000078FE">
              <w:rPr>
                <w:sz w:val="22"/>
                <w:szCs w:val="22"/>
              </w:rPr>
              <w:t>1.3</w:t>
            </w:r>
          </w:p>
        </w:tc>
        <w:tc>
          <w:tcPr>
            <w:tcW w:w="1615" w:type="dxa"/>
            <w:vMerge w:val="restart"/>
            <w:shd w:val="clear" w:color="auto" w:fill="auto"/>
            <w:vAlign w:val="center"/>
          </w:tcPr>
          <w:p w:rsidR="00F80B1A" w:rsidRPr="000078FE" w:rsidRDefault="00F80B1A" w:rsidP="00483C4B">
            <w:pPr>
              <w:pStyle w:val="a7"/>
              <w:jc w:val="center"/>
              <w:rPr>
                <w:sz w:val="22"/>
                <w:szCs w:val="22"/>
              </w:rPr>
            </w:pPr>
            <w:r w:rsidRPr="000078FE">
              <w:rPr>
                <w:sz w:val="22"/>
                <w:szCs w:val="22"/>
              </w:rPr>
              <w:t>Отдельное мероприятие</w:t>
            </w:r>
          </w:p>
        </w:tc>
        <w:tc>
          <w:tcPr>
            <w:tcW w:w="3685" w:type="dxa"/>
            <w:vMerge w:val="restart"/>
            <w:shd w:val="clear" w:color="auto" w:fill="auto"/>
            <w:vAlign w:val="center"/>
          </w:tcPr>
          <w:p w:rsidR="00F80B1A" w:rsidRPr="000078FE" w:rsidRDefault="00F80B1A" w:rsidP="00483C4B">
            <w:pPr>
              <w:pStyle w:val="a7"/>
              <w:jc w:val="center"/>
              <w:rPr>
                <w:sz w:val="22"/>
                <w:szCs w:val="22"/>
              </w:rPr>
            </w:pPr>
            <w:r w:rsidRPr="000078FE">
              <w:rPr>
                <w:color w:val="000000"/>
                <w:sz w:val="22"/>
                <w:szCs w:val="22"/>
              </w:rPr>
              <w:t>«Реализация мероприятий по борьбе с борщевиком Сосновского»</w:t>
            </w:r>
          </w:p>
        </w:tc>
        <w:tc>
          <w:tcPr>
            <w:tcW w:w="3544" w:type="dxa"/>
            <w:shd w:val="clear" w:color="auto" w:fill="auto"/>
          </w:tcPr>
          <w:p w:rsidR="00F80B1A" w:rsidRPr="000078FE" w:rsidRDefault="00F80B1A" w:rsidP="00D60127">
            <w:pPr>
              <w:pStyle w:val="a7"/>
              <w:rPr>
                <w:sz w:val="22"/>
                <w:szCs w:val="22"/>
              </w:rPr>
            </w:pPr>
            <w:r w:rsidRPr="000078FE">
              <w:rPr>
                <w:sz w:val="22"/>
                <w:szCs w:val="22"/>
              </w:rPr>
              <w:t>всего</w:t>
            </w:r>
          </w:p>
        </w:tc>
        <w:tc>
          <w:tcPr>
            <w:tcW w:w="1559" w:type="dxa"/>
          </w:tcPr>
          <w:p w:rsidR="00F80B1A" w:rsidRPr="00E16D36" w:rsidRDefault="00F80B1A" w:rsidP="00D60127">
            <w:pPr>
              <w:widowControl w:val="0"/>
              <w:autoSpaceDE w:val="0"/>
              <w:snapToGrid w:val="0"/>
              <w:jc w:val="center"/>
              <w:rPr>
                <w:b/>
                <w:sz w:val="22"/>
                <w:szCs w:val="22"/>
                <w:lang w:val="ru-RU"/>
              </w:rPr>
            </w:pPr>
            <w:r w:rsidRPr="00E16D36">
              <w:rPr>
                <w:b/>
                <w:sz w:val="22"/>
                <w:szCs w:val="22"/>
                <w:lang w:val="ru-RU"/>
              </w:rPr>
              <w:t>12,9</w:t>
            </w:r>
            <w:r w:rsidR="00731CE0" w:rsidRPr="00E16D36">
              <w:rPr>
                <w:b/>
                <w:sz w:val="22"/>
                <w:szCs w:val="22"/>
                <w:lang w:val="ru-RU"/>
              </w:rPr>
              <w:t>3</w:t>
            </w:r>
          </w:p>
        </w:tc>
        <w:tc>
          <w:tcPr>
            <w:tcW w:w="1418" w:type="dxa"/>
          </w:tcPr>
          <w:p w:rsidR="00F80B1A" w:rsidRPr="00E16D36" w:rsidRDefault="00F80B1A" w:rsidP="00D60127">
            <w:pPr>
              <w:widowControl w:val="0"/>
              <w:autoSpaceDE w:val="0"/>
              <w:snapToGrid w:val="0"/>
              <w:jc w:val="center"/>
              <w:rPr>
                <w:b/>
                <w:sz w:val="22"/>
                <w:szCs w:val="22"/>
                <w:lang w:val="ru-RU"/>
              </w:rPr>
            </w:pPr>
            <w:r w:rsidRPr="00E16D36">
              <w:rPr>
                <w:b/>
                <w:sz w:val="22"/>
                <w:szCs w:val="22"/>
                <w:lang w:val="ru-RU"/>
              </w:rPr>
              <w:t>12,9</w:t>
            </w:r>
            <w:r w:rsidR="00731CE0" w:rsidRPr="00E16D36">
              <w:rPr>
                <w:b/>
                <w:sz w:val="22"/>
                <w:szCs w:val="22"/>
                <w:lang w:val="ru-RU"/>
              </w:rPr>
              <w:t>3</w:t>
            </w:r>
          </w:p>
        </w:tc>
        <w:tc>
          <w:tcPr>
            <w:tcW w:w="1417" w:type="dxa"/>
          </w:tcPr>
          <w:p w:rsidR="00F80B1A" w:rsidRPr="00E16D36" w:rsidRDefault="00F80B1A" w:rsidP="00D60127">
            <w:pPr>
              <w:widowControl w:val="0"/>
              <w:autoSpaceDE w:val="0"/>
              <w:snapToGrid w:val="0"/>
              <w:jc w:val="center"/>
              <w:rPr>
                <w:b/>
                <w:sz w:val="22"/>
                <w:szCs w:val="22"/>
                <w:lang w:val="ru-RU"/>
              </w:rPr>
            </w:pPr>
            <w:r w:rsidRPr="00E16D36">
              <w:rPr>
                <w:b/>
                <w:sz w:val="22"/>
                <w:szCs w:val="22"/>
                <w:lang w:val="ru-RU"/>
              </w:rPr>
              <w:t>12,9</w:t>
            </w:r>
            <w:r w:rsidR="00731CE0" w:rsidRPr="00E16D36">
              <w:rPr>
                <w:b/>
                <w:sz w:val="22"/>
                <w:szCs w:val="22"/>
                <w:lang w:val="ru-RU"/>
              </w:rPr>
              <w:t>3</w:t>
            </w:r>
          </w:p>
        </w:tc>
        <w:tc>
          <w:tcPr>
            <w:tcW w:w="1134" w:type="dxa"/>
            <w:shd w:val="clear" w:color="auto" w:fill="auto"/>
          </w:tcPr>
          <w:p w:rsidR="00F80B1A" w:rsidRPr="00E16D36" w:rsidRDefault="00F80B1A" w:rsidP="00483C4B">
            <w:pPr>
              <w:pStyle w:val="a7"/>
              <w:jc w:val="center"/>
              <w:rPr>
                <w:b/>
                <w:sz w:val="22"/>
                <w:szCs w:val="22"/>
              </w:rPr>
            </w:pPr>
            <w:r w:rsidRPr="00E16D36">
              <w:rPr>
                <w:b/>
                <w:sz w:val="22"/>
                <w:szCs w:val="22"/>
              </w:rPr>
              <w:t>38,7</w:t>
            </w:r>
            <w:r w:rsidR="00731CE0" w:rsidRPr="00E16D36">
              <w:rPr>
                <w:b/>
                <w:sz w:val="22"/>
                <w:szCs w:val="22"/>
              </w:rPr>
              <w:t>9</w:t>
            </w:r>
          </w:p>
        </w:tc>
      </w:tr>
      <w:tr w:rsidR="00F80B1A" w:rsidRPr="00813838" w:rsidTr="00483C4B">
        <w:trPr>
          <w:trHeight w:val="85"/>
        </w:trPr>
        <w:tc>
          <w:tcPr>
            <w:tcW w:w="620" w:type="dxa"/>
            <w:vMerge/>
            <w:shd w:val="clear" w:color="auto" w:fill="auto"/>
            <w:vAlign w:val="center"/>
          </w:tcPr>
          <w:p w:rsidR="00F80B1A" w:rsidRPr="00813838" w:rsidRDefault="00F80B1A" w:rsidP="00483C4B">
            <w:pPr>
              <w:pStyle w:val="a7"/>
              <w:jc w:val="center"/>
              <w:rPr>
                <w:sz w:val="22"/>
                <w:szCs w:val="22"/>
                <w:highlight w:val="yellow"/>
              </w:rPr>
            </w:pPr>
          </w:p>
        </w:tc>
        <w:tc>
          <w:tcPr>
            <w:tcW w:w="1615" w:type="dxa"/>
            <w:vMerge/>
            <w:shd w:val="clear" w:color="auto" w:fill="auto"/>
            <w:vAlign w:val="center"/>
          </w:tcPr>
          <w:p w:rsidR="00F80B1A" w:rsidRPr="00813838" w:rsidRDefault="00F80B1A" w:rsidP="00483C4B">
            <w:pPr>
              <w:pStyle w:val="a7"/>
              <w:jc w:val="center"/>
              <w:rPr>
                <w:sz w:val="22"/>
                <w:szCs w:val="22"/>
                <w:highlight w:val="yellow"/>
              </w:rPr>
            </w:pPr>
          </w:p>
        </w:tc>
        <w:tc>
          <w:tcPr>
            <w:tcW w:w="3685" w:type="dxa"/>
            <w:vMerge/>
            <w:shd w:val="clear" w:color="auto" w:fill="auto"/>
            <w:vAlign w:val="center"/>
          </w:tcPr>
          <w:p w:rsidR="00F80B1A" w:rsidRPr="00813838" w:rsidRDefault="00F80B1A" w:rsidP="00483C4B">
            <w:pPr>
              <w:pStyle w:val="a7"/>
              <w:jc w:val="center"/>
              <w:rPr>
                <w:color w:val="000000"/>
                <w:sz w:val="22"/>
                <w:szCs w:val="22"/>
                <w:highlight w:val="yellow"/>
              </w:rPr>
            </w:pPr>
          </w:p>
        </w:tc>
        <w:tc>
          <w:tcPr>
            <w:tcW w:w="3544" w:type="dxa"/>
            <w:shd w:val="clear" w:color="auto" w:fill="auto"/>
          </w:tcPr>
          <w:p w:rsidR="00F80B1A" w:rsidRPr="000078FE" w:rsidRDefault="00F80B1A" w:rsidP="00D60127">
            <w:pPr>
              <w:pStyle w:val="a7"/>
              <w:rPr>
                <w:sz w:val="22"/>
                <w:szCs w:val="22"/>
              </w:rPr>
            </w:pPr>
            <w:r w:rsidRPr="000078FE">
              <w:rPr>
                <w:sz w:val="22"/>
                <w:szCs w:val="22"/>
              </w:rPr>
              <w:t>федеральный бюджет</w:t>
            </w:r>
          </w:p>
        </w:tc>
        <w:tc>
          <w:tcPr>
            <w:tcW w:w="1559"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418"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417"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134" w:type="dxa"/>
            <w:shd w:val="clear" w:color="auto" w:fill="auto"/>
          </w:tcPr>
          <w:p w:rsidR="00F80B1A" w:rsidRPr="00E16D36" w:rsidRDefault="00F80B1A" w:rsidP="00483C4B">
            <w:pPr>
              <w:pStyle w:val="a7"/>
              <w:jc w:val="center"/>
              <w:rPr>
                <w:sz w:val="22"/>
                <w:szCs w:val="22"/>
              </w:rPr>
            </w:pPr>
            <w:r w:rsidRPr="00E16D36">
              <w:rPr>
                <w:sz w:val="22"/>
                <w:szCs w:val="22"/>
              </w:rPr>
              <w:t>0</w:t>
            </w:r>
          </w:p>
        </w:tc>
      </w:tr>
      <w:tr w:rsidR="00F80B1A" w:rsidRPr="00813838" w:rsidTr="00483C4B">
        <w:trPr>
          <w:trHeight w:val="85"/>
        </w:trPr>
        <w:tc>
          <w:tcPr>
            <w:tcW w:w="620" w:type="dxa"/>
            <w:vMerge/>
            <w:shd w:val="clear" w:color="auto" w:fill="auto"/>
            <w:vAlign w:val="center"/>
          </w:tcPr>
          <w:p w:rsidR="00F80B1A" w:rsidRPr="00813838" w:rsidRDefault="00F80B1A" w:rsidP="00483C4B">
            <w:pPr>
              <w:pStyle w:val="a7"/>
              <w:jc w:val="center"/>
              <w:rPr>
                <w:sz w:val="22"/>
                <w:szCs w:val="22"/>
                <w:highlight w:val="yellow"/>
              </w:rPr>
            </w:pPr>
          </w:p>
        </w:tc>
        <w:tc>
          <w:tcPr>
            <w:tcW w:w="1615" w:type="dxa"/>
            <w:vMerge/>
            <w:shd w:val="clear" w:color="auto" w:fill="auto"/>
            <w:vAlign w:val="center"/>
          </w:tcPr>
          <w:p w:rsidR="00F80B1A" w:rsidRPr="00813838" w:rsidRDefault="00F80B1A" w:rsidP="00483C4B">
            <w:pPr>
              <w:pStyle w:val="a7"/>
              <w:jc w:val="center"/>
              <w:rPr>
                <w:sz w:val="22"/>
                <w:szCs w:val="22"/>
                <w:highlight w:val="yellow"/>
              </w:rPr>
            </w:pPr>
          </w:p>
        </w:tc>
        <w:tc>
          <w:tcPr>
            <w:tcW w:w="3685" w:type="dxa"/>
            <w:vMerge/>
            <w:shd w:val="clear" w:color="auto" w:fill="auto"/>
            <w:vAlign w:val="center"/>
          </w:tcPr>
          <w:p w:rsidR="00F80B1A" w:rsidRPr="00813838" w:rsidRDefault="00F80B1A" w:rsidP="00483C4B">
            <w:pPr>
              <w:pStyle w:val="a7"/>
              <w:jc w:val="center"/>
              <w:rPr>
                <w:color w:val="000000"/>
                <w:sz w:val="22"/>
                <w:szCs w:val="22"/>
                <w:highlight w:val="yellow"/>
              </w:rPr>
            </w:pPr>
          </w:p>
        </w:tc>
        <w:tc>
          <w:tcPr>
            <w:tcW w:w="3544" w:type="dxa"/>
            <w:shd w:val="clear" w:color="auto" w:fill="auto"/>
          </w:tcPr>
          <w:p w:rsidR="00F80B1A" w:rsidRPr="000078FE" w:rsidRDefault="00F80B1A" w:rsidP="00D60127">
            <w:pPr>
              <w:pStyle w:val="a7"/>
              <w:rPr>
                <w:sz w:val="22"/>
                <w:szCs w:val="22"/>
              </w:rPr>
            </w:pPr>
            <w:r w:rsidRPr="000078FE">
              <w:rPr>
                <w:sz w:val="22"/>
                <w:szCs w:val="22"/>
              </w:rPr>
              <w:t xml:space="preserve">областной бюджет  </w:t>
            </w:r>
          </w:p>
        </w:tc>
        <w:tc>
          <w:tcPr>
            <w:tcW w:w="1559"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12,8</w:t>
            </w:r>
          </w:p>
        </w:tc>
        <w:tc>
          <w:tcPr>
            <w:tcW w:w="1418"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12,8</w:t>
            </w:r>
          </w:p>
        </w:tc>
        <w:tc>
          <w:tcPr>
            <w:tcW w:w="1417"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12,8</w:t>
            </w:r>
          </w:p>
        </w:tc>
        <w:tc>
          <w:tcPr>
            <w:tcW w:w="1134" w:type="dxa"/>
            <w:shd w:val="clear" w:color="auto" w:fill="auto"/>
          </w:tcPr>
          <w:p w:rsidR="00F80B1A" w:rsidRPr="00E16D36" w:rsidRDefault="00F80B1A" w:rsidP="00483C4B">
            <w:pPr>
              <w:pStyle w:val="a7"/>
              <w:jc w:val="center"/>
              <w:rPr>
                <w:sz w:val="22"/>
                <w:szCs w:val="22"/>
              </w:rPr>
            </w:pPr>
            <w:r w:rsidRPr="00E16D36">
              <w:rPr>
                <w:sz w:val="22"/>
                <w:szCs w:val="22"/>
              </w:rPr>
              <w:t>38,4</w:t>
            </w:r>
          </w:p>
        </w:tc>
      </w:tr>
      <w:tr w:rsidR="00F80B1A" w:rsidRPr="00813838" w:rsidTr="00483C4B">
        <w:trPr>
          <w:trHeight w:val="85"/>
        </w:trPr>
        <w:tc>
          <w:tcPr>
            <w:tcW w:w="620" w:type="dxa"/>
            <w:vMerge/>
            <w:shd w:val="clear" w:color="auto" w:fill="auto"/>
            <w:vAlign w:val="center"/>
          </w:tcPr>
          <w:p w:rsidR="00F80B1A" w:rsidRPr="00813838" w:rsidRDefault="00F80B1A" w:rsidP="00483C4B">
            <w:pPr>
              <w:pStyle w:val="a7"/>
              <w:jc w:val="center"/>
              <w:rPr>
                <w:sz w:val="22"/>
                <w:szCs w:val="22"/>
                <w:highlight w:val="yellow"/>
              </w:rPr>
            </w:pPr>
          </w:p>
        </w:tc>
        <w:tc>
          <w:tcPr>
            <w:tcW w:w="1615" w:type="dxa"/>
            <w:vMerge/>
            <w:shd w:val="clear" w:color="auto" w:fill="auto"/>
            <w:vAlign w:val="center"/>
          </w:tcPr>
          <w:p w:rsidR="00F80B1A" w:rsidRPr="00813838" w:rsidRDefault="00F80B1A" w:rsidP="00483C4B">
            <w:pPr>
              <w:pStyle w:val="a7"/>
              <w:jc w:val="center"/>
              <w:rPr>
                <w:sz w:val="22"/>
                <w:szCs w:val="22"/>
                <w:highlight w:val="yellow"/>
              </w:rPr>
            </w:pPr>
          </w:p>
        </w:tc>
        <w:tc>
          <w:tcPr>
            <w:tcW w:w="3685" w:type="dxa"/>
            <w:vMerge/>
            <w:shd w:val="clear" w:color="auto" w:fill="auto"/>
            <w:vAlign w:val="center"/>
          </w:tcPr>
          <w:p w:rsidR="00F80B1A" w:rsidRPr="00813838" w:rsidRDefault="00F80B1A" w:rsidP="00483C4B">
            <w:pPr>
              <w:pStyle w:val="a7"/>
              <w:jc w:val="center"/>
              <w:rPr>
                <w:color w:val="000000"/>
                <w:sz w:val="22"/>
                <w:szCs w:val="22"/>
                <w:highlight w:val="yellow"/>
              </w:rPr>
            </w:pPr>
          </w:p>
        </w:tc>
        <w:tc>
          <w:tcPr>
            <w:tcW w:w="3544" w:type="dxa"/>
            <w:shd w:val="clear" w:color="auto" w:fill="auto"/>
          </w:tcPr>
          <w:p w:rsidR="00F80B1A" w:rsidRPr="000078FE" w:rsidRDefault="00F80B1A" w:rsidP="00D60127">
            <w:pPr>
              <w:pStyle w:val="a7"/>
              <w:rPr>
                <w:sz w:val="22"/>
                <w:szCs w:val="22"/>
              </w:rPr>
            </w:pPr>
            <w:r w:rsidRPr="000078FE">
              <w:rPr>
                <w:sz w:val="22"/>
                <w:szCs w:val="22"/>
              </w:rPr>
              <w:t xml:space="preserve">бюджет </w:t>
            </w:r>
            <w:proofErr w:type="spellStart"/>
            <w:r w:rsidRPr="000078FE">
              <w:rPr>
                <w:sz w:val="22"/>
                <w:szCs w:val="22"/>
              </w:rPr>
              <w:t>Уржумского</w:t>
            </w:r>
            <w:proofErr w:type="spellEnd"/>
            <w:r w:rsidRPr="000078FE">
              <w:rPr>
                <w:sz w:val="22"/>
                <w:szCs w:val="22"/>
              </w:rPr>
              <w:t xml:space="preserve"> муниципального района</w:t>
            </w:r>
          </w:p>
        </w:tc>
        <w:tc>
          <w:tcPr>
            <w:tcW w:w="1559"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418"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417"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134" w:type="dxa"/>
            <w:shd w:val="clear" w:color="auto" w:fill="auto"/>
          </w:tcPr>
          <w:p w:rsidR="00F80B1A" w:rsidRPr="00E16D36" w:rsidRDefault="00F80B1A" w:rsidP="00483C4B">
            <w:pPr>
              <w:pStyle w:val="a7"/>
              <w:jc w:val="center"/>
              <w:rPr>
                <w:sz w:val="22"/>
                <w:szCs w:val="22"/>
              </w:rPr>
            </w:pPr>
            <w:r w:rsidRPr="00E16D36">
              <w:rPr>
                <w:sz w:val="22"/>
                <w:szCs w:val="22"/>
              </w:rPr>
              <w:t>0</w:t>
            </w:r>
          </w:p>
        </w:tc>
      </w:tr>
      <w:tr w:rsidR="00F80B1A" w:rsidRPr="00813838" w:rsidTr="00483C4B">
        <w:trPr>
          <w:trHeight w:val="85"/>
        </w:trPr>
        <w:tc>
          <w:tcPr>
            <w:tcW w:w="620" w:type="dxa"/>
            <w:vMerge/>
            <w:shd w:val="clear" w:color="auto" w:fill="auto"/>
            <w:vAlign w:val="center"/>
          </w:tcPr>
          <w:p w:rsidR="00F80B1A" w:rsidRPr="00813838" w:rsidRDefault="00F80B1A" w:rsidP="00483C4B">
            <w:pPr>
              <w:pStyle w:val="a7"/>
              <w:jc w:val="center"/>
              <w:rPr>
                <w:sz w:val="22"/>
                <w:szCs w:val="22"/>
                <w:highlight w:val="yellow"/>
              </w:rPr>
            </w:pPr>
          </w:p>
        </w:tc>
        <w:tc>
          <w:tcPr>
            <w:tcW w:w="1615" w:type="dxa"/>
            <w:vMerge/>
            <w:shd w:val="clear" w:color="auto" w:fill="auto"/>
            <w:vAlign w:val="center"/>
          </w:tcPr>
          <w:p w:rsidR="00F80B1A" w:rsidRPr="00813838" w:rsidRDefault="00F80B1A" w:rsidP="00483C4B">
            <w:pPr>
              <w:pStyle w:val="a7"/>
              <w:jc w:val="center"/>
              <w:rPr>
                <w:sz w:val="22"/>
                <w:szCs w:val="22"/>
                <w:highlight w:val="yellow"/>
              </w:rPr>
            </w:pPr>
          </w:p>
        </w:tc>
        <w:tc>
          <w:tcPr>
            <w:tcW w:w="3685" w:type="dxa"/>
            <w:vMerge/>
            <w:shd w:val="clear" w:color="auto" w:fill="auto"/>
            <w:vAlign w:val="center"/>
          </w:tcPr>
          <w:p w:rsidR="00F80B1A" w:rsidRPr="00813838" w:rsidRDefault="00F80B1A" w:rsidP="00483C4B">
            <w:pPr>
              <w:pStyle w:val="a7"/>
              <w:jc w:val="center"/>
              <w:rPr>
                <w:color w:val="000000"/>
                <w:sz w:val="22"/>
                <w:szCs w:val="22"/>
                <w:highlight w:val="yellow"/>
              </w:rPr>
            </w:pPr>
          </w:p>
        </w:tc>
        <w:tc>
          <w:tcPr>
            <w:tcW w:w="3544" w:type="dxa"/>
            <w:shd w:val="clear" w:color="auto" w:fill="auto"/>
          </w:tcPr>
          <w:p w:rsidR="00F80B1A" w:rsidRPr="000078FE" w:rsidRDefault="00F80B1A" w:rsidP="00D60127">
            <w:pPr>
              <w:pStyle w:val="a7"/>
              <w:rPr>
                <w:sz w:val="22"/>
                <w:szCs w:val="22"/>
              </w:rPr>
            </w:pPr>
            <w:r w:rsidRPr="000078FE">
              <w:rPr>
                <w:sz w:val="22"/>
                <w:szCs w:val="22"/>
              </w:rPr>
              <w:t>бюджет поселения</w:t>
            </w:r>
          </w:p>
        </w:tc>
        <w:tc>
          <w:tcPr>
            <w:tcW w:w="1559"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0,1</w:t>
            </w:r>
            <w:r w:rsidR="00731CE0" w:rsidRPr="00E16D36">
              <w:rPr>
                <w:sz w:val="22"/>
                <w:szCs w:val="22"/>
                <w:lang w:val="ru-RU"/>
              </w:rPr>
              <w:t>3</w:t>
            </w:r>
          </w:p>
        </w:tc>
        <w:tc>
          <w:tcPr>
            <w:tcW w:w="1418"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0,1</w:t>
            </w:r>
            <w:r w:rsidR="00731CE0" w:rsidRPr="00E16D36">
              <w:rPr>
                <w:sz w:val="22"/>
                <w:szCs w:val="22"/>
                <w:lang w:val="ru-RU"/>
              </w:rPr>
              <w:t>3</w:t>
            </w:r>
          </w:p>
        </w:tc>
        <w:tc>
          <w:tcPr>
            <w:tcW w:w="1417"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0,1</w:t>
            </w:r>
            <w:r w:rsidR="00731CE0" w:rsidRPr="00E16D36">
              <w:rPr>
                <w:sz w:val="22"/>
                <w:szCs w:val="22"/>
                <w:lang w:val="ru-RU"/>
              </w:rPr>
              <w:t>3</w:t>
            </w:r>
          </w:p>
        </w:tc>
        <w:tc>
          <w:tcPr>
            <w:tcW w:w="1134" w:type="dxa"/>
            <w:shd w:val="clear" w:color="auto" w:fill="auto"/>
          </w:tcPr>
          <w:p w:rsidR="00F80B1A" w:rsidRPr="00E16D36" w:rsidRDefault="00F80B1A" w:rsidP="00483C4B">
            <w:pPr>
              <w:pStyle w:val="a7"/>
              <w:jc w:val="center"/>
              <w:rPr>
                <w:sz w:val="22"/>
                <w:szCs w:val="22"/>
              </w:rPr>
            </w:pPr>
            <w:r w:rsidRPr="00E16D36">
              <w:rPr>
                <w:sz w:val="22"/>
                <w:szCs w:val="22"/>
              </w:rPr>
              <w:t>0,3</w:t>
            </w:r>
            <w:r w:rsidR="00731CE0" w:rsidRPr="00E16D36">
              <w:rPr>
                <w:sz w:val="22"/>
                <w:szCs w:val="22"/>
              </w:rPr>
              <w:t>9</w:t>
            </w:r>
          </w:p>
        </w:tc>
      </w:tr>
      <w:tr w:rsidR="00F80B1A" w:rsidRPr="00813838" w:rsidTr="00483C4B">
        <w:trPr>
          <w:trHeight w:val="85"/>
        </w:trPr>
        <w:tc>
          <w:tcPr>
            <w:tcW w:w="620" w:type="dxa"/>
            <w:vMerge/>
            <w:shd w:val="clear" w:color="auto" w:fill="auto"/>
            <w:vAlign w:val="center"/>
          </w:tcPr>
          <w:p w:rsidR="00F80B1A" w:rsidRPr="00813838" w:rsidRDefault="00F80B1A" w:rsidP="00483C4B">
            <w:pPr>
              <w:pStyle w:val="a7"/>
              <w:jc w:val="center"/>
              <w:rPr>
                <w:sz w:val="22"/>
                <w:szCs w:val="22"/>
                <w:highlight w:val="yellow"/>
              </w:rPr>
            </w:pPr>
          </w:p>
        </w:tc>
        <w:tc>
          <w:tcPr>
            <w:tcW w:w="1615" w:type="dxa"/>
            <w:vMerge/>
            <w:shd w:val="clear" w:color="auto" w:fill="auto"/>
            <w:vAlign w:val="center"/>
          </w:tcPr>
          <w:p w:rsidR="00F80B1A" w:rsidRPr="00813838" w:rsidRDefault="00F80B1A" w:rsidP="00483C4B">
            <w:pPr>
              <w:pStyle w:val="a7"/>
              <w:jc w:val="center"/>
              <w:rPr>
                <w:sz w:val="22"/>
                <w:szCs w:val="22"/>
                <w:highlight w:val="yellow"/>
              </w:rPr>
            </w:pPr>
          </w:p>
        </w:tc>
        <w:tc>
          <w:tcPr>
            <w:tcW w:w="3685" w:type="dxa"/>
            <w:vMerge/>
            <w:shd w:val="clear" w:color="auto" w:fill="auto"/>
            <w:vAlign w:val="center"/>
          </w:tcPr>
          <w:p w:rsidR="00F80B1A" w:rsidRPr="00813838" w:rsidRDefault="00F80B1A" w:rsidP="00483C4B">
            <w:pPr>
              <w:pStyle w:val="a7"/>
              <w:jc w:val="center"/>
              <w:rPr>
                <w:color w:val="000000"/>
                <w:sz w:val="22"/>
                <w:szCs w:val="22"/>
                <w:highlight w:val="yellow"/>
              </w:rPr>
            </w:pPr>
          </w:p>
        </w:tc>
        <w:tc>
          <w:tcPr>
            <w:tcW w:w="3544" w:type="dxa"/>
            <w:shd w:val="clear" w:color="auto" w:fill="auto"/>
          </w:tcPr>
          <w:p w:rsidR="00F80B1A" w:rsidRPr="000078FE" w:rsidRDefault="00F80B1A" w:rsidP="00D60127">
            <w:pPr>
              <w:pStyle w:val="a7"/>
              <w:rPr>
                <w:sz w:val="22"/>
                <w:szCs w:val="22"/>
              </w:rPr>
            </w:pPr>
            <w:r w:rsidRPr="000078FE">
              <w:rPr>
                <w:sz w:val="22"/>
                <w:szCs w:val="22"/>
              </w:rPr>
              <w:t>внебюджетные источники</w:t>
            </w:r>
          </w:p>
        </w:tc>
        <w:tc>
          <w:tcPr>
            <w:tcW w:w="1559"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418"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417" w:type="dxa"/>
          </w:tcPr>
          <w:p w:rsidR="00F80B1A" w:rsidRPr="00E16D36" w:rsidRDefault="00F80B1A" w:rsidP="00D60127">
            <w:pPr>
              <w:widowControl w:val="0"/>
              <w:autoSpaceDE w:val="0"/>
              <w:snapToGrid w:val="0"/>
              <w:jc w:val="center"/>
              <w:rPr>
                <w:sz w:val="22"/>
                <w:szCs w:val="22"/>
                <w:lang w:val="ru-RU"/>
              </w:rPr>
            </w:pPr>
            <w:r w:rsidRPr="00E16D36">
              <w:rPr>
                <w:sz w:val="22"/>
                <w:szCs w:val="22"/>
                <w:lang w:val="ru-RU"/>
              </w:rPr>
              <w:t>0</w:t>
            </w:r>
          </w:p>
        </w:tc>
        <w:tc>
          <w:tcPr>
            <w:tcW w:w="1134" w:type="dxa"/>
            <w:shd w:val="clear" w:color="auto" w:fill="auto"/>
          </w:tcPr>
          <w:p w:rsidR="00F80B1A" w:rsidRPr="00E16D36" w:rsidRDefault="00F80B1A" w:rsidP="00483C4B">
            <w:pPr>
              <w:pStyle w:val="a7"/>
              <w:jc w:val="center"/>
              <w:rPr>
                <w:sz w:val="22"/>
                <w:szCs w:val="22"/>
              </w:rPr>
            </w:pPr>
            <w:r w:rsidRPr="00E16D36">
              <w:rPr>
                <w:sz w:val="22"/>
                <w:szCs w:val="22"/>
              </w:rPr>
              <w:t>0</w:t>
            </w:r>
          </w:p>
        </w:tc>
      </w:tr>
    </w:tbl>
    <w:p w:rsidR="003D3205" w:rsidRPr="00813838" w:rsidRDefault="003D3205" w:rsidP="000078FE">
      <w:pPr>
        <w:widowControl w:val="0"/>
        <w:autoSpaceDE w:val="0"/>
        <w:rPr>
          <w:highlight w:val="yellow"/>
          <w:lang w:val="ru-RU"/>
        </w:rPr>
      </w:pPr>
    </w:p>
    <w:p w:rsidR="003D3205" w:rsidRPr="00813838" w:rsidRDefault="003D3205" w:rsidP="00940ACC">
      <w:pPr>
        <w:widowControl w:val="0"/>
        <w:autoSpaceDE w:val="0"/>
        <w:jc w:val="right"/>
        <w:rPr>
          <w:highlight w:val="yellow"/>
          <w:lang w:val="ru-RU"/>
        </w:rPr>
      </w:pPr>
    </w:p>
    <w:p w:rsidR="003D3205" w:rsidRPr="00813838" w:rsidRDefault="003D3205" w:rsidP="00940ACC">
      <w:pPr>
        <w:widowControl w:val="0"/>
        <w:autoSpaceDE w:val="0"/>
        <w:jc w:val="right"/>
        <w:rPr>
          <w:highlight w:val="yellow"/>
          <w:lang w:val="ru-RU"/>
        </w:rPr>
      </w:pPr>
    </w:p>
    <w:p w:rsidR="00940ACC" w:rsidRPr="00D63C81" w:rsidRDefault="00D63C81" w:rsidP="00940ACC">
      <w:pPr>
        <w:widowControl w:val="0"/>
        <w:autoSpaceDE w:val="0"/>
        <w:jc w:val="center"/>
        <w:rPr>
          <w:b/>
          <w:bCs/>
          <w:lang w:val="ru-RU"/>
        </w:rPr>
      </w:pPr>
      <w:r w:rsidRPr="00D63C81">
        <w:rPr>
          <w:b/>
          <w:bCs/>
          <w:lang w:val="ru-RU"/>
        </w:rPr>
        <w:t>ПРОЕКТ</w:t>
      </w:r>
      <w:r w:rsidR="001C7D2B" w:rsidRPr="00D63C81">
        <w:rPr>
          <w:b/>
          <w:bCs/>
          <w:lang w:val="ru-RU"/>
        </w:rPr>
        <w:t xml:space="preserve"> </w:t>
      </w:r>
      <w:r w:rsidR="00940ACC" w:rsidRPr="00D63C81">
        <w:rPr>
          <w:b/>
          <w:bCs/>
          <w:lang w:val="ru-RU"/>
        </w:rPr>
        <w:t>ПЛАН</w:t>
      </w:r>
      <w:r w:rsidRPr="00D63C81">
        <w:rPr>
          <w:b/>
          <w:bCs/>
          <w:lang w:val="ru-RU"/>
        </w:rPr>
        <w:t>А</w:t>
      </w:r>
    </w:p>
    <w:p w:rsidR="00940ACC" w:rsidRPr="00D63C81" w:rsidRDefault="00940ACC" w:rsidP="00940ACC">
      <w:pPr>
        <w:widowControl w:val="0"/>
        <w:autoSpaceDE w:val="0"/>
        <w:jc w:val="center"/>
        <w:rPr>
          <w:b/>
          <w:bCs/>
          <w:lang w:val="ru-RU"/>
        </w:rPr>
      </w:pPr>
      <w:r w:rsidRPr="00D63C81">
        <w:rPr>
          <w:b/>
          <w:bCs/>
          <w:lang w:val="ru-RU"/>
        </w:rPr>
        <w:t xml:space="preserve">РЕАЛИЗАЦИИ МУНИЦИПАЛЬНОЙ ПРОГРАММЫ УРЖУМСКОГО МУНИЦИПАЛЬНОГО РАЙОНА КИРОВСКОЙ ОБЛАСТИ </w:t>
      </w:r>
    </w:p>
    <w:p w:rsidR="0041024B" w:rsidRPr="00D63C81" w:rsidRDefault="0041024B" w:rsidP="0041024B">
      <w:pPr>
        <w:jc w:val="center"/>
        <w:rPr>
          <w:b/>
          <w:bCs/>
          <w:sz w:val="26"/>
          <w:szCs w:val="26"/>
          <w:lang w:val="ru-RU"/>
        </w:rPr>
      </w:pPr>
      <w:r w:rsidRPr="00D63C81">
        <w:rPr>
          <w:b/>
          <w:bCs/>
          <w:sz w:val="26"/>
          <w:szCs w:val="26"/>
          <w:lang w:val="ru-RU"/>
        </w:rPr>
        <w:t xml:space="preserve">«Развитие коммунальной и жилищной инфраструктуры на территории </w:t>
      </w:r>
      <w:proofErr w:type="spellStart"/>
      <w:r w:rsidRPr="00D63C81">
        <w:rPr>
          <w:b/>
          <w:bCs/>
          <w:sz w:val="26"/>
          <w:szCs w:val="26"/>
          <w:lang w:val="ru-RU"/>
        </w:rPr>
        <w:t>Байсинского</w:t>
      </w:r>
      <w:proofErr w:type="spellEnd"/>
      <w:r w:rsidRPr="00D63C81">
        <w:rPr>
          <w:b/>
          <w:bCs/>
          <w:sz w:val="26"/>
          <w:szCs w:val="26"/>
          <w:lang w:val="ru-RU"/>
        </w:rPr>
        <w:t xml:space="preserve"> сельского </w:t>
      </w:r>
      <w:proofErr w:type="spellStart"/>
      <w:r w:rsidRPr="00D63C81">
        <w:rPr>
          <w:b/>
          <w:bCs/>
          <w:sz w:val="26"/>
          <w:szCs w:val="26"/>
          <w:lang w:val="ru-RU"/>
        </w:rPr>
        <w:t>поселенияУржумского</w:t>
      </w:r>
      <w:proofErr w:type="spellEnd"/>
      <w:r w:rsidR="00FD559D" w:rsidRPr="00D63C81">
        <w:rPr>
          <w:b/>
          <w:bCs/>
          <w:sz w:val="26"/>
          <w:szCs w:val="26"/>
          <w:lang w:val="ru-RU"/>
        </w:rPr>
        <w:t xml:space="preserve"> района Кировской области</w:t>
      </w:r>
      <w:r w:rsidR="00D63C81" w:rsidRPr="00D63C81">
        <w:rPr>
          <w:b/>
          <w:bCs/>
          <w:sz w:val="26"/>
          <w:szCs w:val="26"/>
          <w:lang w:val="ru-RU"/>
        </w:rPr>
        <w:t xml:space="preserve"> на 2025-2027</w:t>
      </w:r>
      <w:r w:rsidRPr="00D63C81">
        <w:rPr>
          <w:b/>
          <w:bCs/>
          <w:sz w:val="26"/>
          <w:szCs w:val="26"/>
          <w:lang w:val="ru-RU"/>
        </w:rPr>
        <w:t xml:space="preserve"> годы»</w:t>
      </w:r>
    </w:p>
    <w:p w:rsidR="00940ACC" w:rsidRPr="00D63C81" w:rsidRDefault="00940ACC" w:rsidP="00940ACC">
      <w:pPr>
        <w:widowControl w:val="0"/>
        <w:autoSpaceDE w:val="0"/>
        <w:jc w:val="center"/>
        <w:rPr>
          <w:b/>
          <w:bCs/>
          <w:lang w:val="ru-RU"/>
        </w:rPr>
      </w:pPr>
    </w:p>
    <w:p w:rsidR="00940ACC" w:rsidRPr="00D63C81" w:rsidRDefault="00940ACC" w:rsidP="00940ACC">
      <w:pPr>
        <w:widowControl w:val="0"/>
        <w:autoSpaceDE w:val="0"/>
        <w:jc w:val="center"/>
        <w:rPr>
          <w:b/>
          <w:bCs/>
          <w:lang w:val="ru-RU"/>
        </w:rPr>
      </w:pPr>
      <w:proofErr w:type="spellStart"/>
      <w:proofErr w:type="gramStart"/>
      <w:r w:rsidRPr="00D63C81">
        <w:rPr>
          <w:b/>
          <w:bCs/>
        </w:rPr>
        <w:t>на</w:t>
      </w:r>
      <w:proofErr w:type="spellEnd"/>
      <w:proofErr w:type="gramEnd"/>
      <w:r w:rsidRPr="00D63C81">
        <w:rPr>
          <w:b/>
          <w:bCs/>
        </w:rPr>
        <w:t xml:space="preserve"> 20</w:t>
      </w:r>
      <w:r w:rsidR="00483C4B" w:rsidRPr="00D63C81">
        <w:rPr>
          <w:b/>
          <w:bCs/>
          <w:lang w:val="ru-RU"/>
        </w:rPr>
        <w:t>2</w:t>
      </w:r>
      <w:r w:rsidR="00D63C81" w:rsidRPr="00D63C81">
        <w:rPr>
          <w:b/>
          <w:bCs/>
          <w:lang w:val="ru-RU"/>
        </w:rPr>
        <w:t>5</w:t>
      </w:r>
      <w:r w:rsidR="001C7D2B" w:rsidRPr="00D63C81">
        <w:rPr>
          <w:b/>
          <w:bCs/>
          <w:lang w:val="ru-RU"/>
        </w:rPr>
        <w:t xml:space="preserve"> </w:t>
      </w:r>
      <w:proofErr w:type="spellStart"/>
      <w:r w:rsidRPr="00D63C81">
        <w:rPr>
          <w:b/>
          <w:bCs/>
        </w:rPr>
        <w:t>го</w:t>
      </w:r>
      <w:r w:rsidR="002B0B9B" w:rsidRPr="00D63C81">
        <w:rPr>
          <w:b/>
          <w:bCs/>
        </w:rPr>
        <w:t>д</w:t>
      </w:r>
      <w:proofErr w:type="spellEnd"/>
    </w:p>
    <w:p w:rsidR="00940ACC" w:rsidRPr="00813838" w:rsidRDefault="00940ACC" w:rsidP="00940ACC">
      <w:pPr>
        <w:pStyle w:val="2"/>
        <w:rPr>
          <w:rFonts w:ascii="Times New Roman" w:hAnsi="Times New Roman" w:cs="Times New Roman"/>
          <w:sz w:val="24"/>
          <w:szCs w:val="24"/>
          <w:highlight w:val="yellow"/>
        </w:rPr>
      </w:pPr>
    </w:p>
    <w:tbl>
      <w:tblPr>
        <w:tblW w:w="14884" w:type="dxa"/>
        <w:tblInd w:w="108" w:type="dxa"/>
        <w:tblLayout w:type="fixed"/>
        <w:tblLook w:val="0000"/>
      </w:tblPr>
      <w:tblGrid>
        <w:gridCol w:w="567"/>
        <w:gridCol w:w="2127"/>
        <w:gridCol w:w="1984"/>
        <w:gridCol w:w="1276"/>
        <w:gridCol w:w="1417"/>
        <w:gridCol w:w="2552"/>
        <w:gridCol w:w="1843"/>
        <w:gridCol w:w="3118"/>
      </w:tblGrid>
      <w:tr w:rsidR="00940ACC" w:rsidRPr="00D63C81" w:rsidTr="004524A1">
        <w:tc>
          <w:tcPr>
            <w:tcW w:w="567" w:type="dxa"/>
            <w:vMerge w:val="restart"/>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rFonts w:ascii="Times New Roman" w:hAnsi="Times New Roman" w:cs="Times New Roman"/>
                <w:sz w:val="20"/>
                <w:szCs w:val="20"/>
              </w:rPr>
            </w:pPr>
            <w:r w:rsidRPr="00D63C81">
              <w:rPr>
                <w:rFonts w:ascii="Times New Roman" w:hAnsi="Times New Roman" w:cs="Times New Roman"/>
                <w:sz w:val="20"/>
                <w:szCs w:val="20"/>
              </w:rPr>
              <w:t>№</w:t>
            </w:r>
          </w:p>
          <w:p w:rsidR="00940ACC" w:rsidRPr="00D63C81" w:rsidRDefault="00940ACC" w:rsidP="00483C4B">
            <w:pPr>
              <w:pStyle w:val="2"/>
              <w:jc w:val="center"/>
              <w:rPr>
                <w:rFonts w:ascii="Times New Roman" w:hAnsi="Times New Roman" w:cs="Times New Roman"/>
                <w:sz w:val="20"/>
                <w:szCs w:val="20"/>
              </w:rPr>
            </w:pPr>
            <w:r w:rsidRPr="00D63C81">
              <w:rPr>
                <w:rFonts w:ascii="Times New Roman" w:hAnsi="Times New Roman" w:cs="Times New Roman"/>
                <w:sz w:val="20"/>
                <w:szCs w:val="20"/>
              </w:rPr>
              <w:t>п/п</w:t>
            </w:r>
          </w:p>
        </w:tc>
        <w:tc>
          <w:tcPr>
            <w:tcW w:w="2127" w:type="dxa"/>
            <w:vMerge w:val="restart"/>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rFonts w:ascii="Times New Roman" w:hAnsi="Times New Roman" w:cs="Times New Roman"/>
                <w:sz w:val="20"/>
                <w:szCs w:val="20"/>
              </w:rPr>
            </w:pPr>
            <w:r w:rsidRPr="00D63C81">
              <w:rPr>
                <w:rFonts w:ascii="Times New Roman" w:hAnsi="Times New Roman" w:cs="Times New Roman"/>
                <w:sz w:val="20"/>
                <w:szCs w:val="20"/>
              </w:rPr>
              <w:t>Наименование Муниципальной программы, подпрограммы,  муниципальной целевой программы, ведомственной целевой программы, отдельного мероприятия, мероприятия входящего в состав отдельного мероприятия</w:t>
            </w:r>
          </w:p>
        </w:tc>
        <w:tc>
          <w:tcPr>
            <w:tcW w:w="1984" w:type="dxa"/>
            <w:vMerge w:val="restart"/>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rFonts w:ascii="Times New Roman" w:hAnsi="Times New Roman" w:cs="Times New Roman"/>
                <w:sz w:val="20"/>
                <w:szCs w:val="20"/>
              </w:rPr>
            </w:pPr>
            <w:r w:rsidRPr="00D63C81">
              <w:rPr>
                <w:rFonts w:ascii="Times New Roman" w:hAnsi="Times New Roman" w:cs="Times New Roman"/>
                <w:sz w:val="20"/>
                <w:szCs w:val="20"/>
              </w:rPr>
              <w:t>Ответственный исполнитель</w:t>
            </w:r>
          </w:p>
        </w:tc>
        <w:tc>
          <w:tcPr>
            <w:tcW w:w="2693" w:type="dxa"/>
            <w:gridSpan w:val="2"/>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rFonts w:ascii="Times New Roman" w:hAnsi="Times New Roman" w:cs="Times New Roman"/>
                <w:sz w:val="20"/>
                <w:szCs w:val="20"/>
              </w:rPr>
            </w:pPr>
            <w:r w:rsidRPr="00D63C81">
              <w:rPr>
                <w:rFonts w:ascii="Times New Roman" w:hAnsi="Times New Roman" w:cs="Times New Roman"/>
                <w:sz w:val="20"/>
                <w:szCs w:val="20"/>
              </w:rPr>
              <w:t>Срок</w:t>
            </w:r>
          </w:p>
        </w:tc>
        <w:tc>
          <w:tcPr>
            <w:tcW w:w="2552" w:type="dxa"/>
            <w:vMerge w:val="restart"/>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rFonts w:ascii="Times New Roman" w:hAnsi="Times New Roman" w:cs="Times New Roman"/>
                <w:color w:val="0D0D0D"/>
                <w:sz w:val="20"/>
                <w:szCs w:val="20"/>
              </w:rPr>
            </w:pPr>
            <w:r w:rsidRPr="00D63C81">
              <w:rPr>
                <w:rFonts w:ascii="Times New Roman" w:hAnsi="Times New Roman" w:cs="Times New Roman"/>
                <w:sz w:val="20"/>
                <w:szCs w:val="20"/>
              </w:rPr>
              <w:t>Источники финансирования</w:t>
            </w:r>
          </w:p>
        </w:tc>
        <w:tc>
          <w:tcPr>
            <w:tcW w:w="1843" w:type="dxa"/>
            <w:vMerge w:val="restart"/>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rFonts w:ascii="Times New Roman" w:hAnsi="Times New Roman" w:cs="Times New Roman"/>
                <w:sz w:val="20"/>
                <w:szCs w:val="20"/>
              </w:rPr>
            </w:pPr>
            <w:r w:rsidRPr="00D63C81">
              <w:rPr>
                <w:rFonts w:ascii="Times New Roman" w:hAnsi="Times New Roman" w:cs="Times New Roman"/>
                <w:color w:val="0D0D0D"/>
                <w:sz w:val="20"/>
                <w:szCs w:val="20"/>
              </w:rPr>
              <w:t>Финансирование   на</w:t>
            </w:r>
            <w:r w:rsidRPr="00D63C81">
              <w:rPr>
                <w:rFonts w:ascii="Times New Roman" w:hAnsi="Times New Roman" w:cs="Times New Roman"/>
                <w:color w:val="0D0D0D"/>
                <w:sz w:val="20"/>
                <w:szCs w:val="20"/>
              </w:rPr>
              <w:br/>
              <w:t xml:space="preserve">очередной </w:t>
            </w:r>
            <w:r w:rsidRPr="00D63C81">
              <w:rPr>
                <w:rFonts w:ascii="Times New Roman" w:hAnsi="Times New Roman" w:cs="Times New Roman"/>
                <w:color w:val="0D0D0D"/>
                <w:sz w:val="20"/>
                <w:szCs w:val="20"/>
              </w:rPr>
              <w:br/>
              <w:t>финансовый</w:t>
            </w:r>
            <w:r w:rsidRPr="00D63C81">
              <w:rPr>
                <w:rFonts w:ascii="Times New Roman" w:hAnsi="Times New Roman" w:cs="Times New Roman"/>
                <w:color w:val="0D0D0D"/>
                <w:sz w:val="20"/>
                <w:szCs w:val="20"/>
              </w:rPr>
              <w:br/>
              <w:t>год,  тыс.</w:t>
            </w:r>
            <w:r w:rsidRPr="00D63C81">
              <w:rPr>
                <w:rFonts w:ascii="Times New Roman" w:hAnsi="Times New Roman" w:cs="Times New Roman"/>
                <w:color w:val="0D0D0D"/>
                <w:sz w:val="20"/>
                <w:szCs w:val="20"/>
              </w:rPr>
              <w:br/>
              <w:t xml:space="preserve">рублей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0ACC" w:rsidRPr="00D63C81" w:rsidRDefault="00940ACC" w:rsidP="00483C4B">
            <w:pPr>
              <w:pStyle w:val="2"/>
              <w:jc w:val="center"/>
            </w:pPr>
            <w:r w:rsidRPr="00D63C81">
              <w:rPr>
                <w:rFonts w:ascii="Times New Roman" w:hAnsi="Times New Roman" w:cs="Times New Roman"/>
                <w:sz w:val="20"/>
                <w:szCs w:val="20"/>
              </w:rPr>
              <w:t>Ожидаемый результат реализации мероприятия муниципальной программы (краткое описание)</w:t>
            </w:r>
          </w:p>
        </w:tc>
      </w:tr>
      <w:tr w:rsidR="00940ACC" w:rsidRPr="00813838" w:rsidTr="004524A1">
        <w:tc>
          <w:tcPr>
            <w:tcW w:w="56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c>
          <w:tcPr>
            <w:tcW w:w="1276" w:type="dxa"/>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rFonts w:ascii="Times New Roman" w:hAnsi="Times New Roman" w:cs="Times New Roman"/>
                <w:sz w:val="20"/>
                <w:szCs w:val="20"/>
              </w:rPr>
            </w:pPr>
            <w:r w:rsidRPr="00D63C81">
              <w:rPr>
                <w:rFonts w:ascii="Times New Roman" w:hAnsi="Times New Roman" w:cs="Times New Roman"/>
                <w:sz w:val="20"/>
                <w:szCs w:val="20"/>
              </w:rPr>
              <w:t>начало реализации</w:t>
            </w:r>
          </w:p>
        </w:tc>
        <w:tc>
          <w:tcPr>
            <w:tcW w:w="1417" w:type="dxa"/>
            <w:tcBorders>
              <w:top w:val="single" w:sz="4" w:space="0" w:color="000000"/>
              <w:left w:val="single" w:sz="4" w:space="0" w:color="000000"/>
              <w:bottom w:val="single" w:sz="4" w:space="0" w:color="000000"/>
            </w:tcBorders>
            <w:shd w:val="clear" w:color="auto" w:fill="auto"/>
          </w:tcPr>
          <w:p w:rsidR="00940ACC" w:rsidRPr="00D63C81" w:rsidRDefault="00940ACC" w:rsidP="00483C4B">
            <w:pPr>
              <w:pStyle w:val="2"/>
              <w:jc w:val="center"/>
              <w:rPr>
                <w:color w:val="0D0D0D"/>
                <w:sz w:val="20"/>
                <w:szCs w:val="20"/>
              </w:rPr>
            </w:pPr>
            <w:r w:rsidRPr="00D63C81">
              <w:rPr>
                <w:rFonts w:ascii="Times New Roman" w:hAnsi="Times New Roman" w:cs="Times New Roman"/>
                <w:sz w:val="20"/>
                <w:szCs w:val="20"/>
              </w:rPr>
              <w:t>окончание реализации</w:t>
            </w:r>
          </w:p>
        </w:tc>
        <w:tc>
          <w:tcPr>
            <w:tcW w:w="2552"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color w:val="0D0D0D"/>
                <w:sz w:val="20"/>
                <w:szCs w:val="20"/>
                <w:highlight w:val="yellow"/>
                <w:lang w:val="ru-RU"/>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r>
      <w:tr w:rsidR="00940ACC" w:rsidRPr="00813838" w:rsidTr="004524A1">
        <w:tc>
          <w:tcPr>
            <w:tcW w:w="567" w:type="dxa"/>
            <w:vMerge w:val="restart"/>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2"/>
              <w:jc w:val="center"/>
              <w:rPr>
                <w:rFonts w:ascii="Times New Roman" w:hAnsi="Times New Roman" w:cs="Times New Roman"/>
              </w:rPr>
            </w:pPr>
            <w:r w:rsidRPr="00392453">
              <w:rPr>
                <w:rFonts w:ascii="Times New Roman" w:hAnsi="Times New Roman" w:cs="Times New Roman"/>
              </w:rPr>
              <w:t>1.</w:t>
            </w:r>
          </w:p>
        </w:tc>
        <w:tc>
          <w:tcPr>
            <w:tcW w:w="2127" w:type="dxa"/>
            <w:vMerge w:val="restart"/>
            <w:tcBorders>
              <w:top w:val="single" w:sz="4" w:space="0" w:color="000000"/>
              <w:left w:val="single" w:sz="4" w:space="0" w:color="000000"/>
              <w:bottom w:val="single" w:sz="4" w:space="0" w:color="000000"/>
            </w:tcBorders>
            <w:shd w:val="clear" w:color="auto" w:fill="auto"/>
          </w:tcPr>
          <w:p w:rsidR="00940ACC" w:rsidRPr="00392453" w:rsidRDefault="00940ACC" w:rsidP="00F10EE8">
            <w:pPr>
              <w:pStyle w:val="2"/>
              <w:rPr>
                <w:rFonts w:ascii="Times New Roman" w:hAnsi="Times New Roman" w:cs="Times New Roman"/>
              </w:rPr>
            </w:pPr>
            <w:r w:rsidRPr="00392453">
              <w:rPr>
                <w:rFonts w:ascii="Times New Roman" w:hAnsi="Times New Roman" w:cs="Times New Roman"/>
              </w:rPr>
              <w:t xml:space="preserve">Развитие коммунальной и жилищной инфраструктуры на территории </w:t>
            </w:r>
            <w:proofErr w:type="spellStart"/>
            <w:r w:rsidRPr="00392453">
              <w:rPr>
                <w:rFonts w:ascii="Times New Roman" w:hAnsi="Times New Roman" w:cs="Times New Roman"/>
              </w:rPr>
              <w:t>Байсинского</w:t>
            </w:r>
            <w:proofErr w:type="spellEnd"/>
            <w:r w:rsidRPr="00392453">
              <w:rPr>
                <w:rFonts w:ascii="Times New Roman" w:hAnsi="Times New Roman" w:cs="Times New Roman"/>
              </w:rPr>
              <w:t xml:space="preserve"> сельского поселения </w:t>
            </w:r>
            <w:proofErr w:type="spellStart"/>
            <w:r w:rsidRPr="00392453">
              <w:rPr>
                <w:rFonts w:ascii="Times New Roman" w:hAnsi="Times New Roman" w:cs="Times New Roman"/>
              </w:rPr>
              <w:t>Уржумского</w:t>
            </w:r>
            <w:proofErr w:type="spellEnd"/>
            <w:r w:rsidRPr="00392453">
              <w:rPr>
                <w:rFonts w:ascii="Times New Roman" w:hAnsi="Times New Roman" w:cs="Times New Roman"/>
              </w:rPr>
              <w:t xml:space="preserve"> района Кировской области" на 20</w:t>
            </w:r>
            <w:r w:rsidR="00392453" w:rsidRPr="00392453">
              <w:rPr>
                <w:rFonts w:ascii="Times New Roman" w:hAnsi="Times New Roman" w:cs="Times New Roman"/>
              </w:rPr>
              <w:t>25</w:t>
            </w:r>
            <w:r w:rsidR="00F10EE8" w:rsidRPr="00392453">
              <w:rPr>
                <w:rFonts w:ascii="Times New Roman" w:hAnsi="Times New Roman" w:cs="Times New Roman"/>
              </w:rPr>
              <w:t>–</w:t>
            </w:r>
            <w:r w:rsidRPr="00392453">
              <w:rPr>
                <w:rFonts w:ascii="Times New Roman" w:hAnsi="Times New Roman" w:cs="Times New Roman"/>
              </w:rPr>
              <w:t xml:space="preserve"> 202</w:t>
            </w:r>
            <w:r w:rsidR="00392453" w:rsidRPr="00392453">
              <w:rPr>
                <w:rFonts w:ascii="Times New Roman" w:hAnsi="Times New Roman" w:cs="Times New Roman"/>
              </w:rPr>
              <w:t>7</w:t>
            </w:r>
            <w:r w:rsidRPr="00392453">
              <w:rPr>
                <w:rFonts w:ascii="Times New Roman" w:hAnsi="Times New Roman" w:cs="Times New Roman"/>
              </w:rPr>
              <w:t xml:space="preserve"> годы"</w:t>
            </w:r>
          </w:p>
        </w:tc>
        <w:tc>
          <w:tcPr>
            <w:tcW w:w="1984" w:type="dxa"/>
            <w:vMerge w:val="restart"/>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snapToGrid w:val="0"/>
              <w:jc w:val="center"/>
              <w:rPr>
                <w:sz w:val="22"/>
                <w:szCs w:val="22"/>
              </w:rPr>
            </w:pPr>
            <w:r w:rsidRPr="00392453">
              <w:rPr>
                <w:sz w:val="22"/>
                <w:szCs w:val="22"/>
              </w:rPr>
              <w:t xml:space="preserve">Администрация </w:t>
            </w:r>
            <w:proofErr w:type="spellStart"/>
            <w:r w:rsidRPr="00392453">
              <w:rPr>
                <w:sz w:val="22"/>
                <w:szCs w:val="22"/>
              </w:rPr>
              <w:t>Байсинского</w:t>
            </w:r>
            <w:proofErr w:type="spellEnd"/>
            <w:r w:rsidRPr="00392453">
              <w:rPr>
                <w:sz w:val="22"/>
                <w:szCs w:val="22"/>
              </w:rPr>
              <w:t xml:space="preserve"> сельского поселения</w:t>
            </w:r>
          </w:p>
          <w:p w:rsidR="00940ACC" w:rsidRPr="00392453" w:rsidRDefault="00940ACC" w:rsidP="00483C4B">
            <w:pPr>
              <w:pStyle w:val="2"/>
              <w:jc w:val="both"/>
              <w:rPr>
                <w:rFonts w:ascii="Times New Roman" w:hAnsi="Times New Roman" w:cs="Times New Roman"/>
              </w:rPr>
            </w:pPr>
          </w:p>
        </w:tc>
        <w:tc>
          <w:tcPr>
            <w:tcW w:w="1276" w:type="dxa"/>
            <w:vMerge w:val="restart"/>
            <w:tcBorders>
              <w:top w:val="single" w:sz="4" w:space="0" w:color="000000"/>
              <w:left w:val="single" w:sz="4" w:space="0" w:color="000000"/>
              <w:bottom w:val="single" w:sz="4" w:space="0" w:color="000000"/>
            </w:tcBorders>
            <w:shd w:val="clear" w:color="auto" w:fill="auto"/>
          </w:tcPr>
          <w:p w:rsidR="00940ACC" w:rsidRPr="00392453" w:rsidRDefault="00940ACC" w:rsidP="00502119">
            <w:pPr>
              <w:pStyle w:val="2"/>
              <w:jc w:val="center"/>
              <w:rPr>
                <w:rFonts w:ascii="Times New Roman" w:hAnsi="Times New Roman" w:cs="Times New Roman"/>
              </w:rPr>
            </w:pPr>
            <w:r w:rsidRPr="00392453">
              <w:rPr>
                <w:rFonts w:ascii="Times New Roman" w:hAnsi="Times New Roman" w:cs="Times New Roman"/>
              </w:rPr>
              <w:t>20</w:t>
            </w:r>
            <w:r w:rsidR="006F1C35" w:rsidRPr="00392453">
              <w:rPr>
                <w:rFonts w:ascii="Times New Roman" w:hAnsi="Times New Roman" w:cs="Times New Roman"/>
              </w:rPr>
              <w:t>2</w:t>
            </w:r>
            <w:r w:rsidR="00392453" w:rsidRPr="00392453">
              <w:rPr>
                <w:rFonts w:ascii="Times New Roman" w:hAnsi="Times New Roman" w:cs="Times New Roman"/>
              </w:rPr>
              <w:t>5</w:t>
            </w:r>
          </w:p>
        </w:tc>
        <w:tc>
          <w:tcPr>
            <w:tcW w:w="1417" w:type="dxa"/>
            <w:vMerge w:val="restart"/>
            <w:tcBorders>
              <w:top w:val="single" w:sz="4" w:space="0" w:color="000000"/>
              <w:left w:val="single" w:sz="4" w:space="0" w:color="000000"/>
              <w:bottom w:val="single" w:sz="4" w:space="0" w:color="000000"/>
            </w:tcBorders>
            <w:shd w:val="clear" w:color="auto" w:fill="auto"/>
          </w:tcPr>
          <w:p w:rsidR="00940ACC" w:rsidRPr="00392453" w:rsidRDefault="00940ACC" w:rsidP="00502119">
            <w:pPr>
              <w:pStyle w:val="2"/>
              <w:jc w:val="center"/>
              <w:rPr>
                <w:rFonts w:ascii="Times New Roman" w:hAnsi="Times New Roman" w:cs="Times New Roman"/>
              </w:rPr>
            </w:pPr>
            <w:r w:rsidRPr="00392453">
              <w:rPr>
                <w:rFonts w:ascii="Times New Roman" w:hAnsi="Times New Roman" w:cs="Times New Roman"/>
              </w:rPr>
              <w:t>20</w:t>
            </w:r>
            <w:r w:rsidR="006F1C35" w:rsidRPr="00392453">
              <w:rPr>
                <w:rFonts w:ascii="Times New Roman" w:hAnsi="Times New Roman" w:cs="Times New Roman"/>
              </w:rPr>
              <w:t>2</w:t>
            </w:r>
            <w:r w:rsidR="00392453" w:rsidRPr="00392453">
              <w:rPr>
                <w:rFonts w:ascii="Times New Roman" w:hAnsi="Times New Roman" w:cs="Times New Roman"/>
              </w:rPr>
              <w:t>5</w:t>
            </w: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rPr>
                <w:b/>
                <w:bCs/>
                <w:sz w:val="22"/>
                <w:szCs w:val="22"/>
              </w:rPr>
            </w:pPr>
            <w:proofErr w:type="spellStart"/>
            <w:r w:rsidRPr="00392453">
              <w:rPr>
                <w:sz w:val="22"/>
                <w:szCs w:val="22"/>
              </w:rPr>
              <w:t>всего</w:t>
            </w:r>
            <w:proofErr w:type="spellEnd"/>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392453" w:rsidP="00E81F48">
            <w:pPr>
              <w:pStyle w:val="2"/>
              <w:jc w:val="center"/>
              <w:rPr>
                <w:rFonts w:ascii="Times New Roman" w:hAnsi="Times New Roman" w:cs="Times New Roman"/>
                <w:b/>
                <w:bCs/>
              </w:rPr>
            </w:pPr>
            <w:r w:rsidRPr="00392453">
              <w:rPr>
                <w:rFonts w:ascii="Times New Roman" w:hAnsi="Times New Roman" w:cs="Times New Roman"/>
                <w:b/>
                <w:bCs/>
              </w:rPr>
              <w:t>370,03</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0ACC" w:rsidRPr="00813838" w:rsidRDefault="00940ACC" w:rsidP="00483C4B">
            <w:pPr>
              <w:pStyle w:val="2"/>
              <w:jc w:val="both"/>
              <w:rPr>
                <w:highlight w:val="yellow"/>
              </w:rPr>
            </w:pPr>
          </w:p>
        </w:tc>
      </w:tr>
      <w:tr w:rsidR="00940ACC" w:rsidRPr="00813838" w:rsidTr="004524A1">
        <w:tc>
          <w:tcPr>
            <w:tcW w:w="567" w:type="dxa"/>
            <w:vMerge/>
            <w:tcBorders>
              <w:top w:val="single" w:sz="4" w:space="0" w:color="000000"/>
              <w:left w:val="single" w:sz="4" w:space="0" w:color="000000"/>
              <w:bottom w:val="single" w:sz="4" w:space="0" w:color="000000"/>
            </w:tcBorders>
            <w:shd w:val="clear" w:color="auto" w:fill="auto"/>
          </w:tcPr>
          <w:p w:rsidR="00940ACC" w:rsidRPr="00813838" w:rsidRDefault="00940ACC" w:rsidP="00483C4B">
            <w:pPr>
              <w:pStyle w:val="2"/>
              <w:jc w:val="center"/>
              <w:rPr>
                <w:rFonts w:ascii="Times New Roman" w:hAnsi="Times New Roman" w:cs="Times New Roman"/>
                <w:highlight w:val="yellow"/>
              </w:rPr>
            </w:pPr>
          </w:p>
        </w:tc>
        <w:tc>
          <w:tcPr>
            <w:tcW w:w="2127" w:type="dxa"/>
            <w:vMerge/>
            <w:tcBorders>
              <w:top w:val="single" w:sz="4" w:space="0" w:color="000000"/>
              <w:left w:val="single" w:sz="4" w:space="0" w:color="000000"/>
              <w:bottom w:val="single" w:sz="4" w:space="0" w:color="000000"/>
            </w:tcBorders>
            <w:shd w:val="clear" w:color="auto" w:fill="auto"/>
          </w:tcPr>
          <w:p w:rsidR="00940ACC" w:rsidRPr="00813838" w:rsidRDefault="00940ACC" w:rsidP="00483C4B">
            <w:pPr>
              <w:pStyle w:val="2"/>
              <w:rPr>
                <w:rFonts w:ascii="Times New Roman" w:hAnsi="Times New Roman" w:cs="Times New Roman"/>
                <w:highlight w:val="yellow"/>
              </w:rPr>
            </w:pPr>
          </w:p>
        </w:tc>
        <w:tc>
          <w:tcPr>
            <w:tcW w:w="1984" w:type="dxa"/>
            <w:vMerge/>
            <w:tcBorders>
              <w:top w:val="single" w:sz="4" w:space="0" w:color="000000"/>
              <w:left w:val="single" w:sz="4" w:space="0" w:color="000000"/>
              <w:bottom w:val="single" w:sz="4" w:space="0" w:color="000000"/>
            </w:tcBorders>
            <w:shd w:val="clear" w:color="auto" w:fill="auto"/>
          </w:tcPr>
          <w:p w:rsidR="00940ACC" w:rsidRPr="00813838" w:rsidRDefault="00940ACC" w:rsidP="00483C4B">
            <w:pPr>
              <w:pStyle w:val="2"/>
              <w:jc w:val="both"/>
              <w:rPr>
                <w:rFonts w:ascii="Times New Roman" w:hAnsi="Times New Roman" w:cs="Times New Roman"/>
                <w:highlight w:val="yellow"/>
              </w:rPr>
            </w:pPr>
          </w:p>
        </w:tc>
        <w:tc>
          <w:tcPr>
            <w:tcW w:w="1276" w:type="dxa"/>
            <w:vMerge/>
            <w:tcBorders>
              <w:top w:val="single" w:sz="4" w:space="0" w:color="000000"/>
              <w:left w:val="single" w:sz="4" w:space="0" w:color="000000"/>
              <w:bottom w:val="single" w:sz="4" w:space="0" w:color="000000"/>
            </w:tcBorders>
            <w:shd w:val="clear" w:color="auto" w:fill="auto"/>
          </w:tcPr>
          <w:p w:rsidR="00940ACC" w:rsidRPr="00813838" w:rsidRDefault="00940ACC" w:rsidP="00483C4B">
            <w:pPr>
              <w:pStyle w:val="2"/>
              <w:jc w:val="center"/>
              <w:rPr>
                <w:rFonts w:ascii="Times New Roman" w:hAnsi="Times New Roman" w:cs="Times New Roman"/>
                <w:highlight w:val="yellow"/>
              </w:rPr>
            </w:pPr>
          </w:p>
        </w:tc>
        <w:tc>
          <w:tcPr>
            <w:tcW w:w="1417" w:type="dxa"/>
            <w:vMerge/>
            <w:tcBorders>
              <w:top w:val="single" w:sz="4" w:space="0" w:color="000000"/>
              <w:left w:val="single" w:sz="4" w:space="0" w:color="000000"/>
              <w:bottom w:val="single" w:sz="4" w:space="0" w:color="000000"/>
            </w:tcBorders>
            <w:shd w:val="clear" w:color="auto" w:fill="auto"/>
          </w:tcPr>
          <w:p w:rsidR="00940ACC" w:rsidRPr="00813838" w:rsidRDefault="00940ACC" w:rsidP="00483C4B">
            <w:pPr>
              <w:pStyle w:val="2"/>
              <w:jc w:val="center"/>
              <w:rPr>
                <w:rFonts w:ascii="Times New Roman" w:hAnsi="Times New Roman" w:cs="Times New Roman"/>
                <w:highlight w:val="yellow"/>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A225AB" w:rsidP="00483C4B">
            <w:pPr>
              <w:rPr>
                <w:sz w:val="22"/>
                <w:szCs w:val="22"/>
              </w:rPr>
            </w:pPr>
            <w:proofErr w:type="spellStart"/>
            <w:r w:rsidRPr="00392453">
              <w:rPr>
                <w:sz w:val="22"/>
                <w:szCs w:val="22"/>
              </w:rPr>
              <w:t>Ф</w:t>
            </w:r>
            <w:r w:rsidR="00940ACC" w:rsidRPr="00392453">
              <w:rPr>
                <w:sz w:val="22"/>
                <w:szCs w:val="22"/>
              </w:rPr>
              <w:t>едеральный</w:t>
            </w:r>
            <w:proofErr w:type="spellEnd"/>
            <w:r w:rsidRPr="00392453">
              <w:rPr>
                <w:sz w:val="22"/>
                <w:szCs w:val="22"/>
                <w:lang w:val="ru-RU"/>
              </w:rPr>
              <w:t xml:space="preserve"> </w:t>
            </w:r>
            <w:proofErr w:type="spellStart"/>
            <w:r w:rsidR="00940ACC" w:rsidRPr="00392453">
              <w:rPr>
                <w:sz w:val="22"/>
                <w:szCs w:val="22"/>
              </w:rPr>
              <w:t>бюджет</w:t>
            </w:r>
            <w:proofErr w:type="spellEnd"/>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940ACC" w:rsidP="00546247">
            <w:pPr>
              <w:pStyle w:val="2"/>
              <w:jc w:val="center"/>
              <w:rPr>
                <w:rFonts w:ascii="Times New Roman" w:hAnsi="Times New Roman" w:cs="Times New Roman"/>
              </w:rPr>
            </w:pPr>
            <w:r w:rsidRPr="00392453">
              <w:rPr>
                <w:rFonts w:ascii="Times New Roman" w:hAnsi="Times New Roman" w:cs="Times New Roman"/>
              </w:rPr>
              <w:t>0</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940ACC" w:rsidRPr="00813838" w:rsidRDefault="00940ACC" w:rsidP="00483C4B">
            <w:pPr>
              <w:pStyle w:val="2"/>
              <w:rPr>
                <w:rFonts w:ascii="Times New Roman" w:hAnsi="Times New Roman" w:cs="Times New Roman"/>
                <w:sz w:val="20"/>
                <w:szCs w:val="20"/>
                <w:highlight w:val="yellow"/>
              </w:rPr>
            </w:pPr>
          </w:p>
        </w:tc>
      </w:tr>
      <w:tr w:rsidR="00940ACC" w:rsidRPr="00813838" w:rsidTr="004524A1">
        <w:tc>
          <w:tcPr>
            <w:tcW w:w="56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A225AB" w:rsidP="00483C4B">
            <w:pPr>
              <w:rPr>
                <w:sz w:val="22"/>
                <w:szCs w:val="22"/>
              </w:rPr>
            </w:pPr>
            <w:proofErr w:type="spellStart"/>
            <w:r w:rsidRPr="00392453">
              <w:rPr>
                <w:sz w:val="22"/>
                <w:szCs w:val="22"/>
              </w:rPr>
              <w:t>О</w:t>
            </w:r>
            <w:r w:rsidR="00940ACC" w:rsidRPr="00392453">
              <w:rPr>
                <w:sz w:val="22"/>
                <w:szCs w:val="22"/>
              </w:rPr>
              <w:t>бластной</w:t>
            </w:r>
            <w:proofErr w:type="spellEnd"/>
            <w:r w:rsidRPr="00392453">
              <w:rPr>
                <w:sz w:val="22"/>
                <w:szCs w:val="22"/>
                <w:lang w:val="ru-RU"/>
              </w:rPr>
              <w:t xml:space="preserve"> </w:t>
            </w:r>
            <w:proofErr w:type="spellStart"/>
            <w:r w:rsidR="00940ACC" w:rsidRPr="00392453">
              <w:rPr>
                <w:sz w:val="22"/>
                <w:szCs w:val="22"/>
              </w:rPr>
              <w:t>бюджет</w:t>
            </w:r>
            <w:proofErr w:type="spellEnd"/>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BF6C9C" w:rsidP="00546247">
            <w:pPr>
              <w:pStyle w:val="2"/>
              <w:jc w:val="center"/>
              <w:rPr>
                <w:rFonts w:ascii="Times New Roman" w:hAnsi="Times New Roman" w:cs="Times New Roman"/>
              </w:rPr>
            </w:pPr>
            <w:r w:rsidRPr="00392453">
              <w:rPr>
                <w:rFonts w:ascii="Times New Roman" w:hAnsi="Times New Roman" w:cs="Times New Roman"/>
              </w:rPr>
              <w:t>12,8</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r>
      <w:tr w:rsidR="00940ACC" w:rsidRPr="00813838" w:rsidTr="004524A1">
        <w:tc>
          <w:tcPr>
            <w:tcW w:w="56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A225AB" w:rsidP="00483C4B">
            <w:pPr>
              <w:rPr>
                <w:sz w:val="22"/>
                <w:szCs w:val="22"/>
              </w:rPr>
            </w:pPr>
            <w:proofErr w:type="spellStart"/>
            <w:r w:rsidRPr="00392453">
              <w:rPr>
                <w:sz w:val="22"/>
                <w:szCs w:val="22"/>
              </w:rPr>
              <w:t>Б</w:t>
            </w:r>
            <w:r w:rsidR="00940ACC" w:rsidRPr="00392453">
              <w:rPr>
                <w:sz w:val="22"/>
                <w:szCs w:val="22"/>
              </w:rPr>
              <w:t>юджет</w:t>
            </w:r>
            <w:proofErr w:type="spellEnd"/>
            <w:r w:rsidRPr="00392453">
              <w:rPr>
                <w:sz w:val="22"/>
                <w:szCs w:val="22"/>
                <w:lang w:val="ru-RU"/>
              </w:rPr>
              <w:t xml:space="preserve"> </w:t>
            </w:r>
            <w:proofErr w:type="spellStart"/>
            <w:r w:rsidR="00940ACC" w:rsidRPr="00392453">
              <w:rPr>
                <w:sz w:val="22"/>
                <w:szCs w:val="22"/>
              </w:rPr>
              <w:t>Уржумского</w:t>
            </w:r>
            <w:proofErr w:type="spellEnd"/>
            <w:r w:rsidRPr="00392453">
              <w:rPr>
                <w:sz w:val="22"/>
                <w:szCs w:val="22"/>
                <w:lang w:val="ru-RU"/>
              </w:rPr>
              <w:t xml:space="preserve"> </w:t>
            </w:r>
            <w:proofErr w:type="spellStart"/>
            <w:r w:rsidR="00940ACC" w:rsidRPr="00392453">
              <w:rPr>
                <w:sz w:val="22"/>
                <w:szCs w:val="22"/>
              </w:rPr>
              <w:t>муниципального</w:t>
            </w:r>
            <w:proofErr w:type="spellEnd"/>
            <w:r w:rsidRPr="00392453">
              <w:rPr>
                <w:sz w:val="22"/>
                <w:szCs w:val="22"/>
                <w:lang w:val="ru-RU"/>
              </w:rPr>
              <w:t xml:space="preserve"> </w:t>
            </w:r>
            <w:proofErr w:type="spellStart"/>
            <w:r w:rsidR="00940ACC" w:rsidRPr="00392453">
              <w:rPr>
                <w:sz w:val="22"/>
                <w:szCs w:val="22"/>
              </w:rPr>
              <w:t>района</w:t>
            </w:r>
            <w:proofErr w:type="spellEnd"/>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0A10F0" w:rsidP="00546247">
            <w:pPr>
              <w:pStyle w:val="2"/>
              <w:jc w:val="center"/>
              <w:rPr>
                <w:rFonts w:ascii="Times New Roman" w:hAnsi="Times New Roman" w:cs="Times New Roman"/>
              </w:rPr>
            </w:pPr>
            <w:r w:rsidRPr="00392453">
              <w:rPr>
                <w:rFonts w:ascii="Times New Roman" w:hAnsi="Times New Roman" w:cs="Times New Roman"/>
              </w:rPr>
              <w:t>0</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r>
      <w:tr w:rsidR="00583026" w:rsidRPr="00813838" w:rsidTr="004524A1">
        <w:tc>
          <w:tcPr>
            <w:tcW w:w="567" w:type="dxa"/>
            <w:vMerge/>
            <w:tcBorders>
              <w:top w:val="single" w:sz="4" w:space="0" w:color="000000"/>
              <w:left w:val="single" w:sz="4" w:space="0" w:color="000000"/>
              <w:bottom w:val="single" w:sz="4" w:space="0" w:color="000000"/>
            </w:tcBorders>
            <w:shd w:val="clear" w:color="auto" w:fill="auto"/>
            <w:vAlign w:val="center"/>
          </w:tcPr>
          <w:p w:rsidR="00583026" w:rsidRPr="00813838" w:rsidRDefault="00583026" w:rsidP="00483C4B">
            <w:pPr>
              <w:suppressAutoHyphens w:val="0"/>
              <w:snapToGrid w:val="0"/>
              <w:rPr>
                <w:sz w:val="22"/>
                <w:szCs w:val="22"/>
                <w:highlight w:val="yellow"/>
                <w:lang w:val="ru-RU"/>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583026" w:rsidRPr="00813838" w:rsidRDefault="00583026" w:rsidP="00483C4B">
            <w:pPr>
              <w:suppressAutoHyphens w:val="0"/>
              <w:snapToGrid w:val="0"/>
              <w:rPr>
                <w:sz w:val="22"/>
                <w:szCs w:val="22"/>
                <w:highlight w:val="yellow"/>
                <w:lang w:val="ru-RU"/>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583026" w:rsidRPr="00813838" w:rsidRDefault="00583026" w:rsidP="00483C4B">
            <w:pPr>
              <w:suppressAutoHyphens w:val="0"/>
              <w:snapToGrid w:val="0"/>
              <w:rPr>
                <w:sz w:val="22"/>
                <w:szCs w:val="22"/>
                <w:highlight w:val="yellow"/>
                <w:lang w:val="ru-RU"/>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583026" w:rsidRPr="00813838" w:rsidRDefault="00583026" w:rsidP="00483C4B">
            <w:pPr>
              <w:suppressAutoHyphens w:val="0"/>
              <w:snapToGrid w:val="0"/>
              <w:rPr>
                <w:sz w:val="22"/>
                <w:szCs w:val="22"/>
                <w:highlight w:val="yellow"/>
                <w:lang w:val="ru-RU"/>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583026" w:rsidRPr="00813838" w:rsidRDefault="00583026" w:rsidP="00483C4B">
            <w:pPr>
              <w:suppressAutoHyphens w:val="0"/>
              <w:snapToGrid w:val="0"/>
              <w:rPr>
                <w:sz w:val="22"/>
                <w:szCs w:val="22"/>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583026" w:rsidRPr="00392453" w:rsidRDefault="00583026" w:rsidP="00D60127">
            <w:pPr>
              <w:rPr>
                <w:sz w:val="22"/>
                <w:szCs w:val="22"/>
                <w:lang w:val="ru-RU"/>
              </w:rPr>
            </w:pPr>
            <w:r w:rsidRPr="00392453">
              <w:rPr>
                <w:sz w:val="22"/>
                <w:szCs w:val="22"/>
                <w:lang w:val="ru-RU"/>
              </w:rPr>
              <w:t xml:space="preserve">Бюджет </w:t>
            </w:r>
            <w:proofErr w:type="spellStart"/>
            <w:r w:rsidRPr="00392453">
              <w:rPr>
                <w:sz w:val="22"/>
                <w:szCs w:val="22"/>
                <w:lang w:val="ru-RU"/>
              </w:rPr>
              <w:t>Байсинского</w:t>
            </w:r>
            <w:proofErr w:type="spellEnd"/>
            <w:r w:rsidRPr="00392453">
              <w:rPr>
                <w:sz w:val="22"/>
                <w:szCs w:val="22"/>
                <w:lang w:val="ru-RU"/>
              </w:rPr>
              <w:t xml:space="preserve"> сельского поселения</w:t>
            </w:r>
          </w:p>
        </w:tc>
        <w:tc>
          <w:tcPr>
            <w:tcW w:w="1843" w:type="dxa"/>
            <w:tcBorders>
              <w:top w:val="single" w:sz="4" w:space="0" w:color="000000"/>
              <w:left w:val="single" w:sz="4" w:space="0" w:color="000000"/>
              <w:bottom w:val="single" w:sz="4" w:space="0" w:color="000000"/>
            </w:tcBorders>
            <w:shd w:val="clear" w:color="auto" w:fill="auto"/>
          </w:tcPr>
          <w:p w:rsidR="00583026" w:rsidRPr="00392453" w:rsidRDefault="00392453" w:rsidP="00D60127">
            <w:pPr>
              <w:pStyle w:val="2"/>
              <w:jc w:val="center"/>
              <w:rPr>
                <w:rFonts w:ascii="Times New Roman" w:hAnsi="Times New Roman" w:cs="Times New Roman"/>
              </w:rPr>
            </w:pPr>
            <w:r w:rsidRPr="00392453">
              <w:rPr>
                <w:rFonts w:ascii="Times New Roman" w:hAnsi="Times New Roman" w:cs="Times New Roman"/>
              </w:rPr>
              <w:t>257,23</w:t>
            </w:r>
          </w:p>
          <w:p w:rsidR="00583026" w:rsidRPr="00392453" w:rsidRDefault="00583026" w:rsidP="00D60127">
            <w:pPr>
              <w:pStyle w:val="2"/>
              <w:jc w:val="center"/>
              <w:rPr>
                <w:rFonts w:ascii="Times New Roman" w:hAnsi="Times New Roman" w:cs="Times New Roman"/>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3026" w:rsidRPr="00813838" w:rsidRDefault="00583026" w:rsidP="00483C4B">
            <w:pPr>
              <w:suppressAutoHyphens w:val="0"/>
              <w:snapToGrid w:val="0"/>
              <w:rPr>
                <w:sz w:val="20"/>
                <w:szCs w:val="20"/>
                <w:highlight w:val="yellow"/>
                <w:lang w:val="ru-RU"/>
              </w:rPr>
            </w:pPr>
          </w:p>
        </w:tc>
      </w:tr>
      <w:tr w:rsidR="00940ACC" w:rsidRPr="00813838" w:rsidTr="004524A1">
        <w:tc>
          <w:tcPr>
            <w:tcW w:w="56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0ACC" w:rsidRPr="00813838" w:rsidRDefault="00940ACC" w:rsidP="00483C4B">
            <w:pPr>
              <w:suppressAutoHyphens w:val="0"/>
              <w:snapToGrid w:val="0"/>
              <w:rPr>
                <w:sz w:val="22"/>
                <w:szCs w:val="22"/>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583026" w:rsidP="00483C4B">
            <w:pPr>
              <w:rPr>
                <w:sz w:val="22"/>
                <w:szCs w:val="22"/>
                <w:lang w:val="ru-RU"/>
              </w:rPr>
            </w:pPr>
            <w:proofErr w:type="spellStart"/>
            <w:r w:rsidRPr="00392453">
              <w:rPr>
                <w:sz w:val="22"/>
                <w:szCs w:val="22"/>
              </w:rPr>
              <w:t>внебюджетные</w:t>
            </w:r>
            <w:proofErr w:type="spellEnd"/>
            <w:r w:rsidRPr="00392453">
              <w:rPr>
                <w:sz w:val="22"/>
                <w:szCs w:val="22"/>
              </w:rPr>
              <w:t xml:space="preserve"> </w:t>
            </w:r>
            <w:proofErr w:type="spellStart"/>
            <w:r w:rsidRPr="00392453">
              <w:rPr>
                <w:sz w:val="22"/>
                <w:szCs w:val="22"/>
              </w:rPr>
              <w:t>источники</w:t>
            </w:r>
            <w:proofErr w:type="spellEnd"/>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583026" w:rsidP="00546247">
            <w:pPr>
              <w:pStyle w:val="2"/>
              <w:jc w:val="center"/>
              <w:rPr>
                <w:rFonts w:ascii="Times New Roman" w:hAnsi="Times New Roman" w:cs="Times New Roman"/>
              </w:rPr>
            </w:pPr>
            <w:r w:rsidRPr="00392453">
              <w:rPr>
                <w:rFonts w:ascii="Times New Roman" w:hAnsi="Times New Roman" w:cs="Times New Roman"/>
              </w:rPr>
              <w:t>0</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0ACC" w:rsidRPr="00813838" w:rsidRDefault="00940ACC" w:rsidP="00483C4B">
            <w:pPr>
              <w:suppressAutoHyphens w:val="0"/>
              <w:snapToGrid w:val="0"/>
              <w:rPr>
                <w:sz w:val="20"/>
                <w:szCs w:val="20"/>
                <w:highlight w:val="yellow"/>
                <w:lang w:val="ru-RU"/>
              </w:rPr>
            </w:pPr>
          </w:p>
        </w:tc>
      </w:tr>
      <w:tr w:rsidR="00502119" w:rsidRPr="00813838" w:rsidTr="004524A1">
        <w:tc>
          <w:tcPr>
            <w:tcW w:w="567" w:type="dxa"/>
            <w:vMerge w:val="restart"/>
            <w:tcBorders>
              <w:top w:val="single" w:sz="4" w:space="0" w:color="000000"/>
              <w:left w:val="single" w:sz="4" w:space="0" w:color="000000"/>
            </w:tcBorders>
            <w:shd w:val="clear" w:color="auto" w:fill="auto"/>
            <w:vAlign w:val="center"/>
          </w:tcPr>
          <w:p w:rsidR="00502119" w:rsidRPr="00392453" w:rsidRDefault="00502119" w:rsidP="00502119">
            <w:pPr>
              <w:pStyle w:val="a7"/>
              <w:jc w:val="center"/>
              <w:rPr>
                <w:sz w:val="22"/>
                <w:szCs w:val="22"/>
              </w:rPr>
            </w:pPr>
            <w:r w:rsidRPr="00392453">
              <w:rPr>
                <w:sz w:val="22"/>
                <w:szCs w:val="22"/>
              </w:rPr>
              <w:t>1.1</w:t>
            </w:r>
          </w:p>
        </w:tc>
        <w:tc>
          <w:tcPr>
            <w:tcW w:w="2127" w:type="dxa"/>
            <w:vMerge w:val="restart"/>
            <w:tcBorders>
              <w:top w:val="single" w:sz="4" w:space="0" w:color="000000"/>
              <w:left w:val="single" w:sz="4" w:space="0" w:color="000000"/>
            </w:tcBorders>
            <w:shd w:val="clear" w:color="auto" w:fill="auto"/>
            <w:vAlign w:val="center"/>
          </w:tcPr>
          <w:p w:rsidR="00502119" w:rsidRPr="00392453" w:rsidRDefault="00502119" w:rsidP="00502119">
            <w:pPr>
              <w:pStyle w:val="a7"/>
              <w:jc w:val="center"/>
              <w:rPr>
                <w:sz w:val="22"/>
                <w:szCs w:val="22"/>
              </w:rPr>
            </w:pPr>
            <w:r w:rsidRPr="00392453">
              <w:rPr>
                <w:sz w:val="22"/>
                <w:szCs w:val="22"/>
              </w:rPr>
              <w:t>Отдельное мероприятие</w:t>
            </w:r>
          </w:p>
          <w:p w:rsidR="00502119" w:rsidRPr="00392453" w:rsidRDefault="00502119" w:rsidP="00502119">
            <w:pPr>
              <w:pStyle w:val="a7"/>
              <w:jc w:val="center"/>
              <w:rPr>
                <w:sz w:val="22"/>
                <w:szCs w:val="22"/>
              </w:rPr>
            </w:pPr>
            <w:r w:rsidRPr="00392453">
              <w:rPr>
                <w:sz w:val="22"/>
                <w:szCs w:val="22"/>
              </w:rPr>
              <w:t xml:space="preserve">"Содержание и ремонт </w:t>
            </w:r>
            <w:r w:rsidRPr="00392453">
              <w:rPr>
                <w:sz w:val="22"/>
                <w:szCs w:val="22"/>
              </w:rPr>
              <w:lastRenderedPageBreak/>
              <w:t>автомобильных дорог общего пользования местного значения"</w:t>
            </w:r>
          </w:p>
        </w:tc>
        <w:tc>
          <w:tcPr>
            <w:tcW w:w="1984" w:type="dxa"/>
            <w:vMerge w:val="restart"/>
            <w:tcBorders>
              <w:top w:val="single" w:sz="4" w:space="0" w:color="000000"/>
              <w:left w:val="single" w:sz="4" w:space="0" w:color="000000"/>
            </w:tcBorders>
            <w:shd w:val="clear" w:color="auto" w:fill="auto"/>
            <w:vAlign w:val="center"/>
          </w:tcPr>
          <w:p w:rsidR="00502119" w:rsidRPr="00392453" w:rsidRDefault="00FE1F30" w:rsidP="00502119">
            <w:pPr>
              <w:pStyle w:val="a7"/>
              <w:snapToGrid w:val="0"/>
              <w:jc w:val="center"/>
              <w:rPr>
                <w:sz w:val="22"/>
                <w:szCs w:val="22"/>
              </w:rPr>
            </w:pPr>
            <w:r w:rsidRPr="00392453">
              <w:rPr>
                <w:sz w:val="22"/>
                <w:szCs w:val="22"/>
              </w:rPr>
              <w:lastRenderedPageBreak/>
              <w:t>а</w:t>
            </w:r>
            <w:r w:rsidR="00502119" w:rsidRPr="00392453">
              <w:rPr>
                <w:sz w:val="22"/>
                <w:szCs w:val="22"/>
              </w:rPr>
              <w:t xml:space="preserve">дминистрация </w:t>
            </w:r>
            <w:proofErr w:type="spellStart"/>
            <w:r w:rsidR="00502119" w:rsidRPr="00392453">
              <w:rPr>
                <w:sz w:val="22"/>
                <w:szCs w:val="22"/>
              </w:rPr>
              <w:t>Байсинского</w:t>
            </w:r>
            <w:proofErr w:type="spellEnd"/>
            <w:r w:rsidR="00502119" w:rsidRPr="00392453">
              <w:rPr>
                <w:sz w:val="22"/>
                <w:szCs w:val="22"/>
              </w:rPr>
              <w:t xml:space="preserve"> сельского поселения</w:t>
            </w:r>
          </w:p>
          <w:p w:rsidR="00502119" w:rsidRPr="00392453" w:rsidRDefault="00502119" w:rsidP="00502119">
            <w:pPr>
              <w:pStyle w:val="a7"/>
              <w:snapToGrid w:val="0"/>
              <w:jc w:val="center"/>
              <w:rPr>
                <w:sz w:val="22"/>
                <w:szCs w:val="22"/>
              </w:rPr>
            </w:pPr>
          </w:p>
        </w:tc>
        <w:tc>
          <w:tcPr>
            <w:tcW w:w="1276" w:type="dxa"/>
            <w:vMerge w:val="restart"/>
            <w:tcBorders>
              <w:top w:val="single" w:sz="4" w:space="0" w:color="000000"/>
              <w:left w:val="single" w:sz="4" w:space="0" w:color="000000"/>
            </w:tcBorders>
            <w:shd w:val="clear" w:color="auto" w:fill="auto"/>
          </w:tcPr>
          <w:p w:rsidR="00502119" w:rsidRPr="00392453" w:rsidRDefault="004524A1" w:rsidP="00502119">
            <w:pPr>
              <w:pStyle w:val="2"/>
              <w:jc w:val="center"/>
              <w:rPr>
                <w:rFonts w:ascii="Times New Roman" w:hAnsi="Times New Roman" w:cs="Times New Roman"/>
              </w:rPr>
            </w:pPr>
            <w:r w:rsidRPr="00392453">
              <w:rPr>
                <w:rFonts w:ascii="Times New Roman" w:hAnsi="Times New Roman" w:cs="Times New Roman"/>
              </w:rPr>
              <w:lastRenderedPageBreak/>
              <w:t>202</w:t>
            </w:r>
            <w:r w:rsidR="000A10F0" w:rsidRPr="00392453">
              <w:rPr>
                <w:rFonts w:ascii="Times New Roman" w:hAnsi="Times New Roman" w:cs="Times New Roman"/>
              </w:rPr>
              <w:t>4</w:t>
            </w:r>
          </w:p>
        </w:tc>
        <w:tc>
          <w:tcPr>
            <w:tcW w:w="1417" w:type="dxa"/>
            <w:vMerge w:val="restart"/>
            <w:tcBorders>
              <w:top w:val="single" w:sz="4" w:space="0" w:color="000000"/>
              <w:left w:val="single" w:sz="4" w:space="0" w:color="000000"/>
            </w:tcBorders>
            <w:shd w:val="clear" w:color="auto" w:fill="auto"/>
          </w:tcPr>
          <w:p w:rsidR="00502119" w:rsidRPr="00392453" w:rsidRDefault="00502119" w:rsidP="00502119">
            <w:pPr>
              <w:pStyle w:val="2"/>
              <w:jc w:val="center"/>
              <w:rPr>
                <w:rFonts w:ascii="Times New Roman" w:hAnsi="Times New Roman" w:cs="Times New Roman"/>
              </w:rPr>
            </w:pPr>
            <w:r w:rsidRPr="00392453">
              <w:rPr>
                <w:rFonts w:ascii="Times New Roman" w:hAnsi="Times New Roman" w:cs="Times New Roman"/>
              </w:rPr>
              <w:t>202</w:t>
            </w:r>
            <w:r w:rsidR="000A10F0" w:rsidRPr="00392453">
              <w:rPr>
                <w:rFonts w:ascii="Times New Roman" w:hAnsi="Times New Roman" w:cs="Times New Roman"/>
              </w:rPr>
              <w:t>4</w:t>
            </w:r>
          </w:p>
        </w:tc>
        <w:tc>
          <w:tcPr>
            <w:tcW w:w="2552" w:type="dxa"/>
            <w:tcBorders>
              <w:top w:val="single" w:sz="4" w:space="0" w:color="000000"/>
              <w:left w:val="single" w:sz="4" w:space="0" w:color="000000"/>
              <w:bottom w:val="single" w:sz="4" w:space="0" w:color="000000"/>
            </w:tcBorders>
            <w:shd w:val="clear" w:color="auto" w:fill="auto"/>
          </w:tcPr>
          <w:p w:rsidR="00502119" w:rsidRPr="00392453" w:rsidRDefault="00502119" w:rsidP="00502119">
            <w:pPr>
              <w:pStyle w:val="a7"/>
              <w:rPr>
                <w:sz w:val="22"/>
                <w:szCs w:val="22"/>
              </w:rPr>
            </w:pPr>
            <w:r w:rsidRPr="00392453">
              <w:rPr>
                <w:sz w:val="22"/>
                <w:szCs w:val="22"/>
              </w:rPr>
              <w:t>всего</w:t>
            </w:r>
          </w:p>
        </w:tc>
        <w:tc>
          <w:tcPr>
            <w:tcW w:w="1843" w:type="dxa"/>
            <w:tcBorders>
              <w:top w:val="single" w:sz="4" w:space="0" w:color="000000"/>
              <w:left w:val="single" w:sz="4" w:space="0" w:color="000000"/>
              <w:bottom w:val="single" w:sz="4" w:space="0" w:color="000000"/>
            </w:tcBorders>
            <w:shd w:val="clear" w:color="auto" w:fill="auto"/>
          </w:tcPr>
          <w:p w:rsidR="00502119" w:rsidRPr="00392453" w:rsidRDefault="00392453" w:rsidP="00502119">
            <w:pPr>
              <w:widowControl w:val="0"/>
              <w:autoSpaceDE w:val="0"/>
              <w:snapToGrid w:val="0"/>
              <w:jc w:val="center"/>
              <w:rPr>
                <w:b/>
                <w:sz w:val="22"/>
                <w:szCs w:val="22"/>
                <w:lang w:val="ru-RU"/>
              </w:rPr>
            </w:pPr>
            <w:r w:rsidRPr="00392453">
              <w:rPr>
                <w:b/>
                <w:color w:val="000000"/>
                <w:sz w:val="22"/>
                <w:szCs w:val="22"/>
                <w:lang w:val="ru-RU"/>
              </w:rPr>
              <w:t>328,1</w:t>
            </w:r>
          </w:p>
        </w:tc>
        <w:tc>
          <w:tcPr>
            <w:tcW w:w="3118" w:type="dxa"/>
            <w:vMerge w:val="restart"/>
            <w:tcBorders>
              <w:top w:val="single" w:sz="4" w:space="0" w:color="000000"/>
              <w:left w:val="single" w:sz="4" w:space="0" w:color="000000"/>
              <w:right w:val="single" w:sz="4" w:space="0" w:color="000000"/>
            </w:tcBorders>
            <w:shd w:val="clear" w:color="auto" w:fill="auto"/>
          </w:tcPr>
          <w:p w:rsidR="00502119" w:rsidRPr="00813838" w:rsidRDefault="00502119" w:rsidP="00502119">
            <w:pPr>
              <w:widowControl w:val="0"/>
              <w:autoSpaceDE w:val="0"/>
              <w:snapToGrid w:val="0"/>
              <w:jc w:val="center"/>
              <w:rPr>
                <w:highlight w:val="yellow"/>
                <w:lang w:val="ru-RU"/>
              </w:rPr>
            </w:pPr>
            <w:r w:rsidRPr="00392453">
              <w:rPr>
                <w:lang w:val="ru-RU"/>
              </w:rPr>
              <w:t xml:space="preserve">Содержание </w:t>
            </w:r>
            <w:r w:rsidR="0056682C" w:rsidRPr="00392453">
              <w:rPr>
                <w:lang w:val="ru-RU"/>
              </w:rPr>
              <w:t xml:space="preserve"> и ремонт </w:t>
            </w:r>
            <w:r w:rsidRPr="00392453">
              <w:rPr>
                <w:lang w:val="ru-RU"/>
              </w:rPr>
              <w:t>12,7 км</w:t>
            </w:r>
            <w:proofErr w:type="gramStart"/>
            <w:r w:rsidRPr="00392453">
              <w:rPr>
                <w:lang w:val="ru-RU"/>
              </w:rPr>
              <w:t>.</w:t>
            </w:r>
            <w:proofErr w:type="gramEnd"/>
            <w:r w:rsidR="00392453">
              <w:rPr>
                <w:lang w:val="ru-RU"/>
              </w:rPr>
              <w:t xml:space="preserve"> </w:t>
            </w:r>
            <w:proofErr w:type="gramStart"/>
            <w:r w:rsidRPr="00392453">
              <w:rPr>
                <w:lang w:val="ru-RU"/>
              </w:rPr>
              <w:t>а</w:t>
            </w:r>
            <w:proofErr w:type="gramEnd"/>
            <w:r w:rsidRPr="00392453">
              <w:rPr>
                <w:lang w:val="ru-RU"/>
              </w:rPr>
              <w:t>втомобильной дороги</w:t>
            </w:r>
          </w:p>
        </w:tc>
      </w:tr>
      <w:tr w:rsidR="00940ACC" w:rsidRPr="00813838" w:rsidTr="004524A1">
        <w:tc>
          <w:tcPr>
            <w:tcW w:w="56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212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984"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276" w:type="dxa"/>
            <w:vMerge/>
            <w:tcBorders>
              <w:left w:val="single" w:sz="4" w:space="0" w:color="000000"/>
            </w:tcBorders>
            <w:shd w:val="clear" w:color="auto" w:fill="auto"/>
          </w:tcPr>
          <w:p w:rsidR="00940ACC" w:rsidRPr="00392453" w:rsidRDefault="00940ACC" w:rsidP="00483C4B">
            <w:pPr>
              <w:pStyle w:val="a7"/>
              <w:rPr>
                <w:sz w:val="22"/>
                <w:szCs w:val="22"/>
              </w:rPr>
            </w:pPr>
          </w:p>
        </w:tc>
        <w:tc>
          <w:tcPr>
            <w:tcW w:w="1417" w:type="dxa"/>
            <w:vMerge/>
            <w:tcBorders>
              <w:left w:val="single" w:sz="4" w:space="0" w:color="000000"/>
            </w:tcBorders>
            <w:shd w:val="clear" w:color="auto" w:fill="auto"/>
          </w:tcPr>
          <w:p w:rsidR="00940ACC" w:rsidRPr="00392453" w:rsidRDefault="00940ACC" w:rsidP="00483C4B">
            <w:pPr>
              <w:pStyle w:val="a7"/>
              <w:jc w:val="center"/>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rPr>
                <w:sz w:val="22"/>
                <w:szCs w:val="22"/>
              </w:rPr>
            </w:pPr>
            <w:r w:rsidRPr="00392453">
              <w:rPr>
                <w:sz w:val="22"/>
                <w:szCs w:val="22"/>
              </w:rPr>
              <w:t>федеральный бюджет</w:t>
            </w:r>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jc w:val="center"/>
              <w:rPr>
                <w:sz w:val="22"/>
                <w:szCs w:val="22"/>
              </w:rPr>
            </w:pPr>
            <w:r w:rsidRPr="00392453">
              <w:rPr>
                <w:sz w:val="22"/>
                <w:szCs w:val="22"/>
              </w:rPr>
              <w:t>0</w:t>
            </w:r>
          </w:p>
        </w:tc>
        <w:tc>
          <w:tcPr>
            <w:tcW w:w="3118" w:type="dxa"/>
            <w:vMerge/>
            <w:tcBorders>
              <w:left w:val="single" w:sz="4" w:space="0" w:color="000000"/>
              <w:right w:val="single" w:sz="4" w:space="0" w:color="000000"/>
            </w:tcBorders>
            <w:shd w:val="clear" w:color="auto" w:fill="auto"/>
          </w:tcPr>
          <w:p w:rsidR="00940ACC" w:rsidRPr="00813838" w:rsidRDefault="00940ACC" w:rsidP="00483C4B">
            <w:pPr>
              <w:pStyle w:val="a7"/>
              <w:jc w:val="center"/>
              <w:rPr>
                <w:sz w:val="26"/>
                <w:szCs w:val="26"/>
                <w:highlight w:val="yellow"/>
              </w:rPr>
            </w:pPr>
          </w:p>
        </w:tc>
      </w:tr>
      <w:tr w:rsidR="00940ACC" w:rsidRPr="00813838" w:rsidTr="004524A1">
        <w:tc>
          <w:tcPr>
            <w:tcW w:w="56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212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984"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276" w:type="dxa"/>
            <w:vMerge/>
            <w:tcBorders>
              <w:left w:val="single" w:sz="4" w:space="0" w:color="000000"/>
            </w:tcBorders>
            <w:shd w:val="clear" w:color="auto" w:fill="auto"/>
          </w:tcPr>
          <w:p w:rsidR="00940ACC" w:rsidRPr="00392453" w:rsidRDefault="00940ACC" w:rsidP="00483C4B">
            <w:pPr>
              <w:pStyle w:val="a7"/>
              <w:rPr>
                <w:sz w:val="22"/>
                <w:szCs w:val="22"/>
              </w:rPr>
            </w:pPr>
          </w:p>
        </w:tc>
        <w:tc>
          <w:tcPr>
            <w:tcW w:w="1417" w:type="dxa"/>
            <w:vMerge/>
            <w:tcBorders>
              <w:left w:val="single" w:sz="4" w:space="0" w:color="000000"/>
            </w:tcBorders>
            <w:shd w:val="clear" w:color="auto" w:fill="auto"/>
          </w:tcPr>
          <w:p w:rsidR="00940ACC" w:rsidRPr="00392453" w:rsidRDefault="00940ACC" w:rsidP="00483C4B">
            <w:pPr>
              <w:pStyle w:val="a7"/>
              <w:jc w:val="center"/>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rPr>
                <w:sz w:val="22"/>
                <w:szCs w:val="22"/>
              </w:rPr>
            </w:pPr>
            <w:r w:rsidRPr="00392453">
              <w:rPr>
                <w:sz w:val="22"/>
                <w:szCs w:val="22"/>
              </w:rPr>
              <w:t xml:space="preserve">областной бюджет  </w:t>
            </w:r>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jc w:val="center"/>
              <w:rPr>
                <w:sz w:val="22"/>
                <w:szCs w:val="22"/>
              </w:rPr>
            </w:pPr>
            <w:r w:rsidRPr="00392453">
              <w:rPr>
                <w:sz w:val="22"/>
                <w:szCs w:val="22"/>
              </w:rPr>
              <w:t>0</w:t>
            </w:r>
          </w:p>
        </w:tc>
        <w:tc>
          <w:tcPr>
            <w:tcW w:w="3118" w:type="dxa"/>
            <w:vMerge/>
            <w:tcBorders>
              <w:left w:val="single" w:sz="4" w:space="0" w:color="000000"/>
              <w:right w:val="single" w:sz="4" w:space="0" w:color="000000"/>
            </w:tcBorders>
            <w:shd w:val="clear" w:color="auto" w:fill="auto"/>
          </w:tcPr>
          <w:p w:rsidR="00940ACC" w:rsidRPr="00813838" w:rsidRDefault="00940ACC" w:rsidP="00483C4B">
            <w:pPr>
              <w:pStyle w:val="a7"/>
              <w:jc w:val="center"/>
              <w:rPr>
                <w:sz w:val="26"/>
                <w:szCs w:val="26"/>
                <w:highlight w:val="yellow"/>
              </w:rPr>
            </w:pPr>
          </w:p>
        </w:tc>
      </w:tr>
      <w:tr w:rsidR="00940ACC" w:rsidRPr="00813838" w:rsidTr="004524A1">
        <w:tc>
          <w:tcPr>
            <w:tcW w:w="56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212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984"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276" w:type="dxa"/>
            <w:vMerge/>
            <w:tcBorders>
              <w:left w:val="single" w:sz="4" w:space="0" w:color="000000"/>
            </w:tcBorders>
            <w:shd w:val="clear" w:color="auto" w:fill="auto"/>
          </w:tcPr>
          <w:p w:rsidR="00940ACC" w:rsidRPr="00392453" w:rsidRDefault="00940ACC" w:rsidP="00483C4B">
            <w:pPr>
              <w:pStyle w:val="a7"/>
              <w:rPr>
                <w:sz w:val="22"/>
                <w:szCs w:val="22"/>
              </w:rPr>
            </w:pPr>
          </w:p>
        </w:tc>
        <w:tc>
          <w:tcPr>
            <w:tcW w:w="1417" w:type="dxa"/>
            <w:vMerge/>
            <w:tcBorders>
              <w:left w:val="single" w:sz="4" w:space="0" w:color="000000"/>
            </w:tcBorders>
            <w:shd w:val="clear" w:color="auto" w:fill="auto"/>
          </w:tcPr>
          <w:p w:rsidR="00940ACC" w:rsidRPr="00392453" w:rsidRDefault="00940ACC" w:rsidP="00483C4B">
            <w:pPr>
              <w:pStyle w:val="a7"/>
              <w:jc w:val="center"/>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rPr>
                <w:sz w:val="22"/>
                <w:szCs w:val="22"/>
              </w:rPr>
            </w:pPr>
            <w:r w:rsidRPr="00392453">
              <w:rPr>
                <w:sz w:val="22"/>
                <w:szCs w:val="22"/>
              </w:rPr>
              <w:t xml:space="preserve">бюджет </w:t>
            </w:r>
            <w:proofErr w:type="spellStart"/>
            <w:r w:rsidRPr="00392453">
              <w:rPr>
                <w:sz w:val="22"/>
                <w:szCs w:val="22"/>
              </w:rPr>
              <w:t>Уржумского</w:t>
            </w:r>
            <w:proofErr w:type="spellEnd"/>
            <w:r w:rsidRPr="00392453">
              <w:rPr>
                <w:sz w:val="22"/>
                <w:szCs w:val="22"/>
              </w:rPr>
              <w:t xml:space="preserve"> </w:t>
            </w:r>
            <w:r w:rsidRPr="00392453">
              <w:rPr>
                <w:sz w:val="22"/>
                <w:szCs w:val="22"/>
              </w:rPr>
              <w:lastRenderedPageBreak/>
              <w:t>муниципального района</w:t>
            </w:r>
          </w:p>
        </w:tc>
        <w:tc>
          <w:tcPr>
            <w:tcW w:w="1843" w:type="dxa"/>
            <w:tcBorders>
              <w:top w:val="single" w:sz="4" w:space="0" w:color="000000"/>
              <w:left w:val="single" w:sz="4" w:space="0" w:color="000000"/>
              <w:bottom w:val="single" w:sz="4" w:space="0" w:color="000000"/>
            </w:tcBorders>
            <w:shd w:val="clear" w:color="auto" w:fill="auto"/>
          </w:tcPr>
          <w:p w:rsidR="00940ACC" w:rsidRPr="00392453" w:rsidRDefault="000A10F0" w:rsidP="00483C4B">
            <w:pPr>
              <w:pStyle w:val="a7"/>
              <w:jc w:val="center"/>
              <w:rPr>
                <w:sz w:val="22"/>
                <w:szCs w:val="22"/>
              </w:rPr>
            </w:pPr>
            <w:r w:rsidRPr="00392453">
              <w:rPr>
                <w:sz w:val="22"/>
                <w:szCs w:val="22"/>
              </w:rPr>
              <w:lastRenderedPageBreak/>
              <w:t>0</w:t>
            </w:r>
          </w:p>
        </w:tc>
        <w:tc>
          <w:tcPr>
            <w:tcW w:w="3118" w:type="dxa"/>
            <w:vMerge/>
            <w:tcBorders>
              <w:left w:val="single" w:sz="4" w:space="0" w:color="000000"/>
              <w:right w:val="single" w:sz="4" w:space="0" w:color="000000"/>
            </w:tcBorders>
            <w:shd w:val="clear" w:color="auto" w:fill="auto"/>
          </w:tcPr>
          <w:p w:rsidR="00940ACC" w:rsidRPr="00813838" w:rsidRDefault="00940ACC" w:rsidP="00483C4B">
            <w:pPr>
              <w:pStyle w:val="a7"/>
              <w:jc w:val="center"/>
              <w:rPr>
                <w:sz w:val="26"/>
                <w:szCs w:val="26"/>
                <w:highlight w:val="yellow"/>
              </w:rPr>
            </w:pPr>
          </w:p>
        </w:tc>
      </w:tr>
      <w:tr w:rsidR="00940ACC" w:rsidRPr="00813838" w:rsidTr="004524A1">
        <w:tc>
          <w:tcPr>
            <w:tcW w:w="56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2127"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984" w:type="dxa"/>
            <w:vMerge/>
            <w:tcBorders>
              <w:left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276" w:type="dxa"/>
            <w:vMerge/>
            <w:tcBorders>
              <w:left w:val="single" w:sz="4" w:space="0" w:color="000000"/>
            </w:tcBorders>
            <w:shd w:val="clear" w:color="auto" w:fill="auto"/>
          </w:tcPr>
          <w:p w:rsidR="00940ACC" w:rsidRPr="00392453" w:rsidRDefault="00940ACC" w:rsidP="00483C4B">
            <w:pPr>
              <w:pStyle w:val="a7"/>
              <w:rPr>
                <w:sz w:val="22"/>
                <w:szCs w:val="22"/>
              </w:rPr>
            </w:pPr>
          </w:p>
        </w:tc>
        <w:tc>
          <w:tcPr>
            <w:tcW w:w="1417" w:type="dxa"/>
            <w:vMerge/>
            <w:tcBorders>
              <w:left w:val="single" w:sz="4" w:space="0" w:color="000000"/>
            </w:tcBorders>
            <w:shd w:val="clear" w:color="auto" w:fill="auto"/>
          </w:tcPr>
          <w:p w:rsidR="00940ACC" w:rsidRPr="00392453" w:rsidRDefault="00940ACC" w:rsidP="00483C4B">
            <w:pPr>
              <w:widowControl w:val="0"/>
              <w:autoSpaceDE w:val="0"/>
              <w:jc w:val="center"/>
              <w:rPr>
                <w:sz w:val="22"/>
                <w:szCs w:val="22"/>
                <w:lang w:val="ru-RU"/>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rPr>
                <w:sz w:val="22"/>
                <w:szCs w:val="22"/>
              </w:rPr>
            </w:pPr>
            <w:r w:rsidRPr="00392453">
              <w:rPr>
                <w:sz w:val="22"/>
                <w:szCs w:val="22"/>
              </w:rPr>
              <w:t>бюджет поселения</w:t>
            </w:r>
          </w:p>
        </w:tc>
        <w:tc>
          <w:tcPr>
            <w:tcW w:w="1843" w:type="dxa"/>
            <w:tcBorders>
              <w:top w:val="single" w:sz="4" w:space="0" w:color="000000"/>
              <w:left w:val="single" w:sz="4" w:space="0" w:color="000000"/>
              <w:bottom w:val="single" w:sz="4" w:space="0" w:color="000000"/>
            </w:tcBorders>
            <w:shd w:val="clear" w:color="auto" w:fill="auto"/>
          </w:tcPr>
          <w:p w:rsidR="00502119" w:rsidRPr="00392453" w:rsidRDefault="00392453" w:rsidP="00502119">
            <w:pPr>
              <w:widowControl w:val="0"/>
              <w:autoSpaceDE w:val="0"/>
              <w:snapToGrid w:val="0"/>
              <w:jc w:val="center"/>
              <w:rPr>
                <w:sz w:val="22"/>
                <w:szCs w:val="22"/>
                <w:lang w:val="ru-RU"/>
              </w:rPr>
            </w:pPr>
            <w:r w:rsidRPr="00392453">
              <w:rPr>
                <w:sz w:val="22"/>
                <w:szCs w:val="22"/>
                <w:lang w:val="ru-RU"/>
              </w:rPr>
              <w:t>328,1</w:t>
            </w:r>
          </w:p>
        </w:tc>
        <w:tc>
          <w:tcPr>
            <w:tcW w:w="3118" w:type="dxa"/>
            <w:vMerge/>
            <w:tcBorders>
              <w:left w:val="single" w:sz="4" w:space="0" w:color="000000"/>
              <w:right w:val="single" w:sz="4" w:space="0" w:color="000000"/>
            </w:tcBorders>
            <w:shd w:val="clear" w:color="auto" w:fill="auto"/>
          </w:tcPr>
          <w:p w:rsidR="00940ACC" w:rsidRPr="00813838" w:rsidRDefault="00940ACC" w:rsidP="00483C4B">
            <w:pPr>
              <w:widowControl w:val="0"/>
              <w:autoSpaceDE w:val="0"/>
              <w:snapToGrid w:val="0"/>
              <w:jc w:val="center"/>
              <w:rPr>
                <w:sz w:val="26"/>
                <w:szCs w:val="26"/>
                <w:highlight w:val="yellow"/>
              </w:rPr>
            </w:pPr>
          </w:p>
        </w:tc>
      </w:tr>
      <w:tr w:rsidR="00940ACC" w:rsidRPr="00813838" w:rsidTr="000F60D9">
        <w:tc>
          <w:tcPr>
            <w:tcW w:w="567" w:type="dxa"/>
            <w:vMerge/>
            <w:tcBorders>
              <w:left w:val="single" w:sz="4" w:space="0" w:color="000000"/>
              <w:bottom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2127" w:type="dxa"/>
            <w:vMerge/>
            <w:tcBorders>
              <w:left w:val="single" w:sz="4" w:space="0" w:color="000000"/>
              <w:bottom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984" w:type="dxa"/>
            <w:vMerge/>
            <w:tcBorders>
              <w:left w:val="single" w:sz="4" w:space="0" w:color="000000"/>
              <w:bottom w:val="single" w:sz="4" w:space="0" w:color="000000"/>
            </w:tcBorders>
            <w:shd w:val="clear" w:color="auto" w:fill="auto"/>
            <w:vAlign w:val="center"/>
          </w:tcPr>
          <w:p w:rsidR="00940ACC" w:rsidRPr="00392453" w:rsidRDefault="00940ACC" w:rsidP="00483C4B">
            <w:pPr>
              <w:pStyle w:val="a7"/>
              <w:jc w:val="center"/>
              <w:rPr>
                <w:sz w:val="22"/>
                <w:szCs w:val="22"/>
              </w:rPr>
            </w:pPr>
          </w:p>
        </w:tc>
        <w:tc>
          <w:tcPr>
            <w:tcW w:w="1276" w:type="dxa"/>
            <w:vMerge/>
            <w:tcBorders>
              <w:left w:val="single" w:sz="4" w:space="0" w:color="000000"/>
              <w:bottom w:val="single" w:sz="4" w:space="0" w:color="000000"/>
            </w:tcBorders>
            <w:shd w:val="clear" w:color="auto" w:fill="auto"/>
          </w:tcPr>
          <w:p w:rsidR="00940ACC" w:rsidRPr="00392453" w:rsidRDefault="00940ACC" w:rsidP="00483C4B">
            <w:pPr>
              <w:pStyle w:val="a7"/>
              <w:rPr>
                <w:sz w:val="22"/>
                <w:szCs w:val="22"/>
              </w:rPr>
            </w:pPr>
          </w:p>
        </w:tc>
        <w:tc>
          <w:tcPr>
            <w:tcW w:w="1417" w:type="dxa"/>
            <w:vMerge/>
            <w:tcBorders>
              <w:left w:val="single" w:sz="4" w:space="0" w:color="000000"/>
              <w:bottom w:val="single" w:sz="4" w:space="0" w:color="000000"/>
            </w:tcBorders>
            <w:shd w:val="clear" w:color="auto" w:fill="auto"/>
          </w:tcPr>
          <w:p w:rsidR="00940ACC" w:rsidRPr="00392453" w:rsidRDefault="00940ACC" w:rsidP="00483C4B">
            <w:pPr>
              <w:pStyle w:val="a7"/>
              <w:jc w:val="center"/>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940ACC" w:rsidRPr="00392453" w:rsidRDefault="00940ACC" w:rsidP="00483C4B">
            <w:pPr>
              <w:pStyle w:val="a7"/>
              <w:rPr>
                <w:sz w:val="22"/>
                <w:szCs w:val="22"/>
              </w:rPr>
            </w:pPr>
            <w:r w:rsidRPr="00392453">
              <w:rPr>
                <w:sz w:val="22"/>
                <w:szCs w:val="22"/>
              </w:rPr>
              <w:t>внебюджетные источники</w:t>
            </w:r>
          </w:p>
        </w:tc>
        <w:tc>
          <w:tcPr>
            <w:tcW w:w="1843" w:type="dxa"/>
            <w:tcBorders>
              <w:top w:val="single" w:sz="4" w:space="0" w:color="000000"/>
              <w:left w:val="single" w:sz="4" w:space="0" w:color="000000"/>
              <w:bottom w:val="single" w:sz="4" w:space="0" w:color="auto"/>
            </w:tcBorders>
            <w:shd w:val="clear" w:color="auto" w:fill="auto"/>
          </w:tcPr>
          <w:p w:rsidR="00940ACC" w:rsidRPr="00392453" w:rsidRDefault="00940ACC" w:rsidP="00483C4B">
            <w:pPr>
              <w:pStyle w:val="a7"/>
              <w:jc w:val="center"/>
              <w:rPr>
                <w:sz w:val="22"/>
                <w:szCs w:val="22"/>
              </w:rPr>
            </w:pPr>
            <w:r w:rsidRPr="00392453">
              <w:rPr>
                <w:sz w:val="22"/>
                <w:szCs w:val="22"/>
              </w:rPr>
              <w:t>0</w:t>
            </w:r>
          </w:p>
        </w:tc>
        <w:tc>
          <w:tcPr>
            <w:tcW w:w="3118" w:type="dxa"/>
            <w:vMerge/>
            <w:tcBorders>
              <w:left w:val="single" w:sz="4" w:space="0" w:color="000000"/>
              <w:bottom w:val="single" w:sz="4" w:space="0" w:color="000000"/>
              <w:right w:val="single" w:sz="4" w:space="0" w:color="000000"/>
            </w:tcBorders>
            <w:shd w:val="clear" w:color="auto" w:fill="auto"/>
          </w:tcPr>
          <w:p w:rsidR="00940ACC" w:rsidRPr="00813838" w:rsidRDefault="00940ACC" w:rsidP="00483C4B">
            <w:pPr>
              <w:pStyle w:val="a7"/>
              <w:jc w:val="center"/>
              <w:rPr>
                <w:sz w:val="26"/>
                <w:szCs w:val="26"/>
                <w:highlight w:val="yellow"/>
              </w:rPr>
            </w:pPr>
          </w:p>
        </w:tc>
      </w:tr>
      <w:tr w:rsidR="00343B23" w:rsidRPr="00813838" w:rsidTr="000F60D9">
        <w:trPr>
          <w:trHeight w:val="55"/>
        </w:trPr>
        <w:tc>
          <w:tcPr>
            <w:tcW w:w="567" w:type="dxa"/>
            <w:vMerge w:val="restart"/>
            <w:tcBorders>
              <w:top w:val="single" w:sz="4" w:space="0" w:color="000000"/>
              <w:left w:val="single" w:sz="4" w:space="0" w:color="000000"/>
            </w:tcBorders>
            <w:shd w:val="clear" w:color="auto" w:fill="auto"/>
            <w:vAlign w:val="center"/>
          </w:tcPr>
          <w:p w:rsidR="00343B23" w:rsidRPr="006E0CA8" w:rsidRDefault="00343B23" w:rsidP="00502119">
            <w:pPr>
              <w:pStyle w:val="a7"/>
              <w:jc w:val="center"/>
              <w:rPr>
                <w:sz w:val="22"/>
                <w:szCs w:val="22"/>
              </w:rPr>
            </w:pPr>
            <w:r w:rsidRPr="006E0CA8">
              <w:rPr>
                <w:sz w:val="22"/>
                <w:szCs w:val="22"/>
              </w:rPr>
              <w:t>1.2</w:t>
            </w:r>
          </w:p>
        </w:tc>
        <w:tc>
          <w:tcPr>
            <w:tcW w:w="2127" w:type="dxa"/>
            <w:vMerge w:val="restart"/>
            <w:tcBorders>
              <w:top w:val="single" w:sz="4" w:space="0" w:color="000000"/>
              <w:left w:val="single" w:sz="4" w:space="0" w:color="000000"/>
            </w:tcBorders>
            <w:shd w:val="clear" w:color="auto" w:fill="auto"/>
            <w:vAlign w:val="center"/>
          </w:tcPr>
          <w:p w:rsidR="00343B23" w:rsidRPr="006E0CA8" w:rsidRDefault="00343B23" w:rsidP="00FE1F30">
            <w:pPr>
              <w:pStyle w:val="a7"/>
              <w:jc w:val="center"/>
              <w:rPr>
                <w:sz w:val="22"/>
                <w:szCs w:val="22"/>
              </w:rPr>
            </w:pPr>
            <w:r w:rsidRPr="006E0CA8">
              <w:rPr>
                <w:sz w:val="22"/>
                <w:szCs w:val="22"/>
              </w:rPr>
              <w:t>Отдельное мероприятие</w:t>
            </w:r>
          </w:p>
          <w:p w:rsidR="00343B23" w:rsidRPr="006E0CA8" w:rsidRDefault="00343B23" w:rsidP="00FE1F30">
            <w:pPr>
              <w:pStyle w:val="a7"/>
              <w:jc w:val="center"/>
              <w:rPr>
                <w:sz w:val="22"/>
                <w:szCs w:val="22"/>
              </w:rPr>
            </w:pPr>
            <w:r w:rsidRPr="006E0CA8">
              <w:rPr>
                <w:sz w:val="22"/>
                <w:szCs w:val="22"/>
              </w:rPr>
              <w:t>"Уличное освещение"</w:t>
            </w:r>
          </w:p>
        </w:tc>
        <w:tc>
          <w:tcPr>
            <w:tcW w:w="1984" w:type="dxa"/>
            <w:vMerge w:val="restart"/>
            <w:tcBorders>
              <w:top w:val="single" w:sz="4" w:space="0" w:color="000000"/>
              <w:left w:val="single" w:sz="4" w:space="0" w:color="000000"/>
            </w:tcBorders>
            <w:shd w:val="clear" w:color="auto" w:fill="auto"/>
            <w:vAlign w:val="center"/>
          </w:tcPr>
          <w:p w:rsidR="00343B23" w:rsidRPr="006E0CA8" w:rsidRDefault="00343B23" w:rsidP="00502119">
            <w:pPr>
              <w:pStyle w:val="a7"/>
              <w:snapToGrid w:val="0"/>
              <w:jc w:val="center"/>
              <w:rPr>
                <w:sz w:val="22"/>
                <w:szCs w:val="22"/>
              </w:rPr>
            </w:pPr>
            <w:r w:rsidRPr="006E0CA8">
              <w:rPr>
                <w:sz w:val="22"/>
                <w:szCs w:val="22"/>
              </w:rPr>
              <w:t xml:space="preserve">администрация </w:t>
            </w:r>
            <w:proofErr w:type="spellStart"/>
            <w:r w:rsidRPr="006E0CA8">
              <w:rPr>
                <w:sz w:val="22"/>
                <w:szCs w:val="22"/>
              </w:rPr>
              <w:t>Байсинского</w:t>
            </w:r>
            <w:proofErr w:type="spellEnd"/>
            <w:r w:rsidRPr="006E0CA8">
              <w:rPr>
                <w:sz w:val="22"/>
                <w:szCs w:val="22"/>
              </w:rPr>
              <w:t xml:space="preserve"> сельского поселения</w:t>
            </w:r>
          </w:p>
        </w:tc>
        <w:tc>
          <w:tcPr>
            <w:tcW w:w="1276" w:type="dxa"/>
            <w:vMerge w:val="restart"/>
            <w:tcBorders>
              <w:top w:val="single" w:sz="4" w:space="0" w:color="000000"/>
              <w:left w:val="single" w:sz="4" w:space="0" w:color="000000"/>
            </w:tcBorders>
            <w:shd w:val="clear" w:color="auto" w:fill="auto"/>
          </w:tcPr>
          <w:p w:rsidR="00343B23" w:rsidRPr="006E0CA8" w:rsidRDefault="00343B23" w:rsidP="00502119">
            <w:pPr>
              <w:pStyle w:val="2"/>
              <w:jc w:val="center"/>
              <w:rPr>
                <w:rFonts w:ascii="Times New Roman" w:hAnsi="Times New Roman" w:cs="Times New Roman"/>
              </w:rPr>
            </w:pPr>
          </w:p>
          <w:p w:rsidR="00343B23" w:rsidRPr="006E0CA8" w:rsidRDefault="00343B23" w:rsidP="00502119">
            <w:pPr>
              <w:pStyle w:val="2"/>
              <w:jc w:val="center"/>
              <w:rPr>
                <w:rFonts w:ascii="Times New Roman" w:hAnsi="Times New Roman" w:cs="Times New Roman"/>
              </w:rPr>
            </w:pPr>
            <w:r w:rsidRPr="006E0CA8">
              <w:rPr>
                <w:rFonts w:ascii="Times New Roman" w:hAnsi="Times New Roman" w:cs="Times New Roman"/>
              </w:rPr>
              <w:t>202</w:t>
            </w:r>
            <w:r w:rsidR="006E0CA8" w:rsidRPr="006E0CA8">
              <w:rPr>
                <w:rFonts w:ascii="Times New Roman" w:hAnsi="Times New Roman" w:cs="Times New Roman"/>
              </w:rPr>
              <w:t>5</w:t>
            </w:r>
          </w:p>
        </w:tc>
        <w:tc>
          <w:tcPr>
            <w:tcW w:w="1417" w:type="dxa"/>
            <w:vMerge w:val="restart"/>
            <w:tcBorders>
              <w:top w:val="single" w:sz="4" w:space="0" w:color="000000"/>
              <w:left w:val="single" w:sz="4" w:space="0" w:color="000000"/>
            </w:tcBorders>
            <w:shd w:val="clear" w:color="auto" w:fill="auto"/>
          </w:tcPr>
          <w:p w:rsidR="00343B23" w:rsidRPr="006E0CA8" w:rsidRDefault="00343B23" w:rsidP="00502119">
            <w:pPr>
              <w:pStyle w:val="2"/>
              <w:jc w:val="center"/>
              <w:rPr>
                <w:rFonts w:ascii="Times New Roman" w:hAnsi="Times New Roman" w:cs="Times New Roman"/>
              </w:rPr>
            </w:pPr>
          </w:p>
          <w:p w:rsidR="00343B23" w:rsidRPr="006E0CA8" w:rsidRDefault="00343B23" w:rsidP="00502119">
            <w:pPr>
              <w:pStyle w:val="2"/>
              <w:jc w:val="center"/>
              <w:rPr>
                <w:rFonts w:ascii="Times New Roman" w:hAnsi="Times New Roman" w:cs="Times New Roman"/>
              </w:rPr>
            </w:pPr>
            <w:r w:rsidRPr="006E0CA8">
              <w:rPr>
                <w:rFonts w:ascii="Times New Roman" w:hAnsi="Times New Roman" w:cs="Times New Roman"/>
              </w:rPr>
              <w:t>202</w:t>
            </w:r>
            <w:r w:rsidR="006E0CA8" w:rsidRPr="006E0CA8">
              <w:rPr>
                <w:rFonts w:ascii="Times New Roman" w:hAnsi="Times New Roman" w:cs="Times New Roman"/>
              </w:rPr>
              <w:t>5</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343B23" w:rsidRPr="006E0CA8" w:rsidRDefault="00343B23" w:rsidP="00D60127">
            <w:pPr>
              <w:rPr>
                <w:b/>
                <w:bCs/>
                <w:sz w:val="22"/>
                <w:szCs w:val="22"/>
              </w:rPr>
            </w:pPr>
            <w:proofErr w:type="spellStart"/>
            <w:r w:rsidRPr="006E0CA8">
              <w:rPr>
                <w:sz w:val="22"/>
                <w:szCs w:val="22"/>
              </w:rPr>
              <w:t>всего</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B23" w:rsidRPr="006E0CA8" w:rsidRDefault="006E0CA8" w:rsidP="00502119">
            <w:pPr>
              <w:widowControl w:val="0"/>
              <w:autoSpaceDE w:val="0"/>
              <w:snapToGrid w:val="0"/>
              <w:jc w:val="center"/>
              <w:rPr>
                <w:b/>
                <w:sz w:val="22"/>
                <w:szCs w:val="22"/>
                <w:lang w:val="ru-RU"/>
              </w:rPr>
            </w:pPr>
            <w:r w:rsidRPr="006E0CA8">
              <w:rPr>
                <w:b/>
                <w:sz w:val="22"/>
                <w:szCs w:val="22"/>
                <w:lang w:val="ru-RU"/>
              </w:rPr>
              <w:t>29,0</w:t>
            </w:r>
          </w:p>
        </w:tc>
        <w:tc>
          <w:tcPr>
            <w:tcW w:w="3118" w:type="dxa"/>
            <w:vMerge w:val="restart"/>
            <w:tcBorders>
              <w:top w:val="single" w:sz="4" w:space="0" w:color="000000"/>
              <w:left w:val="single" w:sz="4" w:space="0" w:color="auto"/>
              <w:right w:val="single" w:sz="4" w:space="0" w:color="000000"/>
            </w:tcBorders>
            <w:shd w:val="clear" w:color="auto" w:fill="auto"/>
            <w:vAlign w:val="center"/>
          </w:tcPr>
          <w:p w:rsidR="00343B23" w:rsidRPr="006E0CA8" w:rsidRDefault="004322D0" w:rsidP="00502119">
            <w:pPr>
              <w:suppressAutoHyphens w:val="0"/>
              <w:snapToGrid w:val="0"/>
              <w:rPr>
                <w:lang w:val="ru-RU"/>
              </w:rPr>
            </w:pPr>
            <w:r w:rsidRPr="006E0CA8">
              <w:rPr>
                <w:lang w:val="ru-RU"/>
              </w:rPr>
              <w:t>Содержание уличного освещения</w:t>
            </w:r>
          </w:p>
        </w:tc>
      </w:tr>
      <w:tr w:rsidR="00343B23" w:rsidRPr="00813838" w:rsidTr="000F60D9">
        <w:trPr>
          <w:trHeight w:val="52"/>
        </w:trPr>
        <w:tc>
          <w:tcPr>
            <w:tcW w:w="56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212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1984" w:type="dxa"/>
            <w:vMerge/>
            <w:tcBorders>
              <w:left w:val="single" w:sz="4" w:space="0" w:color="000000"/>
            </w:tcBorders>
            <w:shd w:val="clear" w:color="auto" w:fill="auto"/>
            <w:vAlign w:val="center"/>
          </w:tcPr>
          <w:p w:rsidR="00343B23" w:rsidRPr="00813838" w:rsidRDefault="00343B23" w:rsidP="00502119">
            <w:pPr>
              <w:pStyle w:val="a7"/>
              <w:snapToGrid w:val="0"/>
              <w:jc w:val="center"/>
              <w:rPr>
                <w:sz w:val="22"/>
                <w:szCs w:val="22"/>
                <w:highlight w:val="yellow"/>
              </w:rPr>
            </w:pPr>
          </w:p>
        </w:tc>
        <w:tc>
          <w:tcPr>
            <w:tcW w:w="1276"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1417"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343B23" w:rsidRPr="006E0CA8" w:rsidRDefault="00343B23" w:rsidP="00D60127">
            <w:pPr>
              <w:rPr>
                <w:sz w:val="22"/>
                <w:szCs w:val="22"/>
              </w:rPr>
            </w:pPr>
            <w:proofErr w:type="spellStart"/>
            <w:r w:rsidRPr="006E0CA8">
              <w:rPr>
                <w:sz w:val="22"/>
                <w:szCs w:val="22"/>
              </w:rPr>
              <w:t>Федеральный</w:t>
            </w:r>
            <w:proofErr w:type="spellEnd"/>
            <w:r w:rsidRPr="006E0CA8">
              <w:rPr>
                <w:sz w:val="22"/>
                <w:szCs w:val="22"/>
                <w:lang w:val="ru-RU"/>
              </w:rPr>
              <w:t xml:space="preserve"> </w:t>
            </w:r>
            <w:proofErr w:type="spellStart"/>
            <w:r w:rsidRPr="006E0CA8">
              <w:rPr>
                <w:sz w:val="22"/>
                <w:szCs w:val="22"/>
              </w:rPr>
              <w:t>бюджет</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B23" w:rsidRPr="006E0CA8" w:rsidRDefault="00343B23" w:rsidP="00502119">
            <w:pPr>
              <w:widowControl w:val="0"/>
              <w:autoSpaceDE w:val="0"/>
              <w:snapToGrid w:val="0"/>
              <w:jc w:val="center"/>
              <w:rPr>
                <w:sz w:val="22"/>
                <w:szCs w:val="22"/>
                <w:lang w:val="ru-RU"/>
              </w:rPr>
            </w:pPr>
            <w:r w:rsidRPr="006E0CA8">
              <w:rPr>
                <w:sz w:val="22"/>
                <w:szCs w:val="22"/>
                <w:lang w:val="ru-RU"/>
              </w:rPr>
              <w:t>0</w:t>
            </w:r>
          </w:p>
        </w:tc>
        <w:tc>
          <w:tcPr>
            <w:tcW w:w="3118" w:type="dxa"/>
            <w:vMerge/>
            <w:tcBorders>
              <w:left w:val="single" w:sz="4" w:space="0" w:color="auto"/>
              <w:right w:val="single" w:sz="4" w:space="0" w:color="000000"/>
            </w:tcBorders>
            <w:shd w:val="clear" w:color="auto" w:fill="auto"/>
            <w:vAlign w:val="center"/>
          </w:tcPr>
          <w:p w:rsidR="00343B23" w:rsidRPr="00813838" w:rsidRDefault="00343B23" w:rsidP="00502119">
            <w:pPr>
              <w:suppressAutoHyphens w:val="0"/>
              <w:snapToGrid w:val="0"/>
              <w:rPr>
                <w:sz w:val="20"/>
                <w:szCs w:val="20"/>
                <w:highlight w:val="yellow"/>
                <w:lang w:val="ru-RU"/>
              </w:rPr>
            </w:pPr>
          </w:p>
        </w:tc>
      </w:tr>
      <w:tr w:rsidR="00343B23" w:rsidRPr="00813838" w:rsidTr="000F60D9">
        <w:trPr>
          <w:trHeight w:val="52"/>
        </w:trPr>
        <w:tc>
          <w:tcPr>
            <w:tcW w:w="56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212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1984" w:type="dxa"/>
            <w:vMerge/>
            <w:tcBorders>
              <w:left w:val="single" w:sz="4" w:space="0" w:color="000000"/>
            </w:tcBorders>
            <w:shd w:val="clear" w:color="auto" w:fill="auto"/>
            <w:vAlign w:val="center"/>
          </w:tcPr>
          <w:p w:rsidR="00343B23" w:rsidRPr="00813838" w:rsidRDefault="00343B23" w:rsidP="00502119">
            <w:pPr>
              <w:pStyle w:val="a7"/>
              <w:snapToGrid w:val="0"/>
              <w:jc w:val="center"/>
              <w:rPr>
                <w:sz w:val="22"/>
                <w:szCs w:val="22"/>
                <w:highlight w:val="yellow"/>
              </w:rPr>
            </w:pPr>
          </w:p>
        </w:tc>
        <w:tc>
          <w:tcPr>
            <w:tcW w:w="1276"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1417"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343B23" w:rsidRPr="006E0CA8" w:rsidRDefault="00343B23" w:rsidP="00D60127">
            <w:pPr>
              <w:rPr>
                <w:sz w:val="22"/>
                <w:szCs w:val="22"/>
              </w:rPr>
            </w:pPr>
            <w:proofErr w:type="spellStart"/>
            <w:r w:rsidRPr="006E0CA8">
              <w:rPr>
                <w:sz w:val="22"/>
                <w:szCs w:val="22"/>
              </w:rPr>
              <w:t>Областной</w:t>
            </w:r>
            <w:proofErr w:type="spellEnd"/>
            <w:r w:rsidRPr="006E0CA8">
              <w:rPr>
                <w:sz w:val="22"/>
                <w:szCs w:val="22"/>
                <w:lang w:val="ru-RU"/>
              </w:rPr>
              <w:t xml:space="preserve"> </w:t>
            </w:r>
            <w:proofErr w:type="spellStart"/>
            <w:r w:rsidRPr="006E0CA8">
              <w:rPr>
                <w:sz w:val="22"/>
                <w:szCs w:val="22"/>
              </w:rPr>
              <w:t>бюджет</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B23" w:rsidRPr="006E0CA8" w:rsidRDefault="00343B23" w:rsidP="00502119">
            <w:pPr>
              <w:widowControl w:val="0"/>
              <w:autoSpaceDE w:val="0"/>
              <w:snapToGrid w:val="0"/>
              <w:jc w:val="center"/>
              <w:rPr>
                <w:sz w:val="22"/>
                <w:szCs w:val="22"/>
                <w:lang w:val="ru-RU"/>
              </w:rPr>
            </w:pPr>
            <w:r w:rsidRPr="006E0CA8">
              <w:rPr>
                <w:sz w:val="22"/>
                <w:szCs w:val="22"/>
                <w:lang w:val="ru-RU"/>
              </w:rPr>
              <w:t>0</w:t>
            </w:r>
          </w:p>
        </w:tc>
        <w:tc>
          <w:tcPr>
            <w:tcW w:w="3118" w:type="dxa"/>
            <w:vMerge/>
            <w:tcBorders>
              <w:left w:val="single" w:sz="4" w:space="0" w:color="auto"/>
              <w:right w:val="single" w:sz="4" w:space="0" w:color="000000"/>
            </w:tcBorders>
            <w:shd w:val="clear" w:color="auto" w:fill="auto"/>
            <w:vAlign w:val="center"/>
          </w:tcPr>
          <w:p w:rsidR="00343B23" w:rsidRPr="00813838" w:rsidRDefault="00343B23" w:rsidP="00502119">
            <w:pPr>
              <w:suppressAutoHyphens w:val="0"/>
              <w:snapToGrid w:val="0"/>
              <w:rPr>
                <w:sz w:val="20"/>
                <w:szCs w:val="20"/>
                <w:highlight w:val="yellow"/>
                <w:lang w:val="ru-RU"/>
              </w:rPr>
            </w:pPr>
          </w:p>
        </w:tc>
      </w:tr>
      <w:tr w:rsidR="00343B23" w:rsidRPr="00813838" w:rsidTr="000F60D9">
        <w:trPr>
          <w:trHeight w:val="52"/>
        </w:trPr>
        <w:tc>
          <w:tcPr>
            <w:tcW w:w="56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212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1984" w:type="dxa"/>
            <w:vMerge/>
            <w:tcBorders>
              <w:left w:val="single" w:sz="4" w:space="0" w:color="000000"/>
            </w:tcBorders>
            <w:shd w:val="clear" w:color="auto" w:fill="auto"/>
            <w:vAlign w:val="center"/>
          </w:tcPr>
          <w:p w:rsidR="00343B23" w:rsidRPr="00813838" w:rsidRDefault="00343B23" w:rsidP="00502119">
            <w:pPr>
              <w:pStyle w:val="a7"/>
              <w:snapToGrid w:val="0"/>
              <w:jc w:val="center"/>
              <w:rPr>
                <w:sz w:val="22"/>
                <w:szCs w:val="22"/>
                <w:highlight w:val="yellow"/>
              </w:rPr>
            </w:pPr>
          </w:p>
        </w:tc>
        <w:tc>
          <w:tcPr>
            <w:tcW w:w="1276"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1417"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343B23" w:rsidRPr="006E0CA8" w:rsidRDefault="00343B23" w:rsidP="00D60127">
            <w:pPr>
              <w:rPr>
                <w:sz w:val="22"/>
                <w:szCs w:val="22"/>
              </w:rPr>
            </w:pPr>
            <w:proofErr w:type="spellStart"/>
            <w:r w:rsidRPr="006E0CA8">
              <w:rPr>
                <w:sz w:val="22"/>
                <w:szCs w:val="22"/>
              </w:rPr>
              <w:t>Бюджет</w:t>
            </w:r>
            <w:proofErr w:type="spellEnd"/>
            <w:r w:rsidRPr="006E0CA8">
              <w:rPr>
                <w:sz w:val="22"/>
                <w:szCs w:val="22"/>
                <w:lang w:val="ru-RU"/>
              </w:rPr>
              <w:t xml:space="preserve"> </w:t>
            </w:r>
            <w:proofErr w:type="spellStart"/>
            <w:r w:rsidRPr="006E0CA8">
              <w:rPr>
                <w:sz w:val="22"/>
                <w:szCs w:val="22"/>
              </w:rPr>
              <w:t>Уржумского</w:t>
            </w:r>
            <w:proofErr w:type="spellEnd"/>
            <w:r w:rsidRPr="006E0CA8">
              <w:rPr>
                <w:sz w:val="22"/>
                <w:szCs w:val="22"/>
                <w:lang w:val="ru-RU"/>
              </w:rPr>
              <w:t xml:space="preserve"> </w:t>
            </w:r>
            <w:proofErr w:type="spellStart"/>
            <w:r w:rsidRPr="006E0CA8">
              <w:rPr>
                <w:sz w:val="22"/>
                <w:szCs w:val="22"/>
              </w:rPr>
              <w:t>муниципального</w:t>
            </w:r>
            <w:proofErr w:type="spellEnd"/>
            <w:r w:rsidRPr="006E0CA8">
              <w:rPr>
                <w:sz w:val="22"/>
                <w:szCs w:val="22"/>
                <w:lang w:val="ru-RU"/>
              </w:rPr>
              <w:t xml:space="preserve"> </w:t>
            </w:r>
            <w:proofErr w:type="spellStart"/>
            <w:r w:rsidRPr="006E0CA8">
              <w:rPr>
                <w:sz w:val="22"/>
                <w:szCs w:val="22"/>
              </w:rPr>
              <w:t>района</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B23" w:rsidRPr="006E0CA8" w:rsidRDefault="00343B23" w:rsidP="00502119">
            <w:pPr>
              <w:widowControl w:val="0"/>
              <w:autoSpaceDE w:val="0"/>
              <w:snapToGrid w:val="0"/>
              <w:jc w:val="center"/>
              <w:rPr>
                <w:sz w:val="22"/>
                <w:szCs w:val="22"/>
                <w:lang w:val="ru-RU"/>
              </w:rPr>
            </w:pPr>
            <w:r w:rsidRPr="006E0CA8">
              <w:rPr>
                <w:sz w:val="22"/>
                <w:szCs w:val="22"/>
                <w:lang w:val="ru-RU"/>
              </w:rPr>
              <w:t>0</w:t>
            </w:r>
          </w:p>
        </w:tc>
        <w:tc>
          <w:tcPr>
            <w:tcW w:w="3118" w:type="dxa"/>
            <w:vMerge/>
            <w:tcBorders>
              <w:left w:val="single" w:sz="4" w:space="0" w:color="auto"/>
              <w:right w:val="single" w:sz="4" w:space="0" w:color="000000"/>
            </w:tcBorders>
            <w:shd w:val="clear" w:color="auto" w:fill="auto"/>
            <w:vAlign w:val="center"/>
          </w:tcPr>
          <w:p w:rsidR="00343B23" w:rsidRPr="00813838" w:rsidRDefault="00343B23" w:rsidP="00502119">
            <w:pPr>
              <w:suppressAutoHyphens w:val="0"/>
              <w:snapToGrid w:val="0"/>
              <w:rPr>
                <w:sz w:val="20"/>
                <w:szCs w:val="20"/>
                <w:highlight w:val="yellow"/>
                <w:lang w:val="ru-RU"/>
              </w:rPr>
            </w:pPr>
          </w:p>
        </w:tc>
      </w:tr>
      <w:tr w:rsidR="00343B23" w:rsidRPr="00813838" w:rsidTr="000F60D9">
        <w:trPr>
          <w:trHeight w:val="52"/>
        </w:trPr>
        <w:tc>
          <w:tcPr>
            <w:tcW w:w="56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2127" w:type="dxa"/>
            <w:vMerge/>
            <w:tcBorders>
              <w:left w:val="single" w:sz="4" w:space="0" w:color="000000"/>
            </w:tcBorders>
            <w:shd w:val="clear" w:color="auto" w:fill="auto"/>
            <w:vAlign w:val="center"/>
          </w:tcPr>
          <w:p w:rsidR="00343B23" w:rsidRPr="00813838" w:rsidRDefault="00343B23" w:rsidP="00502119">
            <w:pPr>
              <w:pStyle w:val="a7"/>
              <w:jc w:val="center"/>
              <w:rPr>
                <w:sz w:val="22"/>
                <w:szCs w:val="22"/>
                <w:highlight w:val="yellow"/>
              </w:rPr>
            </w:pPr>
          </w:p>
        </w:tc>
        <w:tc>
          <w:tcPr>
            <w:tcW w:w="1984" w:type="dxa"/>
            <w:vMerge/>
            <w:tcBorders>
              <w:left w:val="single" w:sz="4" w:space="0" w:color="000000"/>
            </w:tcBorders>
            <w:shd w:val="clear" w:color="auto" w:fill="auto"/>
            <w:vAlign w:val="center"/>
          </w:tcPr>
          <w:p w:rsidR="00343B23" w:rsidRPr="00813838" w:rsidRDefault="00343B23" w:rsidP="00502119">
            <w:pPr>
              <w:pStyle w:val="a7"/>
              <w:snapToGrid w:val="0"/>
              <w:jc w:val="center"/>
              <w:rPr>
                <w:sz w:val="22"/>
                <w:szCs w:val="22"/>
                <w:highlight w:val="yellow"/>
              </w:rPr>
            </w:pPr>
          </w:p>
        </w:tc>
        <w:tc>
          <w:tcPr>
            <w:tcW w:w="1276"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1417" w:type="dxa"/>
            <w:vMerge/>
            <w:tcBorders>
              <w:left w:val="single" w:sz="4" w:space="0" w:color="000000"/>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343B23" w:rsidRPr="006E0CA8" w:rsidRDefault="00343B23" w:rsidP="00D60127">
            <w:pPr>
              <w:rPr>
                <w:sz w:val="22"/>
                <w:szCs w:val="22"/>
                <w:lang w:val="ru-RU"/>
              </w:rPr>
            </w:pPr>
            <w:r w:rsidRPr="006E0CA8">
              <w:rPr>
                <w:sz w:val="22"/>
                <w:szCs w:val="22"/>
                <w:lang w:val="ru-RU"/>
              </w:rPr>
              <w:t xml:space="preserve">Бюджет </w:t>
            </w:r>
            <w:proofErr w:type="spellStart"/>
            <w:r w:rsidRPr="006E0CA8">
              <w:rPr>
                <w:sz w:val="22"/>
                <w:szCs w:val="22"/>
                <w:lang w:val="ru-RU"/>
              </w:rPr>
              <w:t>Байсинского</w:t>
            </w:r>
            <w:proofErr w:type="spellEnd"/>
            <w:r w:rsidRPr="006E0CA8">
              <w:rPr>
                <w:sz w:val="22"/>
                <w:szCs w:val="22"/>
                <w:lang w:val="ru-RU"/>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B23" w:rsidRPr="006E0CA8" w:rsidRDefault="006E0CA8" w:rsidP="00502119">
            <w:pPr>
              <w:widowControl w:val="0"/>
              <w:autoSpaceDE w:val="0"/>
              <w:snapToGrid w:val="0"/>
              <w:jc w:val="center"/>
              <w:rPr>
                <w:sz w:val="22"/>
                <w:szCs w:val="22"/>
                <w:lang w:val="ru-RU"/>
              </w:rPr>
            </w:pPr>
            <w:r w:rsidRPr="006E0CA8">
              <w:rPr>
                <w:sz w:val="22"/>
                <w:szCs w:val="22"/>
                <w:lang w:val="ru-RU"/>
              </w:rPr>
              <w:t>29,0</w:t>
            </w:r>
          </w:p>
        </w:tc>
        <w:tc>
          <w:tcPr>
            <w:tcW w:w="3118" w:type="dxa"/>
            <w:vMerge/>
            <w:tcBorders>
              <w:left w:val="single" w:sz="4" w:space="0" w:color="auto"/>
              <w:right w:val="single" w:sz="4" w:space="0" w:color="000000"/>
            </w:tcBorders>
            <w:shd w:val="clear" w:color="auto" w:fill="auto"/>
            <w:vAlign w:val="center"/>
          </w:tcPr>
          <w:p w:rsidR="00343B23" w:rsidRPr="00813838" w:rsidRDefault="00343B23" w:rsidP="00502119">
            <w:pPr>
              <w:suppressAutoHyphens w:val="0"/>
              <w:snapToGrid w:val="0"/>
              <w:rPr>
                <w:sz w:val="20"/>
                <w:szCs w:val="20"/>
                <w:highlight w:val="yellow"/>
                <w:lang w:val="ru-RU"/>
              </w:rPr>
            </w:pPr>
          </w:p>
        </w:tc>
      </w:tr>
      <w:tr w:rsidR="00343B23" w:rsidRPr="00813838" w:rsidTr="00392453">
        <w:trPr>
          <w:trHeight w:val="52"/>
        </w:trPr>
        <w:tc>
          <w:tcPr>
            <w:tcW w:w="567" w:type="dxa"/>
            <w:vMerge/>
            <w:tcBorders>
              <w:left w:val="single" w:sz="4" w:space="0" w:color="000000"/>
              <w:bottom w:val="single" w:sz="4" w:space="0" w:color="auto"/>
            </w:tcBorders>
            <w:shd w:val="clear" w:color="auto" w:fill="auto"/>
            <w:vAlign w:val="center"/>
          </w:tcPr>
          <w:p w:rsidR="00343B23" w:rsidRPr="00813838" w:rsidRDefault="00343B23" w:rsidP="00502119">
            <w:pPr>
              <w:pStyle w:val="a7"/>
              <w:jc w:val="center"/>
              <w:rPr>
                <w:sz w:val="22"/>
                <w:szCs w:val="22"/>
                <w:highlight w:val="yellow"/>
              </w:rPr>
            </w:pPr>
          </w:p>
        </w:tc>
        <w:tc>
          <w:tcPr>
            <w:tcW w:w="2127" w:type="dxa"/>
            <w:vMerge/>
            <w:tcBorders>
              <w:left w:val="single" w:sz="4" w:space="0" w:color="000000"/>
              <w:bottom w:val="single" w:sz="4" w:space="0" w:color="auto"/>
            </w:tcBorders>
            <w:shd w:val="clear" w:color="auto" w:fill="auto"/>
            <w:vAlign w:val="center"/>
          </w:tcPr>
          <w:p w:rsidR="00343B23" w:rsidRPr="00813838" w:rsidRDefault="00343B23" w:rsidP="00502119">
            <w:pPr>
              <w:pStyle w:val="a7"/>
              <w:jc w:val="center"/>
              <w:rPr>
                <w:sz w:val="22"/>
                <w:szCs w:val="22"/>
                <w:highlight w:val="yellow"/>
              </w:rPr>
            </w:pPr>
          </w:p>
        </w:tc>
        <w:tc>
          <w:tcPr>
            <w:tcW w:w="1984" w:type="dxa"/>
            <w:vMerge/>
            <w:tcBorders>
              <w:left w:val="single" w:sz="4" w:space="0" w:color="000000"/>
              <w:bottom w:val="single" w:sz="4" w:space="0" w:color="auto"/>
            </w:tcBorders>
            <w:shd w:val="clear" w:color="auto" w:fill="auto"/>
            <w:vAlign w:val="center"/>
          </w:tcPr>
          <w:p w:rsidR="00343B23" w:rsidRPr="00813838" w:rsidRDefault="00343B23" w:rsidP="00502119">
            <w:pPr>
              <w:pStyle w:val="a7"/>
              <w:snapToGrid w:val="0"/>
              <w:jc w:val="center"/>
              <w:rPr>
                <w:sz w:val="22"/>
                <w:szCs w:val="22"/>
                <w:highlight w:val="yellow"/>
              </w:rPr>
            </w:pPr>
          </w:p>
        </w:tc>
        <w:tc>
          <w:tcPr>
            <w:tcW w:w="1276" w:type="dxa"/>
            <w:vMerge/>
            <w:tcBorders>
              <w:left w:val="single" w:sz="4" w:space="0" w:color="000000"/>
              <w:bottom w:val="single" w:sz="4" w:space="0" w:color="auto"/>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1417" w:type="dxa"/>
            <w:vMerge/>
            <w:tcBorders>
              <w:left w:val="single" w:sz="4" w:space="0" w:color="000000"/>
              <w:bottom w:val="single" w:sz="4" w:space="0" w:color="auto"/>
            </w:tcBorders>
            <w:shd w:val="clear" w:color="auto" w:fill="auto"/>
          </w:tcPr>
          <w:p w:rsidR="00343B23" w:rsidRPr="00813838" w:rsidRDefault="00343B23"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000000"/>
              <w:bottom w:val="single" w:sz="4" w:space="0" w:color="auto"/>
              <w:right w:val="single" w:sz="4" w:space="0" w:color="auto"/>
            </w:tcBorders>
            <w:shd w:val="clear" w:color="auto" w:fill="auto"/>
          </w:tcPr>
          <w:p w:rsidR="00343B23" w:rsidRPr="006E0CA8" w:rsidRDefault="00343B23" w:rsidP="00D60127">
            <w:pPr>
              <w:rPr>
                <w:sz w:val="22"/>
                <w:szCs w:val="22"/>
                <w:lang w:val="ru-RU"/>
              </w:rPr>
            </w:pPr>
            <w:proofErr w:type="spellStart"/>
            <w:r w:rsidRPr="006E0CA8">
              <w:rPr>
                <w:sz w:val="22"/>
                <w:szCs w:val="22"/>
              </w:rPr>
              <w:t>внебюджетные</w:t>
            </w:r>
            <w:proofErr w:type="spellEnd"/>
            <w:r w:rsidRPr="006E0CA8">
              <w:rPr>
                <w:sz w:val="22"/>
                <w:szCs w:val="22"/>
              </w:rPr>
              <w:t xml:space="preserve"> </w:t>
            </w:r>
            <w:proofErr w:type="spellStart"/>
            <w:r w:rsidRPr="006E0CA8">
              <w:rPr>
                <w:sz w:val="22"/>
                <w:szCs w:val="22"/>
              </w:rPr>
              <w:t>источники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43B23" w:rsidRPr="006E0CA8" w:rsidRDefault="00343B23" w:rsidP="00502119">
            <w:pPr>
              <w:widowControl w:val="0"/>
              <w:autoSpaceDE w:val="0"/>
              <w:snapToGrid w:val="0"/>
              <w:jc w:val="center"/>
              <w:rPr>
                <w:sz w:val="22"/>
                <w:szCs w:val="22"/>
                <w:lang w:val="ru-RU"/>
              </w:rPr>
            </w:pPr>
            <w:r w:rsidRPr="006E0CA8">
              <w:rPr>
                <w:sz w:val="22"/>
                <w:szCs w:val="22"/>
                <w:lang w:val="ru-RU"/>
              </w:rPr>
              <w:t>0</w:t>
            </w:r>
          </w:p>
        </w:tc>
        <w:tc>
          <w:tcPr>
            <w:tcW w:w="3118" w:type="dxa"/>
            <w:vMerge/>
            <w:tcBorders>
              <w:left w:val="single" w:sz="4" w:space="0" w:color="auto"/>
              <w:bottom w:val="single" w:sz="4" w:space="0" w:color="auto"/>
              <w:right w:val="single" w:sz="4" w:space="0" w:color="000000"/>
            </w:tcBorders>
            <w:shd w:val="clear" w:color="auto" w:fill="auto"/>
            <w:vAlign w:val="center"/>
          </w:tcPr>
          <w:p w:rsidR="00343B23" w:rsidRPr="00813838" w:rsidRDefault="00343B23" w:rsidP="00502119">
            <w:pPr>
              <w:suppressAutoHyphens w:val="0"/>
              <w:snapToGrid w:val="0"/>
              <w:rPr>
                <w:sz w:val="20"/>
                <w:szCs w:val="20"/>
                <w:highlight w:val="yellow"/>
                <w:lang w:val="ru-RU"/>
              </w:rPr>
            </w:pPr>
          </w:p>
        </w:tc>
      </w:tr>
      <w:tr w:rsidR="00C62929" w:rsidRPr="00D63C81" w:rsidTr="00D60127">
        <w:trPr>
          <w:trHeight w:val="325"/>
        </w:trPr>
        <w:tc>
          <w:tcPr>
            <w:tcW w:w="567" w:type="dxa"/>
            <w:vMerge w:val="restart"/>
            <w:tcBorders>
              <w:top w:val="single" w:sz="4" w:space="0" w:color="auto"/>
              <w:left w:val="single" w:sz="4" w:space="0" w:color="auto"/>
              <w:right w:val="single" w:sz="4" w:space="0" w:color="auto"/>
            </w:tcBorders>
            <w:shd w:val="clear" w:color="auto" w:fill="auto"/>
            <w:vAlign w:val="center"/>
          </w:tcPr>
          <w:p w:rsidR="00C62929" w:rsidRPr="00392453" w:rsidRDefault="00C62929" w:rsidP="00502119">
            <w:pPr>
              <w:pStyle w:val="a7"/>
              <w:jc w:val="center"/>
              <w:rPr>
                <w:sz w:val="22"/>
                <w:szCs w:val="22"/>
              </w:rPr>
            </w:pPr>
            <w:r w:rsidRPr="00392453">
              <w:rPr>
                <w:sz w:val="22"/>
                <w:szCs w:val="22"/>
              </w:rPr>
              <w:t>1.3</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C62929" w:rsidRPr="00392453" w:rsidRDefault="00C62929" w:rsidP="0059664F">
            <w:pPr>
              <w:pStyle w:val="a7"/>
              <w:jc w:val="center"/>
              <w:rPr>
                <w:sz w:val="22"/>
                <w:szCs w:val="22"/>
              </w:rPr>
            </w:pPr>
            <w:r w:rsidRPr="00392453">
              <w:rPr>
                <w:sz w:val="22"/>
                <w:szCs w:val="22"/>
              </w:rPr>
              <w:t>Отдельное мероприятие</w:t>
            </w:r>
          </w:p>
          <w:p w:rsidR="00C62929" w:rsidRPr="00392453" w:rsidRDefault="00C62929" w:rsidP="00502119">
            <w:pPr>
              <w:pStyle w:val="a7"/>
              <w:jc w:val="center"/>
              <w:rPr>
                <w:sz w:val="22"/>
                <w:szCs w:val="22"/>
              </w:rPr>
            </w:pPr>
            <w:r w:rsidRPr="00392453">
              <w:rPr>
                <w:color w:val="000000"/>
                <w:sz w:val="22"/>
                <w:szCs w:val="22"/>
              </w:rPr>
              <w:t>«Реализация мероприятий по борьбе с борщевиком Сосновского»</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C62929" w:rsidRPr="00392453" w:rsidRDefault="00C62929" w:rsidP="00502119">
            <w:pPr>
              <w:pStyle w:val="a7"/>
              <w:snapToGrid w:val="0"/>
              <w:jc w:val="center"/>
              <w:rPr>
                <w:sz w:val="22"/>
                <w:szCs w:val="22"/>
              </w:rPr>
            </w:pPr>
            <w:r w:rsidRPr="00392453">
              <w:rPr>
                <w:sz w:val="22"/>
                <w:szCs w:val="22"/>
              </w:rPr>
              <w:t xml:space="preserve">администрация </w:t>
            </w:r>
            <w:proofErr w:type="spellStart"/>
            <w:r w:rsidRPr="00392453">
              <w:rPr>
                <w:sz w:val="22"/>
                <w:szCs w:val="22"/>
              </w:rPr>
              <w:t>Байсинского</w:t>
            </w:r>
            <w:proofErr w:type="spellEnd"/>
            <w:r w:rsidRPr="00392453">
              <w:rPr>
                <w:sz w:val="22"/>
                <w:szCs w:val="22"/>
              </w:rPr>
              <w:t xml:space="preserve"> сельского поселения</w:t>
            </w:r>
          </w:p>
        </w:tc>
        <w:tc>
          <w:tcPr>
            <w:tcW w:w="1276" w:type="dxa"/>
            <w:vMerge w:val="restart"/>
            <w:tcBorders>
              <w:top w:val="single" w:sz="4" w:space="0" w:color="auto"/>
              <w:left w:val="single" w:sz="4" w:space="0" w:color="auto"/>
              <w:right w:val="single" w:sz="4" w:space="0" w:color="auto"/>
            </w:tcBorders>
            <w:shd w:val="clear" w:color="auto" w:fill="auto"/>
          </w:tcPr>
          <w:p w:rsidR="00C62929" w:rsidRPr="00392453" w:rsidRDefault="00C62929" w:rsidP="00502119">
            <w:pPr>
              <w:pStyle w:val="2"/>
              <w:jc w:val="center"/>
              <w:rPr>
                <w:rFonts w:ascii="Times New Roman" w:hAnsi="Times New Roman" w:cs="Times New Roman"/>
              </w:rPr>
            </w:pPr>
          </w:p>
          <w:p w:rsidR="00C62929" w:rsidRPr="00392453" w:rsidRDefault="00C62929" w:rsidP="00502119">
            <w:pPr>
              <w:pStyle w:val="2"/>
              <w:jc w:val="center"/>
              <w:rPr>
                <w:rFonts w:ascii="Times New Roman" w:hAnsi="Times New Roman" w:cs="Times New Roman"/>
              </w:rPr>
            </w:pPr>
          </w:p>
          <w:p w:rsidR="00C62929" w:rsidRPr="00392453" w:rsidRDefault="00C62929" w:rsidP="00502119">
            <w:pPr>
              <w:pStyle w:val="2"/>
              <w:jc w:val="center"/>
              <w:rPr>
                <w:rFonts w:ascii="Times New Roman" w:hAnsi="Times New Roman" w:cs="Times New Roman"/>
              </w:rPr>
            </w:pPr>
            <w:r w:rsidRPr="00392453">
              <w:rPr>
                <w:rFonts w:ascii="Times New Roman" w:hAnsi="Times New Roman" w:cs="Times New Roman"/>
              </w:rPr>
              <w:t>202</w:t>
            </w:r>
            <w:r>
              <w:rPr>
                <w:rFonts w:ascii="Times New Roman" w:hAnsi="Times New Roman" w:cs="Times New Roman"/>
              </w:rPr>
              <w:t>5</w:t>
            </w:r>
          </w:p>
        </w:tc>
        <w:tc>
          <w:tcPr>
            <w:tcW w:w="1417" w:type="dxa"/>
            <w:vMerge w:val="restart"/>
            <w:tcBorders>
              <w:top w:val="single" w:sz="4" w:space="0" w:color="auto"/>
              <w:left w:val="single" w:sz="4" w:space="0" w:color="auto"/>
              <w:right w:val="single" w:sz="4" w:space="0" w:color="auto"/>
            </w:tcBorders>
            <w:shd w:val="clear" w:color="auto" w:fill="auto"/>
          </w:tcPr>
          <w:p w:rsidR="00C62929" w:rsidRPr="00392453" w:rsidRDefault="00C62929" w:rsidP="00502119">
            <w:pPr>
              <w:pStyle w:val="2"/>
              <w:jc w:val="center"/>
              <w:rPr>
                <w:rFonts w:ascii="Times New Roman" w:hAnsi="Times New Roman" w:cs="Times New Roman"/>
              </w:rPr>
            </w:pPr>
          </w:p>
          <w:p w:rsidR="00C62929" w:rsidRPr="00392453" w:rsidRDefault="00C62929" w:rsidP="00502119">
            <w:pPr>
              <w:pStyle w:val="2"/>
              <w:jc w:val="center"/>
              <w:rPr>
                <w:rFonts w:ascii="Times New Roman" w:hAnsi="Times New Roman" w:cs="Times New Roman"/>
              </w:rPr>
            </w:pPr>
          </w:p>
          <w:p w:rsidR="00C62929" w:rsidRPr="00392453" w:rsidRDefault="00C62929" w:rsidP="00502119">
            <w:pPr>
              <w:pStyle w:val="2"/>
              <w:jc w:val="center"/>
              <w:rPr>
                <w:rFonts w:ascii="Times New Roman" w:hAnsi="Times New Roman" w:cs="Times New Roman"/>
              </w:rPr>
            </w:pPr>
            <w:r w:rsidRPr="00392453">
              <w:rPr>
                <w:rFonts w:ascii="Times New Roman" w:hAnsi="Times New Roman" w:cs="Times New Roman"/>
              </w:rPr>
              <w:t>202</w:t>
            </w:r>
            <w:r>
              <w:rPr>
                <w:rFonts w:ascii="Times New Roman" w:hAnsi="Times New Roman" w:cs="Times New Roman"/>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2929" w:rsidRPr="00392453" w:rsidRDefault="00C62929" w:rsidP="00D60127">
            <w:pPr>
              <w:rPr>
                <w:b/>
                <w:bCs/>
                <w:sz w:val="22"/>
                <w:szCs w:val="22"/>
              </w:rPr>
            </w:pPr>
            <w:proofErr w:type="spellStart"/>
            <w:r w:rsidRPr="00392453">
              <w:rPr>
                <w:sz w:val="22"/>
                <w:szCs w:val="22"/>
              </w:rPr>
              <w:t>всего</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2929" w:rsidRPr="00392453" w:rsidRDefault="00C62929" w:rsidP="00502119">
            <w:pPr>
              <w:widowControl w:val="0"/>
              <w:autoSpaceDE w:val="0"/>
              <w:snapToGrid w:val="0"/>
              <w:jc w:val="center"/>
              <w:rPr>
                <w:b/>
                <w:sz w:val="22"/>
                <w:szCs w:val="22"/>
                <w:lang w:val="ru-RU"/>
              </w:rPr>
            </w:pPr>
            <w:r w:rsidRPr="00392453">
              <w:rPr>
                <w:b/>
                <w:sz w:val="22"/>
                <w:szCs w:val="22"/>
                <w:lang w:val="ru-RU"/>
              </w:rPr>
              <w:t>12,93</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C62929" w:rsidRPr="00392453" w:rsidRDefault="00C62929" w:rsidP="00502119">
            <w:pPr>
              <w:suppressAutoHyphens w:val="0"/>
              <w:snapToGrid w:val="0"/>
              <w:rPr>
                <w:sz w:val="22"/>
                <w:szCs w:val="22"/>
                <w:lang w:val="ru-RU"/>
              </w:rPr>
            </w:pPr>
            <w:r w:rsidRPr="00392453">
              <w:rPr>
                <w:color w:val="000000"/>
                <w:sz w:val="22"/>
                <w:szCs w:val="22"/>
                <w:lang w:val="ru-RU"/>
              </w:rPr>
              <w:t>Реализация мероприятий по борьбе с борщевиком Сосновского</w:t>
            </w:r>
          </w:p>
        </w:tc>
      </w:tr>
      <w:tr w:rsidR="00C62929" w:rsidRPr="00813838" w:rsidTr="00D60127">
        <w:trPr>
          <w:trHeight w:val="322"/>
        </w:trPr>
        <w:tc>
          <w:tcPr>
            <w:tcW w:w="567" w:type="dxa"/>
            <w:vMerge/>
            <w:tcBorders>
              <w:left w:val="single" w:sz="4" w:space="0" w:color="auto"/>
              <w:right w:val="single" w:sz="4" w:space="0" w:color="auto"/>
            </w:tcBorders>
            <w:shd w:val="clear" w:color="auto" w:fill="auto"/>
            <w:vAlign w:val="center"/>
          </w:tcPr>
          <w:p w:rsidR="00C62929" w:rsidRPr="00813838" w:rsidRDefault="00C62929" w:rsidP="00502119">
            <w:pPr>
              <w:pStyle w:val="a7"/>
              <w:jc w:val="center"/>
              <w:rPr>
                <w:sz w:val="22"/>
                <w:szCs w:val="22"/>
                <w:highlight w:val="yellow"/>
              </w:rPr>
            </w:pPr>
          </w:p>
        </w:tc>
        <w:tc>
          <w:tcPr>
            <w:tcW w:w="2127" w:type="dxa"/>
            <w:vMerge/>
            <w:tcBorders>
              <w:left w:val="single" w:sz="4" w:space="0" w:color="auto"/>
              <w:right w:val="single" w:sz="4" w:space="0" w:color="auto"/>
            </w:tcBorders>
            <w:shd w:val="clear" w:color="auto" w:fill="auto"/>
            <w:vAlign w:val="center"/>
          </w:tcPr>
          <w:p w:rsidR="00C62929" w:rsidRPr="00813838" w:rsidRDefault="00C62929" w:rsidP="0059664F">
            <w:pPr>
              <w:pStyle w:val="a7"/>
              <w:jc w:val="center"/>
              <w:rPr>
                <w:sz w:val="22"/>
                <w:szCs w:val="22"/>
                <w:highlight w:val="yellow"/>
              </w:rPr>
            </w:pPr>
          </w:p>
        </w:tc>
        <w:tc>
          <w:tcPr>
            <w:tcW w:w="1984" w:type="dxa"/>
            <w:vMerge/>
            <w:tcBorders>
              <w:left w:val="single" w:sz="4" w:space="0" w:color="auto"/>
              <w:right w:val="single" w:sz="4" w:space="0" w:color="auto"/>
            </w:tcBorders>
            <w:shd w:val="clear" w:color="auto" w:fill="auto"/>
            <w:vAlign w:val="center"/>
          </w:tcPr>
          <w:p w:rsidR="00C62929" w:rsidRPr="00813838" w:rsidRDefault="00C62929" w:rsidP="00502119">
            <w:pPr>
              <w:pStyle w:val="a7"/>
              <w:snapToGrid w:val="0"/>
              <w:jc w:val="center"/>
              <w:rPr>
                <w:sz w:val="22"/>
                <w:szCs w:val="22"/>
                <w:highlight w:val="yellow"/>
              </w:rPr>
            </w:pPr>
          </w:p>
        </w:tc>
        <w:tc>
          <w:tcPr>
            <w:tcW w:w="1276"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1417"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2552" w:type="dxa"/>
            <w:tcBorders>
              <w:top w:val="single" w:sz="4" w:space="0" w:color="auto"/>
              <w:left w:val="single" w:sz="4" w:space="0" w:color="auto"/>
              <w:bottom w:val="single" w:sz="4" w:space="0" w:color="000000"/>
              <w:right w:val="single" w:sz="4" w:space="0" w:color="auto"/>
            </w:tcBorders>
            <w:shd w:val="clear" w:color="auto" w:fill="auto"/>
          </w:tcPr>
          <w:p w:rsidR="00C62929" w:rsidRPr="00392453" w:rsidRDefault="00C62929" w:rsidP="00D60127">
            <w:pPr>
              <w:rPr>
                <w:sz w:val="22"/>
                <w:szCs w:val="22"/>
              </w:rPr>
            </w:pPr>
            <w:proofErr w:type="spellStart"/>
            <w:r w:rsidRPr="00392453">
              <w:rPr>
                <w:sz w:val="22"/>
                <w:szCs w:val="22"/>
              </w:rPr>
              <w:t>Федеральный</w:t>
            </w:r>
            <w:proofErr w:type="spellEnd"/>
            <w:r w:rsidRPr="00392453">
              <w:rPr>
                <w:sz w:val="22"/>
                <w:szCs w:val="22"/>
                <w:lang w:val="ru-RU"/>
              </w:rPr>
              <w:t xml:space="preserve"> </w:t>
            </w:r>
            <w:proofErr w:type="spellStart"/>
            <w:r w:rsidRPr="00392453">
              <w:rPr>
                <w:sz w:val="22"/>
                <w:szCs w:val="22"/>
              </w:rPr>
              <w:t>бюджет</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2929" w:rsidRPr="00392453" w:rsidRDefault="00C62929" w:rsidP="00502119">
            <w:pPr>
              <w:widowControl w:val="0"/>
              <w:autoSpaceDE w:val="0"/>
              <w:snapToGrid w:val="0"/>
              <w:jc w:val="center"/>
              <w:rPr>
                <w:sz w:val="22"/>
                <w:szCs w:val="22"/>
                <w:lang w:val="ru-RU"/>
              </w:rPr>
            </w:pPr>
            <w:r w:rsidRPr="00392453">
              <w:rPr>
                <w:sz w:val="22"/>
                <w:szCs w:val="22"/>
                <w:lang w:val="ru-RU"/>
              </w:rPr>
              <w:t>0</w:t>
            </w:r>
          </w:p>
        </w:tc>
        <w:tc>
          <w:tcPr>
            <w:tcW w:w="3118" w:type="dxa"/>
            <w:vMerge/>
            <w:tcBorders>
              <w:left w:val="single" w:sz="4" w:space="0" w:color="auto"/>
              <w:right w:val="single" w:sz="4" w:space="0" w:color="auto"/>
            </w:tcBorders>
            <w:shd w:val="clear" w:color="auto" w:fill="auto"/>
            <w:vAlign w:val="center"/>
          </w:tcPr>
          <w:p w:rsidR="00C62929" w:rsidRPr="00813838" w:rsidRDefault="00C62929" w:rsidP="00502119">
            <w:pPr>
              <w:suppressAutoHyphens w:val="0"/>
              <w:snapToGrid w:val="0"/>
              <w:rPr>
                <w:sz w:val="20"/>
                <w:szCs w:val="20"/>
                <w:highlight w:val="yellow"/>
                <w:lang w:val="ru-RU"/>
              </w:rPr>
            </w:pPr>
          </w:p>
        </w:tc>
      </w:tr>
      <w:tr w:rsidR="00C62929" w:rsidRPr="00813838" w:rsidTr="00D60127">
        <w:trPr>
          <w:trHeight w:val="322"/>
        </w:trPr>
        <w:tc>
          <w:tcPr>
            <w:tcW w:w="567" w:type="dxa"/>
            <w:vMerge/>
            <w:tcBorders>
              <w:left w:val="single" w:sz="4" w:space="0" w:color="auto"/>
              <w:right w:val="single" w:sz="4" w:space="0" w:color="auto"/>
            </w:tcBorders>
            <w:shd w:val="clear" w:color="auto" w:fill="auto"/>
            <w:vAlign w:val="center"/>
          </w:tcPr>
          <w:p w:rsidR="00C62929" w:rsidRPr="00813838" w:rsidRDefault="00C62929" w:rsidP="00502119">
            <w:pPr>
              <w:pStyle w:val="a7"/>
              <w:jc w:val="center"/>
              <w:rPr>
                <w:sz w:val="22"/>
                <w:szCs w:val="22"/>
                <w:highlight w:val="yellow"/>
              </w:rPr>
            </w:pPr>
          </w:p>
        </w:tc>
        <w:tc>
          <w:tcPr>
            <w:tcW w:w="2127" w:type="dxa"/>
            <w:vMerge/>
            <w:tcBorders>
              <w:left w:val="single" w:sz="4" w:space="0" w:color="auto"/>
              <w:right w:val="single" w:sz="4" w:space="0" w:color="auto"/>
            </w:tcBorders>
            <w:shd w:val="clear" w:color="auto" w:fill="auto"/>
            <w:vAlign w:val="center"/>
          </w:tcPr>
          <w:p w:rsidR="00C62929" w:rsidRPr="00813838" w:rsidRDefault="00C62929" w:rsidP="0059664F">
            <w:pPr>
              <w:pStyle w:val="a7"/>
              <w:jc w:val="center"/>
              <w:rPr>
                <w:sz w:val="22"/>
                <w:szCs w:val="22"/>
                <w:highlight w:val="yellow"/>
              </w:rPr>
            </w:pPr>
          </w:p>
        </w:tc>
        <w:tc>
          <w:tcPr>
            <w:tcW w:w="1984" w:type="dxa"/>
            <w:vMerge/>
            <w:tcBorders>
              <w:left w:val="single" w:sz="4" w:space="0" w:color="auto"/>
              <w:right w:val="single" w:sz="4" w:space="0" w:color="auto"/>
            </w:tcBorders>
            <w:shd w:val="clear" w:color="auto" w:fill="auto"/>
            <w:vAlign w:val="center"/>
          </w:tcPr>
          <w:p w:rsidR="00C62929" w:rsidRPr="00813838" w:rsidRDefault="00C62929" w:rsidP="00502119">
            <w:pPr>
              <w:pStyle w:val="a7"/>
              <w:snapToGrid w:val="0"/>
              <w:jc w:val="center"/>
              <w:rPr>
                <w:sz w:val="22"/>
                <w:szCs w:val="22"/>
                <w:highlight w:val="yellow"/>
              </w:rPr>
            </w:pPr>
          </w:p>
        </w:tc>
        <w:tc>
          <w:tcPr>
            <w:tcW w:w="1276"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1417"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62929" w:rsidRPr="00392453" w:rsidRDefault="00C62929" w:rsidP="00D60127">
            <w:pPr>
              <w:rPr>
                <w:sz w:val="22"/>
                <w:szCs w:val="22"/>
              </w:rPr>
            </w:pPr>
            <w:proofErr w:type="spellStart"/>
            <w:r w:rsidRPr="00392453">
              <w:rPr>
                <w:sz w:val="22"/>
                <w:szCs w:val="22"/>
              </w:rPr>
              <w:t>Областной</w:t>
            </w:r>
            <w:proofErr w:type="spellEnd"/>
            <w:r w:rsidRPr="00392453">
              <w:rPr>
                <w:sz w:val="22"/>
                <w:szCs w:val="22"/>
                <w:lang w:val="ru-RU"/>
              </w:rPr>
              <w:t xml:space="preserve"> </w:t>
            </w:r>
            <w:proofErr w:type="spellStart"/>
            <w:r w:rsidRPr="00392453">
              <w:rPr>
                <w:sz w:val="22"/>
                <w:szCs w:val="22"/>
              </w:rPr>
              <w:t>бюджет</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2929" w:rsidRPr="00392453" w:rsidRDefault="00C62929" w:rsidP="00502119">
            <w:pPr>
              <w:widowControl w:val="0"/>
              <w:autoSpaceDE w:val="0"/>
              <w:snapToGrid w:val="0"/>
              <w:jc w:val="center"/>
              <w:rPr>
                <w:sz w:val="22"/>
                <w:szCs w:val="22"/>
                <w:lang w:val="ru-RU"/>
              </w:rPr>
            </w:pPr>
            <w:r w:rsidRPr="00392453">
              <w:rPr>
                <w:sz w:val="22"/>
                <w:szCs w:val="22"/>
                <w:lang w:val="ru-RU"/>
              </w:rPr>
              <w:t>12,8</w:t>
            </w:r>
          </w:p>
        </w:tc>
        <w:tc>
          <w:tcPr>
            <w:tcW w:w="3118" w:type="dxa"/>
            <w:vMerge/>
            <w:tcBorders>
              <w:left w:val="single" w:sz="4" w:space="0" w:color="auto"/>
              <w:right w:val="single" w:sz="4" w:space="0" w:color="auto"/>
            </w:tcBorders>
            <w:shd w:val="clear" w:color="auto" w:fill="auto"/>
            <w:vAlign w:val="center"/>
          </w:tcPr>
          <w:p w:rsidR="00C62929" w:rsidRPr="00813838" w:rsidRDefault="00C62929" w:rsidP="00502119">
            <w:pPr>
              <w:suppressAutoHyphens w:val="0"/>
              <w:snapToGrid w:val="0"/>
              <w:rPr>
                <w:sz w:val="20"/>
                <w:szCs w:val="20"/>
                <w:highlight w:val="yellow"/>
                <w:lang w:val="ru-RU"/>
              </w:rPr>
            </w:pPr>
          </w:p>
        </w:tc>
      </w:tr>
      <w:tr w:rsidR="00C62929" w:rsidRPr="00813838" w:rsidTr="00D60127">
        <w:trPr>
          <w:trHeight w:val="322"/>
        </w:trPr>
        <w:tc>
          <w:tcPr>
            <w:tcW w:w="567" w:type="dxa"/>
            <w:vMerge/>
            <w:tcBorders>
              <w:left w:val="single" w:sz="4" w:space="0" w:color="auto"/>
              <w:right w:val="single" w:sz="4" w:space="0" w:color="auto"/>
            </w:tcBorders>
            <w:shd w:val="clear" w:color="auto" w:fill="auto"/>
            <w:vAlign w:val="center"/>
          </w:tcPr>
          <w:p w:rsidR="00C62929" w:rsidRPr="00813838" w:rsidRDefault="00C62929" w:rsidP="00502119">
            <w:pPr>
              <w:pStyle w:val="a7"/>
              <w:jc w:val="center"/>
              <w:rPr>
                <w:sz w:val="22"/>
                <w:szCs w:val="22"/>
                <w:highlight w:val="yellow"/>
              </w:rPr>
            </w:pPr>
          </w:p>
        </w:tc>
        <w:tc>
          <w:tcPr>
            <w:tcW w:w="2127" w:type="dxa"/>
            <w:vMerge/>
            <w:tcBorders>
              <w:left w:val="single" w:sz="4" w:space="0" w:color="auto"/>
              <w:right w:val="single" w:sz="4" w:space="0" w:color="auto"/>
            </w:tcBorders>
            <w:shd w:val="clear" w:color="auto" w:fill="auto"/>
            <w:vAlign w:val="center"/>
          </w:tcPr>
          <w:p w:rsidR="00C62929" w:rsidRPr="00813838" w:rsidRDefault="00C62929" w:rsidP="0059664F">
            <w:pPr>
              <w:pStyle w:val="a7"/>
              <w:jc w:val="center"/>
              <w:rPr>
                <w:sz w:val="22"/>
                <w:szCs w:val="22"/>
                <w:highlight w:val="yellow"/>
              </w:rPr>
            </w:pPr>
          </w:p>
        </w:tc>
        <w:tc>
          <w:tcPr>
            <w:tcW w:w="1984" w:type="dxa"/>
            <w:vMerge/>
            <w:tcBorders>
              <w:left w:val="single" w:sz="4" w:space="0" w:color="auto"/>
              <w:right w:val="single" w:sz="4" w:space="0" w:color="auto"/>
            </w:tcBorders>
            <w:shd w:val="clear" w:color="auto" w:fill="auto"/>
            <w:vAlign w:val="center"/>
          </w:tcPr>
          <w:p w:rsidR="00C62929" w:rsidRPr="00813838" w:rsidRDefault="00C62929" w:rsidP="00502119">
            <w:pPr>
              <w:pStyle w:val="a7"/>
              <w:snapToGrid w:val="0"/>
              <w:jc w:val="center"/>
              <w:rPr>
                <w:sz w:val="22"/>
                <w:szCs w:val="22"/>
                <w:highlight w:val="yellow"/>
              </w:rPr>
            </w:pPr>
          </w:p>
        </w:tc>
        <w:tc>
          <w:tcPr>
            <w:tcW w:w="1276"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1417"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62929" w:rsidRPr="00392453" w:rsidRDefault="00C62929" w:rsidP="00D60127">
            <w:pPr>
              <w:rPr>
                <w:sz w:val="22"/>
                <w:szCs w:val="22"/>
              </w:rPr>
            </w:pPr>
            <w:proofErr w:type="spellStart"/>
            <w:r w:rsidRPr="00392453">
              <w:rPr>
                <w:sz w:val="22"/>
                <w:szCs w:val="22"/>
              </w:rPr>
              <w:t>Бюджет</w:t>
            </w:r>
            <w:proofErr w:type="spellEnd"/>
            <w:r w:rsidRPr="00392453">
              <w:rPr>
                <w:sz w:val="22"/>
                <w:szCs w:val="22"/>
                <w:lang w:val="ru-RU"/>
              </w:rPr>
              <w:t xml:space="preserve"> </w:t>
            </w:r>
            <w:proofErr w:type="spellStart"/>
            <w:r w:rsidRPr="00392453">
              <w:rPr>
                <w:sz w:val="22"/>
                <w:szCs w:val="22"/>
              </w:rPr>
              <w:t>Уржумского</w:t>
            </w:r>
            <w:proofErr w:type="spellEnd"/>
            <w:r w:rsidRPr="00392453">
              <w:rPr>
                <w:sz w:val="22"/>
                <w:szCs w:val="22"/>
                <w:lang w:val="ru-RU"/>
              </w:rPr>
              <w:t xml:space="preserve"> </w:t>
            </w:r>
            <w:proofErr w:type="spellStart"/>
            <w:r w:rsidRPr="00392453">
              <w:rPr>
                <w:sz w:val="22"/>
                <w:szCs w:val="22"/>
              </w:rPr>
              <w:t>муниципального</w:t>
            </w:r>
            <w:proofErr w:type="spellEnd"/>
            <w:r w:rsidRPr="00392453">
              <w:rPr>
                <w:sz w:val="22"/>
                <w:szCs w:val="22"/>
                <w:lang w:val="ru-RU"/>
              </w:rPr>
              <w:t xml:space="preserve"> </w:t>
            </w:r>
            <w:proofErr w:type="spellStart"/>
            <w:r w:rsidRPr="00392453">
              <w:rPr>
                <w:sz w:val="22"/>
                <w:szCs w:val="22"/>
              </w:rPr>
              <w:t>района</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2929" w:rsidRPr="00392453" w:rsidRDefault="00C62929" w:rsidP="00502119">
            <w:pPr>
              <w:widowControl w:val="0"/>
              <w:autoSpaceDE w:val="0"/>
              <w:snapToGrid w:val="0"/>
              <w:jc w:val="center"/>
              <w:rPr>
                <w:sz w:val="22"/>
                <w:szCs w:val="22"/>
                <w:lang w:val="ru-RU"/>
              </w:rPr>
            </w:pPr>
            <w:r w:rsidRPr="00392453">
              <w:rPr>
                <w:sz w:val="22"/>
                <w:szCs w:val="22"/>
                <w:lang w:val="ru-RU"/>
              </w:rPr>
              <w:t>0</w:t>
            </w:r>
          </w:p>
        </w:tc>
        <w:tc>
          <w:tcPr>
            <w:tcW w:w="3118" w:type="dxa"/>
            <w:vMerge/>
            <w:tcBorders>
              <w:left w:val="single" w:sz="4" w:space="0" w:color="auto"/>
              <w:right w:val="single" w:sz="4" w:space="0" w:color="auto"/>
            </w:tcBorders>
            <w:shd w:val="clear" w:color="auto" w:fill="auto"/>
            <w:vAlign w:val="center"/>
          </w:tcPr>
          <w:p w:rsidR="00C62929" w:rsidRPr="00813838" w:rsidRDefault="00C62929" w:rsidP="00502119">
            <w:pPr>
              <w:suppressAutoHyphens w:val="0"/>
              <w:snapToGrid w:val="0"/>
              <w:rPr>
                <w:sz w:val="20"/>
                <w:szCs w:val="20"/>
                <w:highlight w:val="yellow"/>
                <w:lang w:val="ru-RU"/>
              </w:rPr>
            </w:pPr>
          </w:p>
        </w:tc>
      </w:tr>
      <w:tr w:rsidR="00C62929" w:rsidRPr="00813838" w:rsidTr="00D60127">
        <w:trPr>
          <w:trHeight w:val="322"/>
        </w:trPr>
        <w:tc>
          <w:tcPr>
            <w:tcW w:w="567" w:type="dxa"/>
            <w:vMerge/>
            <w:tcBorders>
              <w:left w:val="single" w:sz="4" w:space="0" w:color="auto"/>
              <w:right w:val="single" w:sz="4" w:space="0" w:color="auto"/>
            </w:tcBorders>
            <w:shd w:val="clear" w:color="auto" w:fill="auto"/>
            <w:vAlign w:val="center"/>
          </w:tcPr>
          <w:p w:rsidR="00C62929" w:rsidRPr="00813838" w:rsidRDefault="00C62929" w:rsidP="00502119">
            <w:pPr>
              <w:pStyle w:val="a7"/>
              <w:jc w:val="center"/>
              <w:rPr>
                <w:sz w:val="22"/>
                <w:szCs w:val="22"/>
                <w:highlight w:val="yellow"/>
              </w:rPr>
            </w:pPr>
          </w:p>
        </w:tc>
        <w:tc>
          <w:tcPr>
            <w:tcW w:w="2127" w:type="dxa"/>
            <w:vMerge/>
            <w:tcBorders>
              <w:left w:val="single" w:sz="4" w:space="0" w:color="auto"/>
              <w:right w:val="single" w:sz="4" w:space="0" w:color="auto"/>
            </w:tcBorders>
            <w:shd w:val="clear" w:color="auto" w:fill="auto"/>
            <w:vAlign w:val="center"/>
          </w:tcPr>
          <w:p w:rsidR="00C62929" w:rsidRPr="00813838" w:rsidRDefault="00C62929" w:rsidP="0059664F">
            <w:pPr>
              <w:pStyle w:val="a7"/>
              <w:jc w:val="center"/>
              <w:rPr>
                <w:sz w:val="22"/>
                <w:szCs w:val="22"/>
                <w:highlight w:val="yellow"/>
              </w:rPr>
            </w:pPr>
          </w:p>
        </w:tc>
        <w:tc>
          <w:tcPr>
            <w:tcW w:w="1984" w:type="dxa"/>
            <w:vMerge/>
            <w:tcBorders>
              <w:left w:val="single" w:sz="4" w:space="0" w:color="auto"/>
              <w:right w:val="single" w:sz="4" w:space="0" w:color="auto"/>
            </w:tcBorders>
            <w:shd w:val="clear" w:color="auto" w:fill="auto"/>
            <w:vAlign w:val="center"/>
          </w:tcPr>
          <w:p w:rsidR="00C62929" w:rsidRPr="00813838" w:rsidRDefault="00C62929" w:rsidP="00502119">
            <w:pPr>
              <w:pStyle w:val="a7"/>
              <w:snapToGrid w:val="0"/>
              <w:jc w:val="center"/>
              <w:rPr>
                <w:sz w:val="22"/>
                <w:szCs w:val="22"/>
                <w:highlight w:val="yellow"/>
              </w:rPr>
            </w:pPr>
          </w:p>
        </w:tc>
        <w:tc>
          <w:tcPr>
            <w:tcW w:w="1276"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1417" w:type="dxa"/>
            <w:vMerge/>
            <w:tcBorders>
              <w:left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62929" w:rsidRPr="00392453" w:rsidRDefault="00C62929" w:rsidP="00D60127">
            <w:pPr>
              <w:rPr>
                <w:sz w:val="22"/>
                <w:szCs w:val="22"/>
                <w:lang w:val="ru-RU"/>
              </w:rPr>
            </w:pPr>
            <w:r w:rsidRPr="00392453">
              <w:rPr>
                <w:sz w:val="22"/>
                <w:szCs w:val="22"/>
                <w:lang w:val="ru-RU"/>
              </w:rPr>
              <w:t xml:space="preserve">Бюджет </w:t>
            </w:r>
            <w:proofErr w:type="spellStart"/>
            <w:r w:rsidRPr="00392453">
              <w:rPr>
                <w:sz w:val="22"/>
                <w:szCs w:val="22"/>
                <w:lang w:val="ru-RU"/>
              </w:rPr>
              <w:t>Байсинского</w:t>
            </w:r>
            <w:proofErr w:type="spellEnd"/>
            <w:r w:rsidRPr="00392453">
              <w:rPr>
                <w:sz w:val="22"/>
                <w:szCs w:val="22"/>
                <w:lang w:val="ru-RU"/>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2929" w:rsidRPr="00392453" w:rsidRDefault="00C62929" w:rsidP="00502119">
            <w:pPr>
              <w:widowControl w:val="0"/>
              <w:autoSpaceDE w:val="0"/>
              <w:snapToGrid w:val="0"/>
              <w:jc w:val="center"/>
              <w:rPr>
                <w:sz w:val="22"/>
                <w:szCs w:val="22"/>
                <w:lang w:val="ru-RU"/>
              </w:rPr>
            </w:pPr>
            <w:r w:rsidRPr="00392453">
              <w:rPr>
                <w:sz w:val="22"/>
                <w:szCs w:val="22"/>
                <w:lang w:val="ru-RU"/>
              </w:rPr>
              <w:t>0,13</w:t>
            </w:r>
          </w:p>
        </w:tc>
        <w:tc>
          <w:tcPr>
            <w:tcW w:w="3118" w:type="dxa"/>
            <w:vMerge/>
            <w:tcBorders>
              <w:left w:val="single" w:sz="4" w:space="0" w:color="auto"/>
              <w:right w:val="single" w:sz="4" w:space="0" w:color="auto"/>
            </w:tcBorders>
            <w:shd w:val="clear" w:color="auto" w:fill="auto"/>
            <w:vAlign w:val="center"/>
          </w:tcPr>
          <w:p w:rsidR="00C62929" w:rsidRPr="00813838" w:rsidRDefault="00C62929" w:rsidP="00502119">
            <w:pPr>
              <w:suppressAutoHyphens w:val="0"/>
              <w:snapToGrid w:val="0"/>
              <w:rPr>
                <w:sz w:val="20"/>
                <w:szCs w:val="20"/>
                <w:highlight w:val="yellow"/>
                <w:lang w:val="ru-RU"/>
              </w:rPr>
            </w:pPr>
          </w:p>
        </w:tc>
      </w:tr>
      <w:tr w:rsidR="00C62929" w:rsidRPr="00813838" w:rsidTr="00D60127">
        <w:trPr>
          <w:trHeight w:val="654"/>
        </w:trPr>
        <w:tc>
          <w:tcPr>
            <w:tcW w:w="567" w:type="dxa"/>
            <w:vMerge/>
            <w:tcBorders>
              <w:left w:val="single" w:sz="4" w:space="0" w:color="auto"/>
              <w:bottom w:val="single" w:sz="4" w:space="0" w:color="auto"/>
              <w:right w:val="single" w:sz="4" w:space="0" w:color="auto"/>
            </w:tcBorders>
            <w:shd w:val="clear" w:color="auto" w:fill="auto"/>
            <w:vAlign w:val="center"/>
          </w:tcPr>
          <w:p w:rsidR="00C62929" w:rsidRPr="00813838" w:rsidRDefault="00C62929" w:rsidP="00502119">
            <w:pPr>
              <w:pStyle w:val="a7"/>
              <w:jc w:val="center"/>
              <w:rPr>
                <w:sz w:val="22"/>
                <w:szCs w:val="22"/>
                <w:highlight w:val="yellow"/>
              </w:rPr>
            </w:pPr>
          </w:p>
        </w:tc>
        <w:tc>
          <w:tcPr>
            <w:tcW w:w="2127" w:type="dxa"/>
            <w:vMerge/>
            <w:tcBorders>
              <w:left w:val="single" w:sz="4" w:space="0" w:color="auto"/>
              <w:bottom w:val="single" w:sz="4" w:space="0" w:color="auto"/>
              <w:right w:val="single" w:sz="4" w:space="0" w:color="auto"/>
            </w:tcBorders>
            <w:shd w:val="clear" w:color="auto" w:fill="auto"/>
            <w:vAlign w:val="center"/>
          </w:tcPr>
          <w:p w:rsidR="00C62929" w:rsidRPr="00813838" w:rsidRDefault="00C62929" w:rsidP="0059664F">
            <w:pPr>
              <w:pStyle w:val="a7"/>
              <w:jc w:val="center"/>
              <w:rPr>
                <w:sz w:val="22"/>
                <w:szCs w:val="22"/>
                <w:highlight w:val="yellow"/>
              </w:rPr>
            </w:pPr>
          </w:p>
        </w:tc>
        <w:tc>
          <w:tcPr>
            <w:tcW w:w="1984" w:type="dxa"/>
            <w:vMerge/>
            <w:tcBorders>
              <w:left w:val="single" w:sz="4" w:space="0" w:color="auto"/>
              <w:bottom w:val="single" w:sz="4" w:space="0" w:color="auto"/>
              <w:right w:val="single" w:sz="4" w:space="0" w:color="auto"/>
            </w:tcBorders>
            <w:shd w:val="clear" w:color="auto" w:fill="auto"/>
            <w:vAlign w:val="center"/>
          </w:tcPr>
          <w:p w:rsidR="00C62929" w:rsidRPr="00813838" w:rsidRDefault="00C62929" w:rsidP="00502119">
            <w:pPr>
              <w:pStyle w:val="a7"/>
              <w:snapToGrid w:val="0"/>
              <w:jc w:val="center"/>
              <w:rPr>
                <w:sz w:val="22"/>
                <w:szCs w:val="22"/>
                <w:highlight w:val="yellow"/>
              </w:rPr>
            </w:pPr>
          </w:p>
        </w:tc>
        <w:tc>
          <w:tcPr>
            <w:tcW w:w="1276" w:type="dxa"/>
            <w:vMerge/>
            <w:tcBorders>
              <w:left w:val="single" w:sz="4" w:space="0" w:color="auto"/>
              <w:bottom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1417" w:type="dxa"/>
            <w:vMerge/>
            <w:tcBorders>
              <w:left w:val="single" w:sz="4" w:space="0" w:color="auto"/>
              <w:bottom w:val="single" w:sz="4" w:space="0" w:color="auto"/>
              <w:right w:val="single" w:sz="4" w:space="0" w:color="auto"/>
            </w:tcBorders>
            <w:shd w:val="clear" w:color="auto" w:fill="auto"/>
          </w:tcPr>
          <w:p w:rsidR="00C62929" w:rsidRPr="00813838" w:rsidRDefault="00C62929" w:rsidP="00502119">
            <w:pPr>
              <w:pStyle w:val="2"/>
              <w:jc w:val="center"/>
              <w:rPr>
                <w:rFonts w:ascii="Times New Roman" w:hAnsi="Times New Roman" w:cs="Times New Roman"/>
                <w:highlight w:val="yellow"/>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62929" w:rsidRPr="00392453" w:rsidRDefault="00C62929" w:rsidP="00D60127">
            <w:pPr>
              <w:rPr>
                <w:sz w:val="22"/>
                <w:szCs w:val="22"/>
                <w:lang w:val="ru-RU"/>
              </w:rPr>
            </w:pPr>
            <w:proofErr w:type="spellStart"/>
            <w:r w:rsidRPr="00392453">
              <w:rPr>
                <w:sz w:val="22"/>
                <w:szCs w:val="22"/>
              </w:rPr>
              <w:t>внебюджетные</w:t>
            </w:r>
            <w:proofErr w:type="spellEnd"/>
            <w:r w:rsidRPr="00392453">
              <w:rPr>
                <w:sz w:val="22"/>
                <w:szCs w:val="22"/>
              </w:rPr>
              <w:t xml:space="preserve"> </w:t>
            </w:r>
            <w:proofErr w:type="spellStart"/>
            <w:r w:rsidRPr="00392453">
              <w:rPr>
                <w:sz w:val="22"/>
                <w:szCs w:val="22"/>
              </w:rPr>
              <w:t>источники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2929" w:rsidRPr="00392453" w:rsidRDefault="00C62929" w:rsidP="00502119">
            <w:pPr>
              <w:widowControl w:val="0"/>
              <w:autoSpaceDE w:val="0"/>
              <w:snapToGrid w:val="0"/>
              <w:jc w:val="center"/>
              <w:rPr>
                <w:sz w:val="22"/>
                <w:szCs w:val="22"/>
                <w:lang w:val="ru-RU"/>
              </w:rPr>
            </w:pPr>
            <w:r w:rsidRPr="00392453">
              <w:rPr>
                <w:sz w:val="22"/>
                <w:szCs w:val="22"/>
                <w:lang w:val="ru-RU"/>
              </w:rPr>
              <w:t>0</w:t>
            </w:r>
          </w:p>
        </w:tc>
        <w:tc>
          <w:tcPr>
            <w:tcW w:w="3118" w:type="dxa"/>
            <w:vMerge/>
            <w:tcBorders>
              <w:left w:val="single" w:sz="4" w:space="0" w:color="auto"/>
              <w:bottom w:val="single" w:sz="4" w:space="0" w:color="auto"/>
              <w:right w:val="single" w:sz="4" w:space="0" w:color="auto"/>
            </w:tcBorders>
            <w:shd w:val="clear" w:color="auto" w:fill="auto"/>
            <w:vAlign w:val="center"/>
          </w:tcPr>
          <w:p w:rsidR="00C62929" w:rsidRPr="00813838" w:rsidRDefault="00C62929" w:rsidP="00502119">
            <w:pPr>
              <w:suppressAutoHyphens w:val="0"/>
              <w:snapToGrid w:val="0"/>
              <w:rPr>
                <w:sz w:val="20"/>
                <w:szCs w:val="20"/>
                <w:highlight w:val="yellow"/>
                <w:lang w:val="ru-RU"/>
              </w:rPr>
            </w:pPr>
          </w:p>
        </w:tc>
      </w:tr>
    </w:tbl>
    <w:p w:rsidR="00940ACC" w:rsidRDefault="00940ACC" w:rsidP="00940ACC">
      <w:pPr>
        <w:rPr>
          <w:sz w:val="28"/>
          <w:szCs w:val="28"/>
          <w:lang w:val="ru-RU"/>
        </w:rPr>
      </w:pPr>
    </w:p>
    <w:p w:rsidR="0004267C" w:rsidRPr="00336555" w:rsidRDefault="0004267C">
      <w:pPr>
        <w:rPr>
          <w:sz w:val="28"/>
          <w:szCs w:val="28"/>
          <w:lang w:val="ru-RU"/>
        </w:rPr>
      </w:pPr>
    </w:p>
    <w:sectPr w:rsidR="0004267C" w:rsidRPr="00336555" w:rsidSect="00940ACC">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8"/>
    <w:lvl w:ilvl="0">
      <w:start w:val="1"/>
      <w:numFmt w:val="bullet"/>
      <w:lvlText w:val=""/>
      <w:lvlJc w:val="left"/>
      <w:pPr>
        <w:tabs>
          <w:tab w:val="num" w:pos="0"/>
        </w:tabs>
        <w:ind w:left="360" w:hanging="360"/>
      </w:pPr>
      <w:rPr>
        <w:rFonts w:ascii="Symbol" w:hAnsi="Symbol" w:cs="Symbol"/>
        <w:color w:val="000000"/>
      </w:rPr>
    </w:lvl>
  </w:abstractNum>
  <w:abstractNum w:abstractNumId="1">
    <w:nsid w:val="00000004"/>
    <w:multiLevelType w:val="singleLevel"/>
    <w:tmpl w:val="00000004"/>
    <w:name w:val="WW8Num17"/>
    <w:lvl w:ilvl="0">
      <w:start w:val="1"/>
      <w:numFmt w:val="bullet"/>
      <w:lvlText w:val=""/>
      <w:lvlJc w:val="left"/>
      <w:pPr>
        <w:tabs>
          <w:tab w:val="num" w:pos="0"/>
        </w:tabs>
        <w:ind w:left="360" w:hanging="360"/>
      </w:pPr>
      <w:rPr>
        <w:rFonts w:ascii="Symbol" w:hAnsi="Symbol" w:cs="Symbol" w:hint="default"/>
      </w:rPr>
    </w:lvl>
  </w:abstractNum>
  <w:abstractNum w:abstractNumId="2">
    <w:nsid w:val="00000010"/>
    <w:multiLevelType w:val="multilevel"/>
    <w:tmpl w:val="00000010"/>
    <w:lvl w:ilvl="0">
      <w:start w:val="1"/>
      <w:numFmt w:val="decimal"/>
      <w:lvlText w:val="%1."/>
      <w:lvlJc w:val="left"/>
      <w:pPr>
        <w:tabs>
          <w:tab w:val="num" w:pos="0"/>
        </w:tabs>
        <w:ind w:left="360" w:hanging="360"/>
      </w:pPr>
      <w:rPr>
        <w:rFonts w:ascii="Times New Roman" w:hAnsi="Times New Roman" w:cs="Times New Roman" w:hint="default"/>
        <w:sz w:val="26"/>
        <w:szCs w:val="26"/>
      </w:rPr>
    </w:lvl>
    <w:lvl w:ilvl="1">
      <w:start w:val="1"/>
      <w:numFmt w:val="lowerLetter"/>
      <w:lvlText w:val="%2."/>
      <w:lvlJc w:val="left"/>
      <w:pPr>
        <w:tabs>
          <w:tab w:val="num" w:pos="0"/>
        </w:tabs>
        <w:ind w:left="1080" w:hanging="360"/>
      </w:pPr>
      <w:rPr>
        <w:rFonts w:ascii="Times New Roman" w:hAnsi="Times New Roman" w:cs="Times New Roman" w:hint="default"/>
        <w:sz w:val="26"/>
        <w:szCs w:val="26"/>
      </w:rPr>
    </w:lvl>
    <w:lvl w:ilvl="2">
      <w:start w:val="1"/>
      <w:numFmt w:val="lowerRoman"/>
      <w:lvlText w:val="%3."/>
      <w:lvlJc w:val="right"/>
      <w:pPr>
        <w:tabs>
          <w:tab w:val="num" w:pos="0"/>
        </w:tabs>
        <w:ind w:left="1800" w:hanging="180"/>
      </w:pPr>
      <w:rPr>
        <w:rFonts w:ascii="Times New Roman" w:hAnsi="Times New Roman" w:cs="Times New Roman" w:hint="default"/>
        <w:sz w:val="26"/>
        <w:szCs w:val="26"/>
      </w:rPr>
    </w:lvl>
    <w:lvl w:ilvl="3">
      <w:start w:val="1"/>
      <w:numFmt w:val="decimal"/>
      <w:lvlText w:val="%4."/>
      <w:lvlJc w:val="left"/>
      <w:pPr>
        <w:tabs>
          <w:tab w:val="num" w:pos="0"/>
        </w:tabs>
        <w:ind w:left="2520" w:hanging="360"/>
      </w:pPr>
      <w:rPr>
        <w:rFonts w:ascii="Times New Roman" w:hAnsi="Times New Roman" w:cs="Times New Roman" w:hint="default"/>
        <w:sz w:val="26"/>
        <w:szCs w:val="26"/>
      </w:rPr>
    </w:lvl>
    <w:lvl w:ilvl="4">
      <w:start w:val="1"/>
      <w:numFmt w:val="lowerLetter"/>
      <w:lvlText w:val="%5."/>
      <w:lvlJc w:val="left"/>
      <w:pPr>
        <w:tabs>
          <w:tab w:val="num" w:pos="0"/>
        </w:tabs>
        <w:ind w:left="3240" w:hanging="360"/>
      </w:pPr>
      <w:rPr>
        <w:rFonts w:ascii="Times New Roman" w:hAnsi="Times New Roman" w:cs="Times New Roman" w:hint="default"/>
        <w:sz w:val="26"/>
        <w:szCs w:val="26"/>
      </w:rPr>
    </w:lvl>
    <w:lvl w:ilvl="5">
      <w:start w:val="1"/>
      <w:numFmt w:val="lowerRoman"/>
      <w:lvlText w:val="%6."/>
      <w:lvlJc w:val="right"/>
      <w:pPr>
        <w:tabs>
          <w:tab w:val="num" w:pos="0"/>
        </w:tabs>
        <w:ind w:left="3960" w:hanging="180"/>
      </w:pPr>
      <w:rPr>
        <w:rFonts w:ascii="Times New Roman" w:hAnsi="Times New Roman" w:cs="Times New Roman" w:hint="default"/>
        <w:sz w:val="26"/>
        <w:szCs w:val="26"/>
      </w:rPr>
    </w:lvl>
    <w:lvl w:ilvl="6">
      <w:start w:val="1"/>
      <w:numFmt w:val="decimal"/>
      <w:lvlText w:val="%7."/>
      <w:lvlJc w:val="left"/>
      <w:pPr>
        <w:tabs>
          <w:tab w:val="num" w:pos="0"/>
        </w:tabs>
        <w:ind w:left="4680" w:hanging="360"/>
      </w:pPr>
      <w:rPr>
        <w:rFonts w:ascii="Times New Roman" w:hAnsi="Times New Roman" w:cs="Times New Roman" w:hint="default"/>
        <w:sz w:val="26"/>
        <w:szCs w:val="26"/>
      </w:rPr>
    </w:lvl>
    <w:lvl w:ilvl="7">
      <w:start w:val="1"/>
      <w:numFmt w:val="lowerLetter"/>
      <w:lvlText w:val="%8."/>
      <w:lvlJc w:val="left"/>
      <w:pPr>
        <w:tabs>
          <w:tab w:val="num" w:pos="0"/>
        </w:tabs>
        <w:ind w:left="5400" w:hanging="360"/>
      </w:pPr>
      <w:rPr>
        <w:rFonts w:ascii="Times New Roman" w:hAnsi="Times New Roman" w:cs="Times New Roman" w:hint="default"/>
        <w:sz w:val="26"/>
        <w:szCs w:val="26"/>
      </w:rPr>
    </w:lvl>
    <w:lvl w:ilvl="8">
      <w:start w:val="1"/>
      <w:numFmt w:val="lowerRoman"/>
      <w:lvlText w:val="%9."/>
      <w:lvlJc w:val="right"/>
      <w:pPr>
        <w:tabs>
          <w:tab w:val="num" w:pos="0"/>
        </w:tabs>
        <w:ind w:left="6120" w:hanging="180"/>
      </w:pPr>
      <w:rPr>
        <w:rFonts w:ascii="Times New Roman" w:hAnsi="Times New Roman" w:cs="Times New Roman" w:hint="default"/>
        <w:sz w:val="26"/>
        <w:szCs w:val="26"/>
      </w:rPr>
    </w:lvl>
  </w:abstractNum>
  <w:abstractNum w:abstractNumId="3">
    <w:nsid w:val="00000011"/>
    <w:multiLevelType w:val="multilevel"/>
    <w:tmpl w:val="00000011"/>
    <w:lvl w:ilvl="0">
      <w:start w:val="1"/>
      <w:numFmt w:val="decimal"/>
      <w:lvlText w:val="%1."/>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rPr>
        <w:rFonts w:ascii="Symbol" w:hAnsi="Symbol" w:cs="Symbol" w:hint="default"/>
      </w:r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rPr>
        <w:rFonts w:ascii="Symbol" w:hAnsi="Symbol" w:cs="Symbol" w:hint="default"/>
      </w:rPr>
    </w:lvl>
    <w:lvl w:ilvl="5">
      <w:start w:val="1"/>
      <w:numFmt w:val="lowerRoman"/>
      <w:lvlText w:val="%6."/>
      <w:lvlJc w:val="right"/>
      <w:pPr>
        <w:tabs>
          <w:tab w:val="num" w:pos="0"/>
        </w:tabs>
        <w:ind w:left="3960" w:hanging="180"/>
      </w:pPr>
      <w:rPr>
        <w:rFonts w:ascii="Symbol" w:hAnsi="Symbol" w:cs="Symbol" w:hint="default"/>
      </w:rPr>
    </w:lvl>
    <w:lvl w:ilvl="6">
      <w:start w:val="1"/>
      <w:numFmt w:val="decimal"/>
      <w:lvlText w:val="%7."/>
      <w:lvlJc w:val="left"/>
      <w:pPr>
        <w:tabs>
          <w:tab w:val="num" w:pos="0"/>
        </w:tabs>
        <w:ind w:left="4680" w:hanging="360"/>
      </w:pPr>
      <w:rPr>
        <w:rFonts w:ascii="Symbol" w:hAnsi="Symbol" w:cs="Symbol" w:hint="default"/>
      </w:rPr>
    </w:lvl>
    <w:lvl w:ilvl="7">
      <w:start w:val="1"/>
      <w:numFmt w:val="lowerLetter"/>
      <w:lvlText w:val="%8."/>
      <w:lvlJc w:val="left"/>
      <w:pPr>
        <w:tabs>
          <w:tab w:val="num" w:pos="0"/>
        </w:tabs>
        <w:ind w:left="5400" w:hanging="360"/>
      </w:pPr>
      <w:rPr>
        <w:rFonts w:ascii="Symbol" w:hAnsi="Symbol" w:cs="Symbol" w:hint="default"/>
      </w:rPr>
    </w:lvl>
    <w:lvl w:ilvl="8">
      <w:start w:val="1"/>
      <w:numFmt w:val="lowerRoman"/>
      <w:lvlText w:val="%9."/>
      <w:lvlJc w:val="right"/>
      <w:pPr>
        <w:tabs>
          <w:tab w:val="num" w:pos="0"/>
        </w:tabs>
        <w:ind w:left="6120" w:hanging="180"/>
      </w:pPr>
      <w:rPr>
        <w:rFonts w:ascii="Symbol" w:hAnsi="Symbol" w:cs="Symbol" w:hint="default"/>
      </w:rPr>
    </w:lvl>
  </w:abstractNum>
  <w:abstractNum w:abstractNumId="4">
    <w:nsid w:val="00000012"/>
    <w:multiLevelType w:val="multilevel"/>
    <w:tmpl w:val="00000012"/>
    <w:lvl w:ilvl="0">
      <w:start w:val="1"/>
      <w:numFmt w:val="decimal"/>
      <w:lvlText w:val="%1."/>
      <w:lvlJc w:val="left"/>
      <w:pPr>
        <w:tabs>
          <w:tab w:val="num" w:pos="0"/>
        </w:tabs>
        <w:ind w:left="360" w:hanging="360"/>
      </w:pPr>
      <w:rPr>
        <w:rFonts w:ascii="Times New Roman" w:eastAsia="Times New Roman" w:hAnsi="Times New Roman"/>
        <w:sz w:val="26"/>
        <w:szCs w:val="26"/>
      </w:rPr>
    </w:lvl>
    <w:lvl w:ilvl="1">
      <w:start w:val="1"/>
      <w:numFmt w:val="decimal"/>
      <w:lvlText w:val="%1.%2."/>
      <w:lvlJc w:val="left"/>
      <w:pPr>
        <w:tabs>
          <w:tab w:val="num" w:pos="0"/>
        </w:tabs>
        <w:ind w:left="792" w:hanging="432"/>
      </w:pPr>
      <w:rPr>
        <w:rFonts w:ascii="Times New Roman" w:eastAsia="Times New Roman" w:hAnsi="Times New Roman"/>
        <w:sz w:val="26"/>
        <w:szCs w:val="26"/>
      </w:rPr>
    </w:lvl>
    <w:lvl w:ilvl="2">
      <w:start w:val="1"/>
      <w:numFmt w:val="decimal"/>
      <w:lvlText w:val="%1.%2.%3."/>
      <w:lvlJc w:val="left"/>
      <w:pPr>
        <w:tabs>
          <w:tab w:val="num" w:pos="0"/>
        </w:tabs>
        <w:ind w:left="1224" w:hanging="504"/>
      </w:pPr>
      <w:rPr>
        <w:rFonts w:ascii="Times New Roman" w:eastAsia="Times New Roman" w:hAnsi="Times New Roman"/>
        <w:sz w:val="26"/>
        <w:szCs w:val="26"/>
      </w:rPr>
    </w:lvl>
    <w:lvl w:ilvl="3">
      <w:start w:val="1"/>
      <w:numFmt w:val="decimal"/>
      <w:lvlText w:val="%1.%2.%3.%4."/>
      <w:lvlJc w:val="left"/>
      <w:pPr>
        <w:tabs>
          <w:tab w:val="num" w:pos="0"/>
        </w:tabs>
        <w:ind w:left="1728" w:hanging="648"/>
      </w:pPr>
      <w:rPr>
        <w:rFonts w:ascii="Times New Roman" w:eastAsia="Times New Roman" w:hAnsi="Times New Roman"/>
        <w:sz w:val="26"/>
        <w:szCs w:val="26"/>
      </w:rPr>
    </w:lvl>
    <w:lvl w:ilvl="4">
      <w:start w:val="1"/>
      <w:numFmt w:val="decimal"/>
      <w:lvlText w:val="%1.%2.%3.%4.%5."/>
      <w:lvlJc w:val="left"/>
      <w:pPr>
        <w:tabs>
          <w:tab w:val="num" w:pos="0"/>
        </w:tabs>
        <w:ind w:left="2232" w:hanging="792"/>
      </w:pPr>
      <w:rPr>
        <w:rFonts w:ascii="Times New Roman" w:eastAsia="Times New Roman" w:hAnsi="Times New Roman"/>
        <w:sz w:val="26"/>
        <w:szCs w:val="26"/>
      </w:rPr>
    </w:lvl>
    <w:lvl w:ilvl="5">
      <w:start w:val="1"/>
      <w:numFmt w:val="decimal"/>
      <w:lvlText w:val="%1.%2.%3.%4.%5.%6."/>
      <w:lvlJc w:val="left"/>
      <w:pPr>
        <w:tabs>
          <w:tab w:val="num" w:pos="0"/>
        </w:tabs>
        <w:ind w:left="2736" w:hanging="936"/>
      </w:pPr>
      <w:rPr>
        <w:rFonts w:ascii="Times New Roman" w:eastAsia="Times New Roman" w:hAnsi="Times New Roman"/>
        <w:sz w:val="26"/>
        <w:szCs w:val="26"/>
      </w:rPr>
    </w:lvl>
    <w:lvl w:ilvl="6">
      <w:start w:val="1"/>
      <w:numFmt w:val="decimal"/>
      <w:lvlText w:val="%1.%2.%3.%4.%5.%6.%7."/>
      <w:lvlJc w:val="left"/>
      <w:pPr>
        <w:tabs>
          <w:tab w:val="num" w:pos="0"/>
        </w:tabs>
        <w:ind w:left="3240" w:hanging="1080"/>
      </w:pPr>
      <w:rPr>
        <w:rFonts w:ascii="Times New Roman" w:eastAsia="Times New Roman" w:hAnsi="Times New Roman"/>
        <w:sz w:val="26"/>
        <w:szCs w:val="26"/>
      </w:rPr>
    </w:lvl>
    <w:lvl w:ilvl="7">
      <w:start w:val="1"/>
      <w:numFmt w:val="decimal"/>
      <w:lvlText w:val="%1.%2.%3.%4.%5.%6.%7.%8."/>
      <w:lvlJc w:val="left"/>
      <w:pPr>
        <w:tabs>
          <w:tab w:val="num" w:pos="0"/>
        </w:tabs>
        <w:ind w:left="3744" w:hanging="1224"/>
      </w:pPr>
      <w:rPr>
        <w:rFonts w:ascii="Times New Roman" w:eastAsia="Times New Roman" w:hAnsi="Times New Roman"/>
        <w:sz w:val="26"/>
        <w:szCs w:val="26"/>
      </w:rPr>
    </w:lvl>
    <w:lvl w:ilvl="8">
      <w:start w:val="1"/>
      <w:numFmt w:val="decimal"/>
      <w:lvlText w:val="%1.%2.%3.%4.%5.%6.%7.%8.%9."/>
      <w:lvlJc w:val="left"/>
      <w:pPr>
        <w:tabs>
          <w:tab w:val="num" w:pos="0"/>
        </w:tabs>
        <w:ind w:left="4320" w:hanging="1440"/>
      </w:pPr>
      <w:rPr>
        <w:rFonts w:ascii="Times New Roman" w:eastAsia="Times New Roman" w:hAnsi="Times New Roman"/>
        <w:sz w:val="26"/>
        <w:szCs w:val="26"/>
      </w:rPr>
    </w:lvl>
  </w:abstractNum>
  <w:abstractNum w:abstractNumId="5">
    <w:nsid w:val="00000013"/>
    <w:multiLevelType w:val="multilevel"/>
    <w:tmpl w:val="00000013"/>
    <w:lvl w:ilvl="0">
      <w:start w:val="1"/>
      <w:numFmt w:val="decimal"/>
      <w:lvlText w:val="%1."/>
      <w:lvlJc w:val="left"/>
      <w:pPr>
        <w:tabs>
          <w:tab w:val="num" w:pos="1080"/>
        </w:tabs>
        <w:ind w:left="1080" w:hanging="360"/>
      </w:pPr>
      <w:rPr>
        <w:rFonts w:ascii="Times New Roman" w:hAnsi="Times New Roman" w:cs="Times New Roman" w:hint="default"/>
        <w:b/>
        <w:bCs/>
        <w:color w:val="000000"/>
        <w:sz w:val="26"/>
        <w:szCs w:val="26"/>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6">
    <w:nsid w:val="00000014"/>
    <w:multiLevelType w:val="multilevel"/>
    <w:tmpl w:val="00000014"/>
    <w:lvl w:ilvl="0">
      <w:start w:val="1"/>
      <w:numFmt w:val="decimal"/>
      <w:lvlText w:val="%1."/>
      <w:lvlJc w:val="left"/>
      <w:pPr>
        <w:tabs>
          <w:tab w:val="num" w:pos="0"/>
        </w:tabs>
        <w:ind w:left="360" w:hanging="360"/>
      </w:pPr>
      <w:rPr>
        <w:sz w:val="26"/>
        <w:szCs w:val="26"/>
      </w:rPr>
    </w:lvl>
    <w:lvl w:ilvl="1">
      <w:start w:val="1"/>
      <w:numFmt w:val="bullet"/>
      <w:lvlText w:val=""/>
      <w:lvlJc w:val="left"/>
      <w:pPr>
        <w:tabs>
          <w:tab w:val="num" w:pos="0"/>
        </w:tabs>
        <w:ind w:left="1650" w:hanging="57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5"/>
    <w:multiLevelType w:val="multilevel"/>
    <w:tmpl w:val="000000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6"/>
    <w:multiLevelType w:val="multilevel"/>
    <w:tmpl w:val="00000016"/>
    <w:lvl w:ilvl="0">
      <w:start w:val="1"/>
      <w:numFmt w:val="decimal"/>
      <w:lvlText w:val="%1."/>
      <w:lvlJc w:val="left"/>
      <w:pPr>
        <w:tabs>
          <w:tab w:val="num" w:pos="0"/>
        </w:tabs>
        <w:ind w:left="360" w:hanging="360"/>
      </w:pPr>
      <w:rPr>
        <w:rFonts w:ascii="Times New Roman" w:hAnsi="Times New Roman" w:cs="Times New Roman"/>
        <w:sz w:val="26"/>
        <w:szCs w:val="26"/>
      </w:rPr>
    </w:lvl>
    <w:lvl w:ilvl="1">
      <w:start w:val="1"/>
      <w:numFmt w:val="decimal"/>
      <w:lvlText w:val="%1.%2."/>
      <w:lvlJc w:val="left"/>
      <w:pPr>
        <w:tabs>
          <w:tab w:val="num" w:pos="0"/>
        </w:tabs>
        <w:ind w:left="792" w:hanging="432"/>
      </w:pPr>
      <w:rPr>
        <w:rFonts w:ascii="Times New Roman" w:hAnsi="Times New Roman" w:cs="Times New Roman"/>
        <w:sz w:val="26"/>
        <w:szCs w:val="26"/>
      </w:rPr>
    </w:lvl>
    <w:lvl w:ilvl="2">
      <w:start w:val="1"/>
      <w:numFmt w:val="decimal"/>
      <w:lvlText w:val="%1.%2.%3."/>
      <w:lvlJc w:val="left"/>
      <w:pPr>
        <w:tabs>
          <w:tab w:val="num" w:pos="0"/>
        </w:tabs>
        <w:ind w:left="1224" w:hanging="504"/>
      </w:pPr>
      <w:rPr>
        <w:rFonts w:ascii="Times New Roman" w:hAnsi="Times New Roman" w:cs="Times New Roman"/>
        <w:sz w:val="26"/>
        <w:szCs w:val="26"/>
      </w:rPr>
    </w:lvl>
    <w:lvl w:ilvl="3">
      <w:start w:val="1"/>
      <w:numFmt w:val="decimal"/>
      <w:lvlText w:val="%1.%2.%3.%4."/>
      <w:lvlJc w:val="left"/>
      <w:pPr>
        <w:tabs>
          <w:tab w:val="num" w:pos="0"/>
        </w:tabs>
        <w:ind w:left="1728" w:hanging="648"/>
      </w:pPr>
      <w:rPr>
        <w:rFonts w:ascii="Times New Roman" w:hAnsi="Times New Roman" w:cs="Times New Roman"/>
        <w:sz w:val="26"/>
        <w:szCs w:val="26"/>
      </w:rPr>
    </w:lvl>
    <w:lvl w:ilvl="4">
      <w:start w:val="1"/>
      <w:numFmt w:val="decimal"/>
      <w:lvlText w:val="%1.%2.%3.%4.%5."/>
      <w:lvlJc w:val="left"/>
      <w:pPr>
        <w:tabs>
          <w:tab w:val="num" w:pos="0"/>
        </w:tabs>
        <w:ind w:left="2232" w:hanging="792"/>
      </w:pPr>
      <w:rPr>
        <w:rFonts w:ascii="Times New Roman" w:hAnsi="Times New Roman" w:cs="Times New Roman"/>
        <w:sz w:val="26"/>
        <w:szCs w:val="26"/>
      </w:rPr>
    </w:lvl>
    <w:lvl w:ilvl="5">
      <w:start w:val="1"/>
      <w:numFmt w:val="decimal"/>
      <w:lvlText w:val="%1.%2.%3.%4.%5.%6."/>
      <w:lvlJc w:val="left"/>
      <w:pPr>
        <w:tabs>
          <w:tab w:val="num" w:pos="0"/>
        </w:tabs>
        <w:ind w:left="2736" w:hanging="936"/>
      </w:pPr>
      <w:rPr>
        <w:rFonts w:ascii="Times New Roman" w:hAnsi="Times New Roman" w:cs="Times New Roman"/>
        <w:sz w:val="26"/>
        <w:szCs w:val="26"/>
      </w:rPr>
    </w:lvl>
    <w:lvl w:ilvl="6">
      <w:start w:val="1"/>
      <w:numFmt w:val="decimal"/>
      <w:lvlText w:val="%1.%2.%3.%4.%5.%6.%7."/>
      <w:lvlJc w:val="left"/>
      <w:pPr>
        <w:tabs>
          <w:tab w:val="num" w:pos="0"/>
        </w:tabs>
        <w:ind w:left="3240" w:hanging="1080"/>
      </w:pPr>
      <w:rPr>
        <w:rFonts w:ascii="Times New Roman" w:hAnsi="Times New Roman" w:cs="Times New Roman"/>
        <w:sz w:val="26"/>
        <w:szCs w:val="26"/>
      </w:rPr>
    </w:lvl>
    <w:lvl w:ilvl="7">
      <w:start w:val="1"/>
      <w:numFmt w:val="decimal"/>
      <w:lvlText w:val="%1.%2.%3.%4.%5.%6.%7.%8."/>
      <w:lvlJc w:val="left"/>
      <w:pPr>
        <w:tabs>
          <w:tab w:val="num" w:pos="0"/>
        </w:tabs>
        <w:ind w:left="3744" w:hanging="1224"/>
      </w:pPr>
      <w:rPr>
        <w:rFonts w:ascii="Times New Roman" w:hAnsi="Times New Roman" w:cs="Times New Roman"/>
        <w:sz w:val="26"/>
        <w:szCs w:val="26"/>
      </w:rPr>
    </w:lvl>
    <w:lvl w:ilvl="8">
      <w:start w:val="1"/>
      <w:numFmt w:val="decimal"/>
      <w:lvlText w:val="%1.%2.%3.%4.%5.%6.%7.%8.%9."/>
      <w:lvlJc w:val="left"/>
      <w:pPr>
        <w:tabs>
          <w:tab w:val="num" w:pos="0"/>
        </w:tabs>
        <w:ind w:left="4320" w:hanging="1440"/>
      </w:pPr>
      <w:rPr>
        <w:rFonts w:ascii="Times New Roman" w:hAnsi="Times New Roman" w:cs="Times New Roman"/>
        <w:sz w:val="26"/>
        <w:szCs w:val="26"/>
      </w:rPr>
    </w:lvl>
  </w:abstractNum>
  <w:abstractNum w:abstractNumId="9">
    <w:nsid w:val="00000017"/>
    <w:multiLevelType w:val="multilevel"/>
    <w:tmpl w:val="00000017"/>
    <w:lvl w:ilvl="0">
      <w:start w:val="1"/>
      <w:numFmt w:val="decimal"/>
      <w:lvlText w:val="%1."/>
      <w:lvlJc w:val="left"/>
      <w:pPr>
        <w:tabs>
          <w:tab w:val="num" w:pos="0"/>
        </w:tabs>
        <w:ind w:left="360" w:hanging="360"/>
      </w:pPr>
      <w:rPr>
        <w:rFonts w:ascii="Times New Roman" w:hAnsi="Times New Roman" w:cs="Times New Roman"/>
        <w:sz w:val="26"/>
        <w:szCs w:val="2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79161BAE"/>
    <w:multiLevelType w:val="hybridMultilevel"/>
    <w:tmpl w:val="AC5E479C"/>
    <w:lvl w:ilvl="0" w:tplc="FD4AC25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5B6"/>
    <w:rsid w:val="000078FE"/>
    <w:rsid w:val="000212E4"/>
    <w:rsid w:val="00030013"/>
    <w:rsid w:val="00031761"/>
    <w:rsid w:val="0004267C"/>
    <w:rsid w:val="00042FB8"/>
    <w:rsid w:val="00073003"/>
    <w:rsid w:val="00075E18"/>
    <w:rsid w:val="00076F0B"/>
    <w:rsid w:val="000826EB"/>
    <w:rsid w:val="000A0D6A"/>
    <w:rsid w:val="000A10F0"/>
    <w:rsid w:val="000A58F4"/>
    <w:rsid w:val="000B7ED5"/>
    <w:rsid w:val="000C0DD5"/>
    <w:rsid w:val="000C3C6D"/>
    <w:rsid w:val="000C6723"/>
    <w:rsid w:val="000F3AC2"/>
    <w:rsid w:val="000F60D9"/>
    <w:rsid w:val="001141D3"/>
    <w:rsid w:val="00131039"/>
    <w:rsid w:val="001343BB"/>
    <w:rsid w:val="00140BFE"/>
    <w:rsid w:val="00174A5A"/>
    <w:rsid w:val="0019745D"/>
    <w:rsid w:val="001A73BA"/>
    <w:rsid w:val="001B0874"/>
    <w:rsid w:val="001C01AC"/>
    <w:rsid w:val="001C08EA"/>
    <w:rsid w:val="001C7C7A"/>
    <w:rsid w:val="001C7D2B"/>
    <w:rsid w:val="001C7EF6"/>
    <w:rsid w:val="001D171D"/>
    <w:rsid w:val="001D1725"/>
    <w:rsid w:val="001D30B9"/>
    <w:rsid w:val="001D65B6"/>
    <w:rsid w:val="001E123A"/>
    <w:rsid w:val="001E4C29"/>
    <w:rsid w:val="001E61AB"/>
    <w:rsid w:val="001F64CF"/>
    <w:rsid w:val="002225E9"/>
    <w:rsid w:val="00225BF3"/>
    <w:rsid w:val="00227E0B"/>
    <w:rsid w:val="00230D04"/>
    <w:rsid w:val="002356D7"/>
    <w:rsid w:val="00236513"/>
    <w:rsid w:val="00236F6C"/>
    <w:rsid w:val="00237502"/>
    <w:rsid w:val="00244C10"/>
    <w:rsid w:val="002508F9"/>
    <w:rsid w:val="00257471"/>
    <w:rsid w:val="00264CA8"/>
    <w:rsid w:val="00265DB3"/>
    <w:rsid w:val="002B0B9B"/>
    <w:rsid w:val="002B10BF"/>
    <w:rsid w:val="002B3A07"/>
    <w:rsid w:val="002B4892"/>
    <w:rsid w:val="002B4CCF"/>
    <w:rsid w:val="002D40A4"/>
    <w:rsid w:val="002D5136"/>
    <w:rsid w:val="002D76E6"/>
    <w:rsid w:val="002D7970"/>
    <w:rsid w:val="002E15E0"/>
    <w:rsid w:val="002E40CB"/>
    <w:rsid w:val="002E6A64"/>
    <w:rsid w:val="002E6E54"/>
    <w:rsid w:val="002F0B20"/>
    <w:rsid w:val="002F79B6"/>
    <w:rsid w:val="003129D3"/>
    <w:rsid w:val="003200E6"/>
    <w:rsid w:val="0032551E"/>
    <w:rsid w:val="00326C03"/>
    <w:rsid w:val="0033182E"/>
    <w:rsid w:val="00336555"/>
    <w:rsid w:val="0033658D"/>
    <w:rsid w:val="00337D1A"/>
    <w:rsid w:val="003436E9"/>
    <w:rsid w:val="00343B23"/>
    <w:rsid w:val="00345CAE"/>
    <w:rsid w:val="00357694"/>
    <w:rsid w:val="0036317D"/>
    <w:rsid w:val="003659AF"/>
    <w:rsid w:val="003673C9"/>
    <w:rsid w:val="003713D2"/>
    <w:rsid w:val="003806D1"/>
    <w:rsid w:val="00384270"/>
    <w:rsid w:val="00392453"/>
    <w:rsid w:val="00392FD6"/>
    <w:rsid w:val="0039767B"/>
    <w:rsid w:val="003A12C4"/>
    <w:rsid w:val="003B085D"/>
    <w:rsid w:val="003B59B8"/>
    <w:rsid w:val="003C0393"/>
    <w:rsid w:val="003C07BE"/>
    <w:rsid w:val="003D3205"/>
    <w:rsid w:val="003F65BA"/>
    <w:rsid w:val="00400E8E"/>
    <w:rsid w:val="0041024B"/>
    <w:rsid w:val="00430425"/>
    <w:rsid w:val="004305E5"/>
    <w:rsid w:val="004322D0"/>
    <w:rsid w:val="004524A1"/>
    <w:rsid w:val="00455624"/>
    <w:rsid w:val="00460244"/>
    <w:rsid w:val="004765B2"/>
    <w:rsid w:val="0047731B"/>
    <w:rsid w:val="00483C4B"/>
    <w:rsid w:val="004851AD"/>
    <w:rsid w:val="00493F7C"/>
    <w:rsid w:val="004A41B6"/>
    <w:rsid w:val="004C20BD"/>
    <w:rsid w:val="004F100B"/>
    <w:rsid w:val="00502119"/>
    <w:rsid w:val="00524E3C"/>
    <w:rsid w:val="005259BF"/>
    <w:rsid w:val="00537142"/>
    <w:rsid w:val="00546247"/>
    <w:rsid w:val="005550B0"/>
    <w:rsid w:val="005557C3"/>
    <w:rsid w:val="005568C7"/>
    <w:rsid w:val="0056682C"/>
    <w:rsid w:val="005749FF"/>
    <w:rsid w:val="005808F8"/>
    <w:rsid w:val="00583026"/>
    <w:rsid w:val="00595CBF"/>
    <w:rsid w:val="0059664F"/>
    <w:rsid w:val="005B1199"/>
    <w:rsid w:val="005C6AD5"/>
    <w:rsid w:val="005E06F7"/>
    <w:rsid w:val="005E3379"/>
    <w:rsid w:val="005E6CEC"/>
    <w:rsid w:val="006042EE"/>
    <w:rsid w:val="00606C5D"/>
    <w:rsid w:val="006430F4"/>
    <w:rsid w:val="00656D81"/>
    <w:rsid w:val="00662895"/>
    <w:rsid w:val="0067228B"/>
    <w:rsid w:val="00692B02"/>
    <w:rsid w:val="006A2636"/>
    <w:rsid w:val="006E0CA8"/>
    <w:rsid w:val="006E7677"/>
    <w:rsid w:val="006F1C35"/>
    <w:rsid w:val="00707D0F"/>
    <w:rsid w:val="00727F41"/>
    <w:rsid w:val="00731CE0"/>
    <w:rsid w:val="007325C4"/>
    <w:rsid w:val="00737211"/>
    <w:rsid w:val="00743ABB"/>
    <w:rsid w:val="007461AB"/>
    <w:rsid w:val="007464D9"/>
    <w:rsid w:val="00746A86"/>
    <w:rsid w:val="00765351"/>
    <w:rsid w:val="00773DA7"/>
    <w:rsid w:val="007A0F5E"/>
    <w:rsid w:val="007A2B41"/>
    <w:rsid w:val="007A716B"/>
    <w:rsid w:val="007B1C02"/>
    <w:rsid w:val="007B3BAC"/>
    <w:rsid w:val="007E1DC5"/>
    <w:rsid w:val="007F5B3C"/>
    <w:rsid w:val="00804738"/>
    <w:rsid w:val="00813838"/>
    <w:rsid w:val="008317A9"/>
    <w:rsid w:val="0084006E"/>
    <w:rsid w:val="008647D1"/>
    <w:rsid w:val="0087053D"/>
    <w:rsid w:val="008725B6"/>
    <w:rsid w:val="008733B8"/>
    <w:rsid w:val="008816D0"/>
    <w:rsid w:val="008851FD"/>
    <w:rsid w:val="00891171"/>
    <w:rsid w:val="00895633"/>
    <w:rsid w:val="008B052E"/>
    <w:rsid w:val="00900DAA"/>
    <w:rsid w:val="00911C1D"/>
    <w:rsid w:val="0091483D"/>
    <w:rsid w:val="00914B58"/>
    <w:rsid w:val="00917A2B"/>
    <w:rsid w:val="00934774"/>
    <w:rsid w:val="00940ACC"/>
    <w:rsid w:val="00951EC7"/>
    <w:rsid w:val="009608F4"/>
    <w:rsid w:val="00961E85"/>
    <w:rsid w:val="00965F31"/>
    <w:rsid w:val="00966E8B"/>
    <w:rsid w:val="00972D21"/>
    <w:rsid w:val="00985E98"/>
    <w:rsid w:val="009964E3"/>
    <w:rsid w:val="009A032B"/>
    <w:rsid w:val="009A41F8"/>
    <w:rsid w:val="009B1D87"/>
    <w:rsid w:val="009C45E8"/>
    <w:rsid w:val="009C69DB"/>
    <w:rsid w:val="009D400D"/>
    <w:rsid w:val="009D425B"/>
    <w:rsid w:val="009D5BE6"/>
    <w:rsid w:val="009D769E"/>
    <w:rsid w:val="009E36D7"/>
    <w:rsid w:val="009E3AA7"/>
    <w:rsid w:val="009E5FF2"/>
    <w:rsid w:val="00A17802"/>
    <w:rsid w:val="00A225AB"/>
    <w:rsid w:val="00A26EC9"/>
    <w:rsid w:val="00A52AA4"/>
    <w:rsid w:val="00A63D11"/>
    <w:rsid w:val="00A65AA1"/>
    <w:rsid w:val="00A81CAE"/>
    <w:rsid w:val="00A8337C"/>
    <w:rsid w:val="00A8502D"/>
    <w:rsid w:val="00A92213"/>
    <w:rsid w:val="00A935ED"/>
    <w:rsid w:val="00AA0A8F"/>
    <w:rsid w:val="00AA0AB6"/>
    <w:rsid w:val="00AA30E6"/>
    <w:rsid w:val="00AB16F2"/>
    <w:rsid w:val="00AC0351"/>
    <w:rsid w:val="00AC4FB8"/>
    <w:rsid w:val="00AC5DC7"/>
    <w:rsid w:val="00AF6AC8"/>
    <w:rsid w:val="00B06AFB"/>
    <w:rsid w:val="00B10B28"/>
    <w:rsid w:val="00B14E46"/>
    <w:rsid w:val="00B16F9F"/>
    <w:rsid w:val="00B22189"/>
    <w:rsid w:val="00B23283"/>
    <w:rsid w:val="00B30AB3"/>
    <w:rsid w:val="00B42881"/>
    <w:rsid w:val="00B50704"/>
    <w:rsid w:val="00B550D8"/>
    <w:rsid w:val="00B930C9"/>
    <w:rsid w:val="00BB5D2B"/>
    <w:rsid w:val="00BB7229"/>
    <w:rsid w:val="00BD618B"/>
    <w:rsid w:val="00BD67EA"/>
    <w:rsid w:val="00BF6C9C"/>
    <w:rsid w:val="00C45B09"/>
    <w:rsid w:val="00C50CFC"/>
    <w:rsid w:val="00C551DB"/>
    <w:rsid w:val="00C60200"/>
    <w:rsid w:val="00C62929"/>
    <w:rsid w:val="00C80173"/>
    <w:rsid w:val="00CA46A7"/>
    <w:rsid w:val="00CB3111"/>
    <w:rsid w:val="00CC2424"/>
    <w:rsid w:val="00CC47C7"/>
    <w:rsid w:val="00CC5C75"/>
    <w:rsid w:val="00CD6426"/>
    <w:rsid w:val="00CE4160"/>
    <w:rsid w:val="00CF20C4"/>
    <w:rsid w:val="00CF2A33"/>
    <w:rsid w:val="00D01DAF"/>
    <w:rsid w:val="00D01F69"/>
    <w:rsid w:val="00D03457"/>
    <w:rsid w:val="00D17184"/>
    <w:rsid w:val="00D2442D"/>
    <w:rsid w:val="00D315EE"/>
    <w:rsid w:val="00D429EC"/>
    <w:rsid w:val="00D43C68"/>
    <w:rsid w:val="00D45CD1"/>
    <w:rsid w:val="00D60127"/>
    <w:rsid w:val="00D63C81"/>
    <w:rsid w:val="00D84E4B"/>
    <w:rsid w:val="00D9388D"/>
    <w:rsid w:val="00DA1863"/>
    <w:rsid w:val="00DA3C5E"/>
    <w:rsid w:val="00DB5BE8"/>
    <w:rsid w:val="00DB7AB6"/>
    <w:rsid w:val="00DC2175"/>
    <w:rsid w:val="00DC3710"/>
    <w:rsid w:val="00DD2BBD"/>
    <w:rsid w:val="00DD5F61"/>
    <w:rsid w:val="00DD70D0"/>
    <w:rsid w:val="00DD78EF"/>
    <w:rsid w:val="00DE4B53"/>
    <w:rsid w:val="00DE7EC6"/>
    <w:rsid w:val="00DF0A2C"/>
    <w:rsid w:val="00DF698E"/>
    <w:rsid w:val="00E03E36"/>
    <w:rsid w:val="00E05FE3"/>
    <w:rsid w:val="00E16D36"/>
    <w:rsid w:val="00E40FEB"/>
    <w:rsid w:val="00E455B1"/>
    <w:rsid w:val="00E53A90"/>
    <w:rsid w:val="00E55031"/>
    <w:rsid w:val="00E5542B"/>
    <w:rsid w:val="00E62231"/>
    <w:rsid w:val="00E64235"/>
    <w:rsid w:val="00E80533"/>
    <w:rsid w:val="00E81F48"/>
    <w:rsid w:val="00E858C3"/>
    <w:rsid w:val="00E90CB3"/>
    <w:rsid w:val="00EC28B5"/>
    <w:rsid w:val="00ED3767"/>
    <w:rsid w:val="00EE1A38"/>
    <w:rsid w:val="00EF2343"/>
    <w:rsid w:val="00EF7BA2"/>
    <w:rsid w:val="00EF7C13"/>
    <w:rsid w:val="00F004AE"/>
    <w:rsid w:val="00F05D38"/>
    <w:rsid w:val="00F10EE8"/>
    <w:rsid w:val="00F1747F"/>
    <w:rsid w:val="00F32FD5"/>
    <w:rsid w:val="00F373FA"/>
    <w:rsid w:val="00F43F9D"/>
    <w:rsid w:val="00F60564"/>
    <w:rsid w:val="00F632BB"/>
    <w:rsid w:val="00F64DB4"/>
    <w:rsid w:val="00F80B1A"/>
    <w:rsid w:val="00F930E3"/>
    <w:rsid w:val="00FA6113"/>
    <w:rsid w:val="00FB76E7"/>
    <w:rsid w:val="00FD3C18"/>
    <w:rsid w:val="00FD559D"/>
    <w:rsid w:val="00FE0909"/>
    <w:rsid w:val="00FE1F30"/>
    <w:rsid w:val="00FF2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B6"/>
    <w:pPr>
      <w:suppressAutoHyphens/>
    </w:pPr>
    <w:rPr>
      <w:rFonts w:ascii="Times New Roman" w:eastAsia="Times New Roman" w:hAnsi="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1D65B6"/>
    <w:rPr>
      <w:rFonts w:ascii="Times New Roman" w:hAnsi="Times New Roman" w:cs="Times New Roman"/>
      <w:sz w:val="20"/>
      <w:szCs w:val="20"/>
    </w:rPr>
  </w:style>
  <w:style w:type="character" w:styleId="a3">
    <w:name w:val="Hyperlink"/>
    <w:uiPriority w:val="99"/>
    <w:rsid w:val="001D65B6"/>
    <w:rPr>
      <w:color w:val="0000FF"/>
      <w:u w:val="single"/>
    </w:rPr>
  </w:style>
  <w:style w:type="paragraph" w:customStyle="1" w:styleId="ConsPlusNonformat">
    <w:name w:val="ConsPlusNonformat"/>
    <w:uiPriority w:val="99"/>
    <w:rsid w:val="001D65B6"/>
    <w:pPr>
      <w:suppressAutoHyphens/>
      <w:autoSpaceDE w:val="0"/>
    </w:pPr>
    <w:rPr>
      <w:rFonts w:ascii="Courier New" w:eastAsia="Times New Roman" w:hAnsi="Courier New" w:cs="Courier New"/>
      <w:lang w:eastAsia="ar-SA"/>
    </w:rPr>
  </w:style>
  <w:style w:type="paragraph" w:customStyle="1" w:styleId="ConsPlusTitle">
    <w:name w:val="ConsPlusTitle"/>
    <w:uiPriority w:val="99"/>
    <w:rsid w:val="001D65B6"/>
    <w:pPr>
      <w:suppressAutoHyphens/>
      <w:autoSpaceDE w:val="0"/>
    </w:pPr>
    <w:rPr>
      <w:rFonts w:ascii="Times New Roman" w:eastAsia="Times New Roman" w:hAnsi="Times New Roman"/>
      <w:b/>
      <w:bCs/>
      <w:sz w:val="24"/>
      <w:szCs w:val="24"/>
      <w:lang w:eastAsia="ar-SA"/>
    </w:rPr>
  </w:style>
  <w:style w:type="paragraph" w:customStyle="1" w:styleId="ConsNormal">
    <w:name w:val="ConsNormal"/>
    <w:uiPriority w:val="99"/>
    <w:rsid w:val="001D65B6"/>
    <w:pPr>
      <w:widowControl w:val="0"/>
      <w:suppressAutoHyphens/>
      <w:autoSpaceDE w:val="0"/>
      <w:ind w:right="19772" w:firstLine="720"/>
    </w:pPr>
    <w:rPr>
      <w:rFonts w:ascii="Times New Roman" w:hAnsi="Times New Roman"/>
      <w:sz w:val="24"/>
      <w:szCs w:val="24"/>
      <w:lang w:eastAsia="ar-SA"/>
    </w:rPr>
  </w:style>
  <w:style w:type="paragraph" w:customStyle="1" w:styleId="ConsPlusNormal">
    <w:name w:val="ConsPlusNormal"/>
    <w:uiPriority w:val="99"/>
    <w:rsid w:val="001D65B6"/>
    <w:pPr>
      <w:widowControl w:val="0"/>
      <w:suppressAutoHyphens/>
      <w:autoSpaceDE w:val="0"/>
      <w:ind w:firstLine="720"/>
    </w:pPr>
    <w:rPr>
      <w:rFonts w:ascii="Arial" w:hAnsi="Arial" w:cs="Arial"/>
      <w:sz w:val="22"/>
      <w:szCs w:val="22"/>
      <w:lang w:eastAsia="ar-SA"/>
    </w:rPr>
  </w:style>
  <w:style w:type="paragraph" w:customStyle="1" w:styleId="ListParagraph1">
    <w:name w:val="List Paragraph1"/>
    <w:basedOn w:val="a"/>
    <w:uiPriority w:val="99"/>
    <w:rsid w:val="001D65B6"/>
    <w:pPr>
      <w:spacing w:after="200" w:line="276" w:lineRule="auto"/>
      <w:ind w:left="720"/>
    </w:pPr>
    <w:rPr>
      <w:rFonts w:ascii="Calibri" w:hAnsi="Calibri" w:cs="Calibri"/>
      <w:sz w:val="22"/>
      <w:szCs w:val="22"/>
      <w:lang w:val="ru-RU"/>
    </w:rPr>
  </w:style>
  <w:style w:type="paragraph" w:customStyle="1" w:styleId="Point">
    <w:name w:val="Point"/>
    <w:basedOn w:val="a"/>
    <w:uiPriority w:val="99"/>
    <w:rsid w:val="001D65B6"/>
    <w:pPr>
      <w:spacing w:before="120" w:line="288" w:lineRule="auto"/>
      <w:ind w:firstLine="720"/>
      <w:jc w:val="both"/>
    </w:pPr>
    <w:rPr>
      <w:rFonts w:ascii="Calibri" w:eastAsia="Calibri" w:hAnsi="Calibri" w:cs="Calibri"/>
    </w:rPr>
  </w:style>
  <w:style w:type="paragraph" w:styleId="a4">
    <w:name w:val="Normal (Web)"/>
    <w:basedOn w:val="a"/>
    <w:uiPriority w:val="99"/>
    <w:rsid w:val="005550B0"/>
    <w:pPr>
      <w:suppressAutoHyphens w:val="0"/>
      <w:spacing w:before="100" w:beforeAutospacing="1" w:after="119"/>
    </w:pPr>
    <w:rPr>
      <w:rFonts w:eastAsia="Calibri"/>
      <w:lang w:val="ru-RU" w:eastAsia="ru-RU"/>
    </w:rPr>
  </w:style>
  <w:style w:type="paragraph" w:styleId="a5">
    <w:name w:val="Balloon Text"/>
    <w:basedOn w:val="a"/>
    <w:link w:val="a6"/>
    <w:uiPriority w:val="99"/>
    <w:semiHidden/>
    <w:unhideWhenUsed/>
    <w:rsid w:val="001C01AC"/>
    <w:rPr>
      <w:rFonts w:ascii="Tahoma" w:hAnsi="Tahoma" w:cs="Tahoma"/>
      <w:sz w:val="16"/>
      <w:szCs w:val="16"/>
    </w:rPr>
  </w:style>
  <w:style w:type="character" w:customStyle="1" w:styleId="a6">
    <w:name w:val="Текст выноски Знак"/>
    <w:link w:val="a5"/>
    <w:uiPriority w:val="99"/>
    <w:semiHidden/>
    <w:rsid w:val="001C01AC"/>
    <w:rPr>
      <w:rFonts w:ascii="Tahoma" w:eastAsia="Times New Roman" w:hAnsi="Tahoma" w:cs="Tahoma"/>
      <w:sz w:val="16"/>
      <w:szCs w:val="16"/>
      <w:lang w:val="en-US" w:eastAsia="ar-SA"/>
    </w:rPr>
  </w:style>
  <w:style w:type="paragraph" w:styleId="a7">
    <w:name w:val="No Spacing"/>
    <w:qFormat/>
    <w:rsid w:val="0004267C"/>
    <w:pPr>
      <w:widowControl w:val="0"/>
      <w:suppressAutoHyphens/>
    </w:pPr>
    <w:rPr>
      <w:rFonts w:ascii="Times New Roman" w:eastAsia="Lucida Sans Unicode" w:hAnsi="Times New Roman"/>
      <w:kern w:val="1"/>
      <w:sz w:val="28"/>
      <w:szCs w:val="24"/>
      <w:lang w:eastAsia="ar-SA"/>
    </w:rPr>
  </w:style>
  <w:style w:type="paragraph" w:customStyle="1" w:styleId="1">
    <w:name w:val="Без интервала1"/>
    <w:rsid w:val="0004267C"/>
    <w:pPr>
      <w:suppressAutoHyphens/>
    </w:pPr>
    <w:rPr>
      <w:rFonts w:eastAsia="Times New Roman" w:cs="Calibri"/>
      <w:sz w:val="22"/>
      <w:szCs w:val="22"/>
      <w:lang w:eastAsia="ar-SA"/>
    </w:rPr>
  </w:style>
  <w:style w:type="paragraph" w:customStyle="1" w:styleId="2">
    <w:name w:val="Без интервала2"/>
    <w:rsid w:val="00940ACC"/>
    <w:pPr>
      <w:suppressAutoHyphens/>
    </w:pPr>
    <w:rPr>
      <w:rFonts w:eastAsia="Times New Roman" w:cs="Calibri"/>
      <w:sz w:val="22"/>
      <w:szCs w:val="22"/>
      <w:lang w:eastAsia="ar-SA"/>
    </w:rPr>
  </w:style>
  <w:style w:type="character" w:customStyle="1" w:styleId="FontStyle14">
    <w:name w:val="Font Style14"/>
    <w:rsid w:val="00FB76E7"/>
    <w:rPr>
      <w:rFonts w:ascii="Times New Roman" w:hAnsi="Times New Roman" w:cs="Times New Roman" w:hint="default"/>
      <w:b/>
      <w:bCs/>
      <w:sz w:val="26"/>
      <w:szCs w:val="26"/>
    </w:rPr>
  </w:style>
  <w:style w:type="paragraph" w:styleId="a8">
    <w:name w:val="List Paragraph"/>
    <w:basedOn w:val="a"/>
    <w:uiPriority w:val="34"/>
    <w:qFormat/>
    <w:rsid w:val="005C6AD5"/>
    <w:pPr>
      <w:ind w:left="720"/>
      <w:contextualSpacing/>
    </w:pPr>
  </w:style>
</w:styles>
</file>

<file path=word/webSettings.xml><?xml version="1.0" encoding="utf-8"?>
<w:webSettings xmlns:r="http://schemas.openxmlformats.org/officeDocument/2006/relationships" xmlns:w="http://schemas.openxmlformats.org/wordprocessingml/2006/main">
  <w:divs>
    <w:div w:id="2131049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45AFFAF33C1B119036AB11158BC70477093C9DEF3E400355C6E9C796BC81FAiFM6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45AFFAF33C1B119036B51C03E79B0D76066A95E8304E500D99B29AC1iBM5V" TargetMode="External"/><Relationship Id="rId5" Type="http://schemas.openxmlformats.org/officeDocument/2006/relationships/hyperlink" Target="consultantplus://offline/ref=9445AFFAF33C1B119036B51C03E79B0D76066A95E8304E500D99B29AC1iBM5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4761</Words>
  <Characters>27139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2023-11-29T08:53:00Z</cp:lastPrinted>
  <dcterms:created xsi:type="dcterms:W3CDTF">2024-11-18T16:58:00Z</dcterms:created>
  <dcterms:modified xsi:type="dcterms:W3CDTF">2024-11-18T17:28:00Z</dcterms:modified>
</cp:coreProperties>
</file>