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BB5" w:rsidRDefault="00556BB5" w:rsidP="00556BB5">
      <w:pPr>
        <w:pStyle w:val="Standard"/>
        <w:ind w:firstLine="0"/>
        <w:rPr>
          <w:rFonts w:cs="Times New Roman"/>
          <w:b/>
          <w:bCs/>
          <w:sz w:val="24"/>
          <w:szCs w:val="24"/>
        </w:rPr>
      </w:pPr>
    </w:p>
    <w:p w:rsidR="00556BB5" w:rsidRDefault="00556BB5" w:rsidP="00556BB5">
      <w:pPr>
        <w:pStyle w:val="Standard"/>
        <w:ind w:firstLine="0"/>
        <w:rPr>
          <w:rFonts w:cs="Times New Roman"/>
          <w:b/>
          <w:bCs/>
          <w:sz w:val="24"/>
          <w:szCs w:val="24"/>
        </w:rPr>
      </w:pPr>
    </w:p>
    <w:p w:rsidR="00556BB5" w:rsidRDefault="00556BB5" w:rsidP="00556BB5">
      <w:pPr>
        <w:pStyle w:val="Standard"/>
        <w:ind w:firstLine="0"/>
        <w:rPr>
          <w:rFonts w:cs="Times New Roman"/>
          <w:b/>
          <w:bCs/>
          <w:sz w:val="24"/>
          <w:szCs w:val="24"/>
        </w:rPr>
      </w:pPr>
    </w:p>
    <w:p w:rsidR="00556BB5" w:rsidRDefault="00556BB5" w:rsidP="00556BB5">
      <w:pPr>
        <w:pStyle w:val="Standard"/>
        <w:ind w:firstLine="0"/>
        <w:rPr>
          <w:rFonts w:cs="Times New Roman"/>
          <w:b/>
          <w:bCs/>
          <w:sz w:val="24"/>
          <w:szCs w:val="24"/>
        </w:rPr>
      </w:pPr>
      <w:r>
        <w:rPr>
          <w:rFonts w:cs="Times New Roman"/>
          <w:b/>
          <w:bCs/>
          <w:sz w:val="24"/>
          <w:szCs w:val="24"/>
        </w:rPr>
        <w:t>АДМИНИСТРАЦИЯ БАЙСИНСКОГО СЕЛЬСКОГО ПОСЕЛЕНИЯ</w:t>
      </w:r>
    </w:p>
    <w:p w:rsidR="00556BB5" w:rsidRDefault="00556BB5" w:rsidP="00556BB5">
      <w:pPr>
        <w:pStyle w:val="Standard"/>
        <w:ind w:firstLine="0"/>
        <w:rPr>
          <w:rFonts w:cs="Times New Roman"/>
          <w:bCs/>
          <w:sz w:val="24"/>
          <w:szCs w:val="24"/>
        </w:rPr>
      </w:pPr>
      <w:r>
        <w:rPr>
          <w:rFonts w:cs="Times New Roman"/>
          <w:b/>
          <w:bCs/>
          <w:sz w:val="24"/>
          <w:szCs w:val="24"/>
        </w:rPr>
        <w:t>УРЖУМСКОГО РАЙОНА КИРОВСКОЙ ОБЛАСТИ</w:t>
      </w:r>
    </w:p>
    <w:p w:rsidR="00556BB5" w:rsidRDefault="00556BB5" w:rsidP="00556BB5">
      <w:pPr>
        <w:pStyle w:val="Standard"/>
        <w:widowControl w:val="0"/>
        <w:ind w:firstLine="0"/>
        <w:rPr>
          <w:rFonts w:cs="Times New Roman"/>
          <w:bCs/>
          <w:sz w:val="24"/>
          <w:szCs w:val="24"/>
        </w:rPr>
      </w:pPr>
    </w:p>
    <w:p w:rsidR="00556BB5" w:rsidRDefault="00556BB5" w:rsidP="00556BB5">
      <w:pPr>
        <w:pStyle w:val="Standard"/>
        <w:widowControl w:val="0"/>
        <w:ind w:firstLine="0"/>
        <w:rPr>
          <w:rFonts w:cs="Times New Roman"/>
          <w:bCs/>
          <w:sz w:val="24"/>
          <w:szCs w:val="24"/>
        </w:rPr>
      </w:pPr>
      <w:r>
        <w:rPr>
          <w:rFonts w:cs="Times New Roman"/>
          <w:b/>
          <w:bCs/>
          <w:sz w:val="24"/>
          <w:szCs w:val="24"/>
        </w:rPr>
        <w:t>ПОСТАНОВЛЕНИЕ</w:t>
      </w:r>
    </w:p>
    <w:p w:rsidR="00556BB5" w:rsidRDefault="00556BB5" w:rsidP="00556BB5">
      <w:pPr>
        <w:pStyle w:val="Standard"/>
        <w:widowControl w:val="0"/>
        <w:ind w:firstLine="0"/>
        <w:rPr>
          <w:rFonts w:cs="Times New Roman"/>
          <w:bCs/>
          <w:sz w:val="24"/>
          <w:szCs w:val="24"/>
        </w:rPr>
      </w:pPr>
    </w:p>
    <w:p w:rsidR="00556BB5" w:rsidRDefault="00556BB5" w:rsidP="00556BB5">
      <w:pPr>
        <w:jc w:val="both"/>
        <w:rPr>
          <w:rFonts w:cs="Times New Roman" w:hint="eastAsia"/>
          <w:b/>
          <w:bCs/>
        </w:rPr>
      </w:pPr>
      <w:r>
        <w:rPr>
          <w:b/>
          <w:bCs/>
        </w:rPr>
        <w:t xml:space="preserve">           13.05.2024                                                                                                                № 28</w:t>
      </w:r>
    </w:p>
    <w:p w:rsidR="00556BB5" w:rsidRDefault="00556BB5" w:rsidP="00556BB5">
      <w:pPr>
        <w:pStyle w:val="Standard"/>
        <w:widowControl w:val="0"/>
        <w:ind w:firstLine="0"/>
        <w:rPr>
          <w:rFonts w:cs="Times New Roman"/>
          <w:bCs/>
          <w:sz w:val="24"/>
          <w:szCs w:val="24"/>
        </w:rPr>
      </w:pPr>
      <w:r>
        <w:rPr>
          <w:rFonts w:cs="Times New Roman"/>
          <w:bCs/>
          <w:sz w:val="24"/>
          <w:szCs w:val="24"/>
        </w:rPr>
        <w:t>с. Байса</w:t>
      </w:r>
    </w:p>
    <w:p w:rsidR="00556BB5" w:rsidRDefault="00556BB5" w:rsidP="00556BB5">
      <w:pPr>
        <w:pStyle w:val="Standard"/>
        <w:widowControl w:val="0"/>
        <w:ind w:firstLine="0"/>
        <w:rPr>
          <w:rFonts w:cs="Times New Roman"/>
          <w:sz w:val="24"/>
          <w:szCs w:val="24"/>
        </w:rPr>
      </w:pPr>
      <w:proofErr w:type="spellStart"/>
      <w:r>
        <w:rPr>
          <w:rFonts w:cs="Times New Roman"/>
          <w:bCs/>
          <w:sz w:val="24"/>
          <w:szCs w:val="24"/>
        </w:rPr>
        <w:t>Уржумский</w:t>
      </w:r>
      <w:proofErr w:type="spellEnd"/>
      <w:r>
        <w:rPr>
          <w:rFonts w:cs="Times New Roman"/>
          <w:bCs/>
          <w:sz w:val="24"/>
          <w:szCs w:val="24"/>
        </w:rPr>
        <w:t xml:space="preserve"> район Кировской области</w:t>
      </w:r>
    </w:p>
    <w:p w:rsidR="00556BB5" w:rsidRDefault="00556BB5" w:rsidP="00556BB5">
      <w:pPr>
        <w:pStyle w:val="Standard"/>
        <w:widowControl w:val="0"/>
        <w:ind w:firstLine="0"/>
        <w:rPr>
          <w:rFonts w:cs="Times New Roman"/>
          <w:sz w:val="24"/>
          <w:szCs w:val="24"/>
        </w:rPr>
      </w:pPr>
    </w:p>
    <w:p w:rsidR="00556BB5" w:rsidRDefault="00556BB5" w:rsidP="00556BB5">
      <w:pPr>
        <w:pStyle w:val="ConsPlusNormal0"/>
        <w:jc w:val="center"/>
        <w:rPr>
          <w:b/>
          <w:sz w:val="24"/>
          <w:szCs w:val="24"/>
        </w:rPr>
      </w:pPr>
      <w:r>
        <w:rPr>
          <w:b/>
          <w:bCs/>
        </w:rPr>
        <w:t xml:space="preserve">Об утверждении административного регламента предоставления муниципальной услуги </w:t>
      </w:r>
      <w:r>
        <w:rPr>
          <w:b/>
        </w:rPr>
        <w:t>«Принятие</w:t>
      </w:r>
      <w:r>
        <w:rPr>
          <w:b/>
          <w:spacing w:val="-6"/>
        </w:rPr>
        <w:t xml:space="preserve"> </w:t>
      </w:r>
      <w:r>
        <w:rPr>
          <w:b/>
        </w:rPr>
        <w:t>на</w:t>
      </w:r>
      <w:r>
        <w:rPr>
          <w:b/>
          <w:spacing w:val="-2"/>
        </w:rPr>
        <w:t xml:space="preserve"> </w:t>
      </w:r>
      <w:r>
        <w:rPr>
          <w:b/>
        </w:rPr>
        <w:t>учет</w:t>
      </w:r>
      <w:r>
        <w:rPr>
          <w:b/>
          <w:spacing w:val="1"/>
        </w:rPr>
        <w:t xml:space="preserve"> </w:t>
      </w:r>
      <w:r>
        <w:rPr>
          <w:b/>
        </w:rPr>
        <w:t>граждан</w:t>
      </w:r>
      <w:r>
        <w:rPr>
          <w:b/>
          <w:spacing w:val="-3"/>
        </w:rPr>
        <w:t xml:space="preserve"> </w:t>
      </w:r>
      <w:r>
        <w:rPr>
          <w:b/>
        </w:rPr>
        <w:t xml:space="preserve">в </w:t>
      </w:r>
      <w:proofErr w:type="gramStart"/>
      <w:r>
        <w:rPr>
          <w:b/>
        </w:rPr>
        <w:t>качестве  нуждающихся</w:t>
      </w:r>
      <w:proofErr w:type="gramEnd"/>
      <w:r>
        <w:rPr>
          <w:b/>
        </w:rPr>
        <w:t xml:space="preserve"> в жилых помещениях» на территории муниципального образования </w:t>
      </w:r>
      <w:proofErr w:type="spellStart"/>
      <w:r>
        <w:rPr>
          <w:b/>
        </w:rPr>
        <w:t>Байсинское</w:t>
      </w:r>
      <w:proofErr w:type="spellEnd"/>
      <w:r>
        <w:rPr>
          <w:b/>
        </w:rPr>
        <w:t xml:space="preserve"> сельское поселение </w:t>
      </w:r>
      <w:proofErr w:type="spellStart"/>
      <w:r>
        <w:rPr>
          <w:b/>
        </w:rPr>
        <w:t>Уржумского</w:t>
      </w:r>
      <w:proofErr w:type="spellEnd"/>
      <w:r>
        <w:rPr>
          <w:b/>
        </w:rPr>
        <w:t xml:space="preserve"> района Кировской области</w:t>
      </w:r>
    </w:p>
    <w:p w:rsidR="00556BB5" w:rsidRDefault="00556BB5" w:rsidP="00556BB5">
      <w:pPr>
        <w:pStyle w:val="ConsPlusNormal0"/>
        <w:jc w:val="center"/>
        <w:rPr>
          <w:b/>
          <w:bCs/>
        </w:rPr>
      </w:pPr>
    </w:p>
    <w:p w:rsidR="00556BB5" w:rsidRDefault="00556BB5" w:rsidP="00556BB5">
      <w:pPr>
        <w:spacing w:before="480" w:line="360" w:lineRule="auto"/>
        <w:jc w:val="both"/>
        <w:rPr>
          <w:rFonts w:hint="eastAsia"/>
        </w:rPr>
      </w:pPr>
      <w: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proofErr w:type="spellStart"/>
      <w:r>
        <w:t>Байсинского</w:t>
      </w:r>
      <w:proofErr w:type="spellEnd"/>
      <w:r>
        <w:t xml:space="preserve"> сельского поселения </w:t>
      </w:r>
      <w:proofErr w:type="spellStart"/>
      <w:r>
        <w:t>Уржумского</w:t>
      </w:r>
      <w:proofErr w:type="spellEnd"/>
      <w:r>
        <w:t xml:space="preserve">  </w:t>
      </w:r>
      <w:r w:rsidR="00761793">
        <w:t>района от 23.05</w:t>
      </w:r>
      <w:r w:rsidR="00D458BB">
        <w:t>.2023 № 34</w:t>
      </w:r>
      <w:r>
        <w:t xml:space="preserve">, и в соответствии с Перечнем муниципальных услуг, предоставляемых администрацией  </w:t>
      </w:r>
      <w:proofErr w:type="spellStart"/>
      <w:r>
        <w:t>Байсинского</w:t>
      </w:r>
      <w:proofErr w:type="spellEnd"/>
      <w:r>
        <w:t xml:space="preserve"> сельского поселения </w:t>
      </w:r>
      <w:proofErr w:type="spellStart"/>
      <w:r>
        <w:t>Уржумского</w:t>
      </w:r>
      <w:proofErr w:type="spellEnd"/>
      <w:r>
        <w:t xml:space="preserve">  района, утвержденным постановлением администрации  </w:t>
      </w:r>
      <w:proofErr w:type="spellStart"/>
      <w:r>
        <w:t>Байсинского</w:t>
      </w:r>
      <w:proofErr w:type="spellEnd"/>
      <w:r>
        <w:t xml:space="preserve"> сельского поселения </w:t>
      </w:r>
      <w:proofErr w:type="spellStart"/>
      <w:r>
        <w:t>Уржумского</w:t>
      </w:r>
      <w:proofErr w:type="spellEnd"/>
      <w:r>
        <w:t xml:space="preserve">  района от</w:t>
      </w:r>
      <w:r w:rsidR="00D458BB">
        <w:t xml:space="preserve"> 07.07.2023 № 36</w:t>
      </w:r>
      <w:r>
        <w:t xml:space="preserve">,  администрация      </w:t>
      </w:r>
      <w:proofErr w:type="spellStart"/>
      <w:r>
        <w:t>Байсинского</w:t>
      </w:r>
      <w:proofErr w:type="spellEnd"/>
      <w:r>
        <w:t xml:space="preserve">  сельского поселения  </w:t>
      </w:r>
      <w:r>
        <w:rPr>
          <w:b/>
        </w:rPr>
        <w:t>ПОСТАНОВЛЯЕТ:</w:t>
      </w:r>
      <w:r>
        <w:t xml:space="preserve">  </w:t>
      </w:r>
    </w:p>
    <w:p w:rsidR="00556BB5" w:rsidRDefault="00556BB5" w:rsidP="00556BB5">
      <w:pPr>
        <w:adjustRightInd w:val="0"/>
        <w:spacing w:line="360" w:lineRule="auto"/>
        <w:ind w:firstLine="709"/>
        <w:jc w:val="both"/>
        <w:rPr>
          <w:rFonts w:hint="eastAsia"/>
        </w:rPr>
      </w:pPr>
    </w:p>
    <w:p w:rsidR="00556BB5" w:rsidRDefault="00556BB5" w:rsidP="00556BB5">
      <w:pPr>
        <w:adjustRightInd w:val="0"/>
        <w:spacing w:line="360" w:lineRule="auto"/>
        <w:ind w:firstLine="709"/>
        <w:jc w:val="both"/>
        <w:outlineLvl w:val="0"/>
        <w:rPr>
          <w:rFonts w:hint="eastAsia"/>
          <w:bCs/>
          <w:lang w:eastAsia="ar-SA"/>
        </w:rPr>
      </w:pPr>
      <w:r>
        <w:t>1.</w:t>
      </w:r>
      <w:r>
        <w:tab/>
        <w:t>Утвердить прилагаемый Административный регламент предоставления муниципальной услуги «Принятие</w:t>
      </w:r>
      <w:r>
        <w:rPr>
          <w:spacing w:val="-6"/>
        </w:rPr>
        <w:t xml:space="preserve"> </w:t>
      </w:r>
      <w:r>
        <w:t>на</w:t>
      </w:r>
      <w:r>
        <w:rPr>
          <w:spacing w:val="-2"/>
        </w:rPr>
        <w:t xml:space="preserve"> </w:t>
      </w:r>
      <w:r>
        <w:t>учет</w:t>
      </w:r>
      <w:r>
        <w:rPr>
          <w:spacing w:val="1"/>
        </w:rPr>
        <w:t xml:space="preserve"> </w:t>
      </w:r>
      <w:r>
        <w:t>граждан</w:t>
      </w:r>
      <w:r>
        <w:rPr>
          <w:spacing w:val="-3"/>
        </w:rPr>
        <w:t xml:space="preserve"> </w:t>
      </w:r>
      <w:r>
        <w:t xml:space="preserve">в </w:t>
      </w:r>
      <w:proofErr w:type="gramStart"/>
      <w:r>
        <w:t>качестве  нуждающихся</w:t>
      </w:r>
      <w:proofErr w:type="gramEnd"/>
      <w:r>
        <w:t xml:space="preserve"> в жилых помещениях» на территории муниципального образования </w:t>
      </w:r>
      <w:proofErr w:type="spellStart"/>
      <w:r>
        <w:t>Байсинское</w:t>
      </w:r>
      <w:proofErr w:type="spellEnd"/>
      <w:r>
        <w:t xml:space="preserve"> сельское поселение </w:t>
      </w:r>
      <w:proofErr w:type="spellStart"/>
      <w:r>
        <w:t>Уржумского</w:t>
      </w:r>
      <w:proofErr w:type="spellEnd"/>
      <w:r>
        <w:t xml:space="preserve"> района Кировской области</w:t>
      </w:r>
      <w:r>
        <w:rPr>
          <w:bCs/>
          <w:lang w:eastAsia="ar-SA"/>
        </w:rPr>
        <w:t>.</w:t>
      </w:r>
    </w:p>
    <w:p w:rsidR="00556BB5" w:rsidRDefault="00556BB5" w:rsidP="00556BB5">
      <w:pPr>
        <w:adjustRightInd w:val="0"/>
        <w:spacing w:line="360" w:lineRule="auto"/>
        <w:ind w:firstLine="709"/>
        <w:jc w:val="both"/>
        <w:outlineLvl w:val="0"/>
        <w:rPr>
          <w:rFonts w:hint="eastAsia"/>
          <w:bCs/>
          <w:lang w:eastAsia="ar-SA"/>
        </w:rPr>
      </w:pPr>
      <w:r>
        <w:rPr>
          <w:bCs/>
          <w:lang w:eastAsia="ar-SA"/>
        </w:rPr>
        <w:t>2.   Контроль за исполнением настоящего постановления оставляю за собой.</w:t>
      </w:r>
    </w:p>
    <w:p w:rsidR="00556BB5" w:rsidRDefault="00556BB5" w:rsidP="00556BB5">
      <w:pPr>
        <w:spacing w:line="360" w:lineRule="auto"/>
        <w:jc w:val="both"/>
        <w:rPr>
          <w:rFonts w:hint="eastAsia"/>
          <w:kern w:val="0"/>
          <w:lang w:eastAsia="ru-RU"/>
        </w:rPr>
      </w:pPr>
      <w:r>
        <w:rPr>
          <w:bCs/>
          <w:lang w:eastAsia="ar-SA"/>
        </w:rPr>
        <w:t xml:space="preserve">            3. </w:t>
      </w:r>
      <w:r>
        <w:t xml:space="preserve">Настоящее постановление подлежит опубликованию в информационном бюллетене органов местного самоуправления </w:t>
      </w:r>
      <w:proofErr w:type="spellStart"/>
      <w:r>
        <w:t>Байсинского</w:t>
      </w:r>
      <w:proofErr w:type="spellEnd"/>
      <w:r>
        <w:t xml:space="preserve"> сельского поселения и размещению на официальном сайте </w:t>
      </w:r>
      <w:proofErr w:type="spellStart"/>
      <w:r>
        <w:t>Байсинского</w:t>
      </w:r>
      <w:proofErr w:type="spellEnd"/>
      <w:r>
        <w:t xml:space="preserve"> сельского поселения в сети «Интернет» </w:t>
      </w:r>
      <w:r>
        <w:rPr>
          <w:bCs/>
          <w:color w:val="000000"/>
        </w:rPr>
        <w:t>(</w:t>
      </w:r>
      <w:hyperlink r:id="rId6" w:history="1">
        <w:r>
          <w:rPr>
            <w:rStyle w:val="a3"/>
            <w:bCs/>
            <w:shd w:val="clear" w:color="auto" w:fill="FFFFFF"/>
          </w:rPr>
          <w:t>https://</w:t>
        </w:r>
        <w:proofErr w:type="spellStart"/>
        <w:r>
          <w:rPr>
            <w:rStyle w:val="a3"/>
            <w:bCs/>
            <w:shd w:val="clear" w:color="auto" w:fill="FFFFFF"/>
            <w:lang w:val="en-US"/>
          </w:rPr>
          <w:t>bajsin</w:t>
        </w:r>
        <w:proofErr w:type="spellEnd"/>
        <w:r>
          <w:rPr>
            <w:rStyle w:val="a3"/>
            <w:bCs/>
            <w:shd w:val="clear" w:color="auto" w:fill="FFFFFF"/>
          </w:rPr>
          <w:t>skoe-r43.gosweb.gosuslugi.ru</w:t>
        </w:r>
      </w:hyperlink>
      <w:r>
        <w:rPr>
          <w:bCs/>
          <w:color w:val="000000"/>
        </w:rPr>
        <w:t>/</w:t>
      </w:r>
      <w:r>
        <w:rPr>
          <w:i/>
          <w:color w:val="000000"/>
        </w:rPr>
        <w:t>)</w:t>
      </w:r>
      <w:r>
        <w:t>.</w:t>
      </w:r>
    </w:p>
    <w:p w:rsidR="00556BB5" w:rsidRDefault="00556BB5" w:rsidP="00556BB5">
      <w:pPr>
        <w:tabs>
          <w:tab w:val="left" w:pos="284"/>
        </w:tabs>
        <w:spacing w:line="360" w:lineRule="auto"/>
        <w:jc w:val="both"/>
        <w:rPr>
          <w:rFonts w:hint="eastAsia"/>
          <w:lang w:eastAsia="en-US"/>
        </w:rPr>
      </w:pPr>
    </w:p>
    <w:p w:rsidR="00556BB5" w:rsidRDefault="00556BB5" w:rsidP="00556BB5">
      <w:pPr>
        <w:tabs>
          <w:tab w:val="left" w:pos="284"/>
        </w:tabs>
        <w:spacing w:line="360" w:lineRule="auto"/>
        <w:jc w:val="both"/>
        <w:rPr>
          <w:rFonts w:hint="eastAsia"/>
        </w:rPr>
      </w:pPr>
      <w:r>
        <w:t>Глава администрации</w:t>
      </w:r>
    </w:p>
    <w:p w:rsidR="00556BB5" w:rsidRDefault="00556BB5" w:rsidP="00556BB5">
      <w:pPr>
        <w:spacing w:line="360" w:lineRule="auto"/>
        <w:jc w:val="both"/>
        <w:rPr>
          <w:rFonts w:hint="eastAsia"/>
        </w:rPr>
      </w:pPr>
      <w:proofErr w:type="spellStart"/>
      <w:r>
        <w:t>Байсинского</w:t>
      </w:r>
      <w:proofErr w:type="spellEnd"/>
      <w:r>
        <w:t xml:space="preserve"> сельского поселения                                   </w:t>
      </w:r>
      <w:proofErr w:type="spellStart"/>
      <w:r>
        <w:t>В.В.Васильева</w:t>
      </w:r>
      <w:proofErr w:type="spellEnd"/>
    </w:p>
    <w:p w:rsidR="001C2D12" w:rsidRPr="00933044" w:rsidRDefault="00933044" w:rsidP="00933044">
      <w:pPr>
        <w:widowControl/>
        <w:suppressAutoHyphens w:val="0"/>
        <w:ind w:right="34"/>
        <w:outlineLvl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
    <w:p w:rsidR="001C2D12" w:rsidRDefault="001C2D12">
      <w:pPr>
        <w:widowControl/>
        <w:suppressAutoHyphens w:val="0"/>
        <w:spacing w:after="120"/>
        <w:jc w:val="center"/>
        <w:rPr>
          <w:rFonts w:ascii="Times New Roman" w:eastAsia="Times New Roman" w:hAnsi="Times New Roman" w:cs="Times New Roman"/>
          <w:kern w:val="0"/>
          <w:sz w:val="28"/>
          <w:szCs w:val="28"/>
          <w:lang w:eastAsia="ru-RU" w:bidi="ar-SA"/>
        </w:rPr>
      </w:pPr>
    </w:p>
    <w:p w:rsidR="001C2D12" w:rsidRDefault="00933044">
      <w:pPr>
        <w:widowControl/>
        <w:suppressAutoHyphens w:val="0"/>
        <w:spacing w:after="12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8"/>
          <w:szCs w:val="28"/>
          <w:lang w:eastAsia="ru-RU" w:bidi="ar-SA"/>
        </w:rPr>
        <w:lastRenderedPageBreak/>
        <w:t xml:space="preserve">                                          </w:t>
      </w:r>
      <w:r>
        <w:rPr>
          <w:rFonts w:ascii="Times New Roman" w:eastAsia="Times New Roman" w:hAnsi="Times New Roman" w:cs="Times New Roman"/>
          <w:kern w:val="0"/>
          <w:sz w:val="26"/>
          <w:szCs w:val="26"/>
          <w:lang w:eastAsia="ru-RU" w:bidi="ar-SA"/>
        </w:rPr>
        <w:t>УТВЕРЖДЕН</w:t>
      </w:r>
    </w:p>
    <w:p w:rsidR="001C2D12" w:rsidRDefault="00933044">
      <w:pPr>
        <w:widowControl/>
        <w:suppressAutoHyphens w:val="0"/>
        <w:ind w:firstLine="709"/>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постановлением администрации</w:t>
      </w:r>
    </w:p>
    <w:p w:rsidR="001C2D12" w:rsidRDefault="00933044" w:rsidP="00933044">
      <w:pPr>
        <w:widowControl/>
        <w:suppressAutoHyphens w:val="0"/>
        <w:ind w:firstLine="709"/>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w:t>
      </w:r>
      <w:proofErr w:type="spellStart"/>
      <w:r>
        <w:rPr>
          <w:rFonts w:ascii="Times New Roman" w:eastAsia="Times New Roman" w:hAnsi="Times New Roman" w:cs="Times New Roman"/>
          <w:kern w:val="0"/>
          <w:sz w:val="26"/>
          <w:szCs w:val="26"/>
          <w:lang w:eastAsia="ru-RU" w:bidi="ar-SA"/>
        </w:rPr>
        <w:t>Байсинского</w:t>
      </w:r>
      <w:proofErr w:type="spellEnd"/>
      <w:r>
        <w:rPr>
          <w:rFonts w:ascii="Times New Roman" w:eastAsia="Times New Roman" w:hAnsi="Times New Roman" w:cs="Times New Roman"/>
          <w:kern w:val="0"/>
          <w:sz w:val="26"/>
          <w:szCs w:val="26"/>
          <w:lang w:eastAsia="ru-RU" w:bidi="ar-SA"/>
        </w:rPr>
        <w:t xml:space="preserve"> сельского поселения</w:t>
      </w:r>
    </w:p>
    <w:p w:rsidR="001C2D12" w:rsidRDefault="00933044">
      <w:pPr>
        <w:widowControl/>
        <w:suppressAutoHyphens w:val="0"/>
        <w:ind w:firstLine="709"/>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от 13.05.2024 № 28 </w:t>
      </w:r>
    </w:p>
    <w:p w:rsidR="001C2D12" w:rsidRDefault="001C2D12">
      <w:pPr>
        <w:widowControl/>
        <w:suppressAutoHyphens w:val="0"/>
        <w:ind w:firstLine="709"/>
        <w:jc w:val="center"/>
        <w:rPr>
          <w:rFonts w:ascii="Times New Roman" w:eastAsia="Times New Roman" w:hAnsi="Times New Roman" w:cs="Times New Roman"/>
          <w:b/>
          <w:bCs/>
          <w:kern w:val="0"/>
          <w:sz w:val="26"/>
          <w:szCs w:val="26"/>
          <w:lang w:eastAsia="ru-RU" w:bidi="ar-SA"/>
        </w:rPr>
      </w:pPr>
    </w:p>
    <w:p w:rsidR="001C2D12" w:rsidRDefault="001C2D12">
      <w:pPr>
        <w:widowControl/>
        <w:suppressAutoHyphens w:val="0"/>
        <w:ind w:firstLine="709"/>
        <w:jc w:val="center"/>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Административный регламент</w:t>
      </w:r>
    </w:p>
    <w:p w:rsidR="001C2D12" w:rsidRDefault="00933044">
      <w:pPr>
        <w:widowControl/>
        <w:suppressAutoHyphens w:val="0"/>
        <w:ind w:firstLine="709"/>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предоставления муниципальной услуги</w:t>
      </w:r>
    </w:p>
    <w:p w:rsidR="001C2D12" w:rsidRDefault="00933044">
      <w:pPr>
        <w:widowControl/>
        <w:suppressAutoHyphens w:val="0"/>
        <w:ind w:firstLine="709"/>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«Принятие на учет граждан в качестве нуждающихся в жилых помещениях»</w:t>
      </w:r>
    </w:p>
    <w:p w:rsidR="001C2D12" w:rsidRDefault="001C2D12">
      <w:pPr>
        <w:widowControl/>
        <w:suppressAutoHyphens w:val="0"/>
        <w:ind w:firstLine="709"/>
        <w:jc w:val="center"/>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1. Общие положения</w:t>
      </w:r>
    </w:p>
    <w:p w:rsidR="001C2D12" w:rsidRDefault="00933044">
      <w:pPr>
        <w:widowControl/>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1.1. Предмет регулирования регламента</w:t>
      </w:r>
    </w:p>
    <w:p w:rsidR="001C2D12" w:rsidRDefault="00933044">
      <w:pPr>
        <w:widowControl/>
        <w:suppressAutoHyphens w:val="0"/>
        <w:ind w:firstLine="709"/>
        <w:jc w:val="both"/>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kern w:val="0"/>
          <w:sz w:val="26"/>
          <w:szCs w:val="26"/>
          <w:lang w:eastAsia="ru-RU" w:bidi="ar-SA"/>
        </w:rPr>
        <w:t xml:space="preserve">Административный регламент предоставления муниципальной услуги </w:t>
      </w:r>
      <w:r>
        <w:rPr>
          <w:rFonts w:ascii="Times New Roman" w:eastAsia="Times New Roman" w:hAnsi="Times New Roman" w:cs="Times New Roman"/>
          <w:bCs/>
          <w:kern w:val="0"/>
          <w:sz w:val="26"/>
          <w:szCs w:val="26"/>
          <w:lang w:eastAsia="ru-RU" w:bidi="ar-SA"/>
        </w:rPr>
        <w:t xml:space="preserve">«Принятие на учет граждан в качестве нуждающихся в жилых помещениях» </w:t>
      </w:r>
      <w:r>
        <w:rPr>
          <w:rFonts w:ascii="Times New Roman" w:eastAsia="Times New Roman" w:hAnsi="Times New Roman" w:cs="Times New Roman"/>
          <w:kern w:val="0"/>
          <w:sz w:val="26"/>
          <w:szCs w:val="26"/>
          <w:lang w:eastAsia="ru-RU" w:bidi="ar-SA"/>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rFonts w:ascii="Times New Roman" w:eastAsia="Times New Roman" w:hAnsi="Times New Roman" w:cs="Times New Roman"/>
          <w:bCs/>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bCs/>
          <w:iCs/>
          <w:kern w:val="0"/>
          <w:sz w:val="26"/>
          <w:szCs w:val="26"/>
          <w:lang w:eastAsia="ru-RU" w:bidi="ar-SA"/>
        </w:rPr>
      </w:pPr>
      <w:r>
        <w:rPr>
          <w:rFonts w:ascii="Times New Roman" w:eastAsia="Times New Roman" w:hAnsi="Times New Roman" w:cs="Times New Roman"/>
          <w:kern w:val="0"/>
          <w:sz w:val="26"/>
          <w:szCs w:val="26"/>
          <w:lang w:eastAsia="ru-RU" w:bidi="ar-SA"/>
        </w:rPr>
        <w:t xml:space="preserve">Основные понятия в настоящем регламенте используются в том же значении, в котором они приведены в Федеральном </w:t>
      </w:r>
      <w:hyperlink r:id="rId7">
        <w:r>
          <w:rPr>
            <w:rFonts w:ascii="Times New Roman" w:eastAsia="Times New Roman" w:hAnsi="Times New Roman" w:cs="Times New Roman"/>
            <w:kern w:val="0"/>
            <w:sz w:val="26"/>
            <w:szCs w:val="26"/>
            <w:lang w:eastAsia="ru-RU" w:bidi="ar-SA"/>
          </w:rPr>
          <w:t>законе</w:t>
        </w:r>
      </w:hyperlink>
      <w:r>
        <w:rPr>
          <w:rFonts w:ascii="Times New Roman" w:eastAsia="Times New Roman" w:hAnsi="Times New Roman" w:cs="Times New Roman"/>
          <w:kern w:val="0"/>
          <w:sz w:val="26"/>
          <w:szCs w:val="26"/>
          <w:lang w:eastAsia="ru-RU" w:bidi="ar-SA"/>
        </w:rPr>
        <w:t xml:space="preserve"> от 27.07.2010 № 210-ФЗ «Об организации предоставления государственных и муниципальных услуг» </w:t>
      </w:r>
      <w:r>
        <w:rPr>
          <w:rFonts w:ascii="Times New Roman" w:eastAsia="Times New Roman" w:hAnsi="Times New Roman" w:cs="Times New Roman"/>
          <w:bCs/>
          <w:iCs/>
          <w:kern w:val="0"/>
          <w:sz w:val="26"/>
          <w:szCs w:val="26"/>
          <w:lang w:eastAsia="ru-RU" w:bidi="ar-SA"/>
        </w:rPr>
        <w:t>и иных нормативных правовых актах Российской Федерации и Кировской области.</w:t>
      </w:r>
    </w:p>
    <w:p w:rsidR="001C2D12" w:rsidRDefault="001C2D12">
      <w:pPr>
        <w:widowControl/>
        <w:ind w:firstLine="709"/>
        <w:jc w:val="both"/>
        <w:rPr>
          <w:rFonts w:ascii="Times New Roman" w:eastAsia="Times New Roman" w:hAnsi="Times New Roman" w:cs="Times New Roman"/>
          <w:b/>
          <w:kern w:val="0"/>
          <w:sz w:val="26"/>
          <w:szCs w:val="26"/>
          <w:lang w:eastAsia="ru-RU" w:bidi="ar-SA"/>
        </w:rPr>
      </w:pPr>
    </w:p>
    <w:p w:rsidR="001C2D12" w:rsidRDefault="00933044">
      <w:pPr>
        <w:widowControl/>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1.2. Круг заявителей</w:t>
      </w:r>
    </w:p>
    <w:p w:rsidR="001C2D12" w:rsidRDefault="00933044">
      <w:pPr>
        <w:widowControl/>
        <w:suppressAutoHyphens w:val="0"/>
        <w:ind w:firstLine="709"/>
        <w:jc w:val="both"/>
        <w:rPr>
          <w:rFonts w:ascii="Times New Roman" w:eastAsia="Times New Roman" w:hAnsi="Times New Roman" w:cs="Times New Roman"/>
          <w:bCs/>
          <w:kern w:val="0"/>
          <w:sz w:val="26"/>
          <w:szCs w:val="26"/>
          <w:lang w:eastAsia="ru-RU" w:bidi="ar-SA"/>
        </w:rPr>
      </w:pPr>
      <w:r>
        <w:rPr>
          <w:rFonts w:ascii="Times New Roman" w:eastAsia="Calibri" w:hAnsi="Times New Roman" w:cs="Times New Roman"/>
          <w:kern w:val="0"/>
          <w:sz w:val="26"/>
          <w:szCs w:val="26"/>
          <w:lang w:eastAsia="en-US" w:bidi="ar-SA"/>
        </w:rPr>
        <w:t>Заявителями при п</w:t>
      </w:r>
      <w:r>
        <w:rPr>
          <w:rFonts w:ascii="Times New Roman" w:eastAsia="Times New Roman" w:hAnsi="Times New Roman" w:cs="Times New Roman"/>
          <w:bCs/>
          <w:kern w:val="0"/>
          <w:sz w:val="26"/>
          <w:szCs w:val="26"/>
          <w:lang w:eastAsia="ru-RU" w:bidi="ar-SA"/>
        </w:rPr>
        <w:t xml:space="preserve">редоставлении муниципальной услуги являются граждане Российской Федерации </w:t>
      </w:r>
      <w:r>
        <w:rPr>
          <w:rFonts w:ascii="Times New Roman" w:eastAsia="Calibri" w:hAnsi="Times New Roman" w:cs="Times New Roman"/>
          <w:kern w:val="0"/>
          <w:sz w:val="26"/>
          <w:szCs w:val="26"/>
          <w:lang w:eastAsia="ru-RU" w:bidi="ar-SA"/>
        </w:rPr>
        <w:t xml:space="preserve">либо их уполномоченные представители, обратившиеся в орган, представляющий муниципальные услуги, либо в организации, указанные в частях 2 и 3 статьи 1 Закона № 210-ФЗ, или в многофункциональный центр </w:t>
      </w:r>
      <w:r>
        <w:rPr>
          <w:rFonts w:ascii="Times New Roman" w:eastAsia="Calibri" w:hAnsi="Times New Roman" w:cs="Times New Roman"/>
          <w:kern w:val="0"/>
          <w:sz w:val="26"/>
          <w:szCs w:val="26"/>
          <w:lang w:eastAsia="en-US" w:bidi="ar-SA"/>
        </w:rPr>
        <w:t>с запросом о предоставлении муниципальной услуги, в том числе в порядке</w:t>
      </w:r>
      <w:r>
        <w:rPr>
          <w:rFonts w:ascii="Times New Roman" w:eastAsia="Calibri" w:hAnsi="Times New Roman" w:cs="Times New Roman"/>
          <w:i/>
          <w:kern w:val="0"/>
          <w:sz w:val="26"/>
          <w:szCs w:val="26"/>
          <w:lang w:eastAsia="en-US" w:bidi="ar-SA"/>
        </w:rPr>
        <w:t xml:space="preserve">, </w:t>
      </w:r>
      <w:r>
        <w:rPr>
          <w:rFonts w:ascii="Times New Roman" w:eastAsia="Calibri" w:hAnsi="Times New Roman" w:cs="Times New Roman"/>
          <w:kern w:val="0"/>
          <w:sz w:val="26"/>
          <w:szCs w:val="26"/>
          <w:lang w:eastAsia="en-US" w:bidi="ar-SA"/>
        </w:rPr>
        <w:t>установленном</w:t>
      </w:r>
      <w:r>
        <w:rPr>
          <w:rFonts w:ascii="Times New Roman" w:eastAsia="Calibri" w:hAnsi="Times New Roman" w:cs="Times New Roman"/>
          <w:i/>
          <w:kern w:val="0"/>
          <w:sz w:val="26"/>
          <w:szCs w:val="26"/>
          <w:lang w:eastAsia="en-US" w:bidi="ar-SA"/>
        </w:rPr>
        <w:t xml:space="preserve"> </w:t>
      </w:r>
      <w:r>
        <w:rPr>
          <w:rFonts w:ascii="Times New Roman" w:eastAsia="Calibri" w:hAnsi="Times New Roman" w:cs="Times New Roman"/>
          <w:kern w:val="0"/>
          <w:sz w:val="26"/>
          <w:szCs w:val="26"/>
          <w:lang w:eastAsia="en-US" w:bidi="ar-SA"/>
        </w:rPr>
        <w:t>статьей 5.1</w:t>
      </w:r>
      <w:r>
        <w:rPr>
          <w:rFonts w:ascii="Times New Roman" w:eastAsia="Calibri" w:hAnsi="Times New Roman" w:cs="Times New Roman"/>
          <w:i/>
          <w:kern w:val="0"/>
          <w:sz w:val="26"/>
          <w:szCs w:val="26"/>
          <w:lang w:eastAsia="en-US" w:bidi="ar-SA"/>
        </w:rPr>
        <w:t xml:space="preserve"> </w:t>
      </w:r>
      <w:r>
        <w:rPr>
          <w:rFonts w:ascii="Times New Roman" w:eastAsia="Calibri" w:hAnsi="Times New Roman" w:cs="Times New Roman"/>
          <w:kern w:val="0"/>
          <w:sz w:val="26"/>
          <w:szCs w:val="26"/>
          <w:lang w:eastAsia="en-US" w:bidi="ar-SA"/>
        </w:rPr>
        <w:t xml:space="preserve">Закона № 210-ФЗ (в случае, если отсутствует муниципальный правовой акт об утверждении перечня муниципальных услуг, </w:t>
      </w:r>
      <w:r>
        <w:rPr>
          <w:rFonts w:ascii="Times New Roman" w:eastAsia="Calibri" w:hAnsi="Times New Roman" w:cs="Times New Roman"/>
          <w:iCs/>
          <w:kern w:val="0"/>
          <w:sz w:val="26"/>
          <w:szCs w:val="26"/>
          <w:lang w:eastAsia="en-US" w:bidi="ar-SA"/>
        </w:rPr>
        <w:t>предоставление которых в многофункциональных центрах предоставления государственных и муниципальных услуг посредством комплексного запроса не</w:t>
      </w:r>
      <w:r>
        <w:rPr>
          <w:rFonts w:ascii="Times New Roman" w:eastAsia="Calibri" w:hAnsi="Times New Roman" w:cs="Times New Roman"/>
          <w:i/>
          <w:iCs/>
          <w:kern w:val="0"/>
          <w:sz w:val="26"/>
          <w:szCs w:val="26"/>
          <w:lang w:eastAsia="en-US" w:bidi="ar-SA"/>
        </w:rPr>
        <w:t xml:space="preserve"> </w:t>
      </w:r>
      <w:r>
        <w:rPr>
          <w:rFonts w:ascii="Times New Roman" w:eastAsia="Calibri" w:hAnsi="Times New Roman" w:cs="Times New Roman"/>
          <w:iCs/>
          <w:kern w:val="0"/>
          <w:sz w:val="26"/>
          <w:szCs w:val="26"/>
          <w:lang w:eastAsia="en-US" w:bidi="ar-SA"/>
        </w:rPr>
        <w:t>осуществляется)</w:t>
      </w:r>
      <w:r>
        <w:rPr>
          <w:rFonts w:ascii="Times New Roman" w:eastAsia="Calibri" w:hAnsi="Times New Roman" w:cs="Times New Roman"/>
          <w:i/>
          <w:iCs/>
          <w:kern w:val="0"/>
          <w:sz w:val="26"/>
          <w:szCs w:val="26"/>
          <w:lang w:eastAsia="en-US" w:bidi="ar-SA"/>
        </w:rPr>
        <w:t>,</w:t>
      </w:r>
      <w:r>
        <w:rPr>
          <w:rFonts w:ascii="Times New Roman" w:eastAsia="Calibri" w:hAnsi="Times New Roman" w:cs="Times New Roman"/>
          <w:kern w:val="0"/>
          <w:sz w:val="26"/>
          <w:szCs w:val="26"/>
          <w:lang w:eastAsia="en-US" w:bidi="ar-SA"/>
        </w:rPr>
        <w:t xml:space="preserve"> выраженным в устной, письменной или электронной форме.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kern w:val="0"/>
          <w:sz w:val="26"/>
          <w:szCs w:val="26"/>
          <w:lang w:eastAsia="ru-RU" w:bidi="ar-SA"/>
        </w:rPr>
        <w:t>1.3.</w:t>
      </w:r>
      <w:r>
        <w:rPr>
          <w:rFonts w:ascii="Times New Roman" w:eastAsia="Times New Roman" w:hAnsi="Times New Roman" w:cs="Times New Roman"/>
          <w:b/>
          <w:kern w:val="0"/>
          <w:sz w:val="26"/>
          <w:szCs w:val="26"/>
          <w:lang w:eastAsia="ru-RU" w:bidi="ar-SA"/>
        </w:rPr>
        <w:tab/>
        <w:t>Требования к порядку информирования о предоставлении муниципальной услуги</w:t>
      </w:r>
    </w:p>
    <w:p w:rsidR="001C2D12" w:rsidRDefault="00933044" w:rsidP="009E4485">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Информирование о порядке предоставления муниципальной услуги осуществляется: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1.3.1. Непосредственно при личном приеме заявителя в </w:t>
      </w:r>
      <w:proofErr w:type="gramStart"/>
      <w:r>
        <w:rPr>
          <w:rFonts w:ascii="Times New Roman" w:eastAsia="Times New Roman" w:hAnsi="Times New Roman" w:cs="Times New Roman"/>
          <w:kern w:val="0"/>
          <w:sz w:val="26"/>
          <w:szCs w:val="26"/>
          <w:lang w:eastAsia="ru-RU" w:bidi="ar-SA"/>
        </w:rPr>
        <w:t xml:space="preserve">администрации  </w:t>
      </w:r>
      <w:proofErr w:type="spellStart"/>
      <w:r>
        <w:rPr>
          <w:rFonts w:ascii="Times New Roman" w:eastAsia="Times New Roman" w:hAnsi="Times New Roman" w:cs="Times New Roman"/>
          <w:kern w:val="0"/>
          <w:sz w:val="26"/>
          <w:szCs w:val="26"/>
          <w:lang w:eastAsia="ru-RU" w:bidi="ar-SA"/>
        </w:rPr>
        <w:t>Байсинского</w:t>
      </w:r>
      <w:proofErr w:type="spellEnd"/>
      <w:proofErr w:type="gramEnd"/>
      <w:r>
        <w:rPr>
          <w:rFonts w:ascii="Times New Roman" w:eastAsia="Times New Roman" w:hAnsi="Times New Roman" w:cs="Times New Roman"/>
          <w:kern w:val="0"/>
          <w:sz w:val="26"/>
          <w:szCs w:val="26"/>
          <w:lang w:eastAsia="ru-RU" w:bidi="ar-SA"/>
        </w:rPr>
        <w:t xml:space="preserve"> сельского поселения </w:t>
      </w:r>
      <w:proofErr w:type="spellStart"/>
      <w:r>
        <w:rPr>
          <w:rFonts w:ascii="Times New Roman" w:eastAsia="Times New Roman" w:hAnsi="Times New Roman" w:cs="Times New Roman"/>
          <w:kern w:val="0"/>
          <w:sz w:val="26"/>
          <w:szCs w:val="26"/>
          <w:lang w:eastAsia="ru-RU" w:bidi="ar-SA"/>
        </w:rPr>
        <w:t>Уржумского</w:t>
      </w:r>
      <w:proofErr w:type="spellEnd"/>
      <w:r>
        <w:rPr>
          <w:rFonts w:ascii="Times New Roman" w:eastAsia="Times New Roman" w:hAnsi="Times New Roman" w:cs="Times New Roman"/>
          <w:kern w:val="0"/>
          <w:sz w:val="26"/>
          <w:szCs w:val="26"/>
          <w:lang w:eastAsia="ru-RU" w:bidi="ar-SA"/>
        </w:rPr>
        <w:t xml:space="preserve"> района Кировской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1.3.2. По телефону;</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1.3.3. Письменно, в том числе посредством электронной почты, факсимильной связи;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1.3.4. Посредством размещения в открытой и доступной форме информации: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на официальном сайте муниципального образования </w:t>
      </w:r>
      <w:proofErr w:type="spellStart"/>
      <w:r>
        <w:rPr>
          <w:rFonts w:ascii="Times New Roman" w:eastAsia="Times New Roman" w:hAnsi="Times New Roman" w:cs="Times New Roman"/>
          <w:kern w:val="0"/>
          <w:sz w:val="26"/>
          <w:szCs w:val="26"/>
          <w:lang w:eastAsia="ru-RU" w:bidi="ar-SA"/>
        </w:rPr>
        <w:t>Байсинское</w:t>
      </w:r>
      <w:proofErr w:type="spellEnd"/>
      <w:r>
        <w:rPr>
          <w:rFonts w:ascii="Times New Roman" w:eastAsia="Times New Roman" w:hAnsi="Times New Roman" w:cs="Times New Roman"/>
          <w:kern w:val="0"/>
          <w:sz w:val="26"/>
          <w:szCs w:val="26"/>
          <w:lang w:eastAsia="ru-RU" w:bidi="ar-SA"/>
        </w:rPr>
        <w:t xml:space="preserve"> сельское поселение </w:t>
      </w:r>
      <w:proofErr w:type="spellStart"/>
      <w:r>
        <w:rPr>
          <w:rFonts w:ascii="Times New Roman" w:eastAsia="Times New Roman" w:hAnsi="Times New Roman" w:cs="Times New Roman"/>
          <w:kern w:val="0"/>
          <w:sz w:val="26"/>
          <w:szCs w:val="26"/>
          <w:lang w:eastAsia="ru-RU" w:bidi="ar-SA"/>
        </w:rPr>
        <w:t>Уржумского</w:t>
      </w:r>
      <w:proofErr w:type="spellEnd"/>
      <w:r>
        <w:rPr>
          <w:rFonts w:ascii="Times New Roman" w:eastAsia="Times New Roman" w:hAnsi="Times New Roman" w:cs="Times New Roman"/>
          <w:kern w:val="0"/>
          <w:sz w:val="26"/>
          <w:szCs w:val="26"/>
          <w:lang w:eastAsia="ru-RU" w:bidi="ar-SA"/>
        </w:rPr>
        <w:t xml:space="preserve"> района Кировской области (далее – официальный сайт) - https://</w:t>
      </w:r>
      <w:proofErr w:type="spellStart"/>
      <w:r>
        <w:rPr>
          <w:rFonts w:ascii="Times New Roman" w:eastAsia="Times New Roman" w:hAnsi="Times New Roman" w:cs="Times New Roman"/>
          <w:kern w:val="0"/>
          <w:sz w:val="26"/>
          <w:szCs w:val="26"/>
          <w:lang w:val="en-US" w:eastAsia="ru-RU" w:bidi="ar-SA"/>
        </w:rPr>
        <w:t>bajsinskoe</w:t>
      </w:r>
      <w:proofErr w:type="spellEnd"/>
      <w:r>
        <w:rPr>
          <w:rFonts w:ascii="Times New Roman" w:eastAsia="Times New Roman" w:hAnsi="Times New Roman" w:cs="Times New Roman"/>
          <w:kern w:val="0"/>
          <w:sz w:val="26"/>
          <w:szCs w:val="26"/>
          <w:lang w:eastAsia="ru-RU" w:bidi="ar-SA"/>
        </w:rPr>
        <w:t>.gosuslugi.ru/</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1.3.5. Посредством   размещения   информации   на   информационных стендах в администрации или многофункционального центра.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1.4.</w:t>
      </w:r>
      <w:r>
        <w:rPr>
          <w:rFonts w:ascii="Times New Roman" w:eastAsia="Times New Roman" w:hAnsi="Times New Roman" w:cs="Times New Roman"/>
          <w:kern w:val="0"/>
          <w:sz w:val="26"/>
          <w:szCs w:val="26"/>
          <w:lang w:eastAsia="ru-RU" w:bidi="ar-SA"/>
        </w:rPr>
        <w:tab/>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1.4.2. Информация о порядке предоставления муниципальной услуги предоставляется бесплатно.</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1.4.3. Порядок, форма, место размещения и способы получения справочной информации: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К справочной информации относится: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адреса официального сайта, а также электронной почты и (или) формы обратной связи администрации, в сети «Интернет».</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Справочная информация размещена: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 информационном стенде, находящемся в здании администрации;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 официальном сайте;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федеральной государственной информационной системе «Федеральный реестр государственных услуг (функций)» (далее – федеральный реестр);</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 Едином портале государственных и муниципальных услуг (функций);</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 Портале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Также справочную информацию можно получить:</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 обращении в письменной форме, в форме электронного документа;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по телефону.</w:t>
      </w:r>
    </w:p>
    <w:p w:rsidR="001C2D12" w:rsidRDefault="001C2D12">
      <w:pPr>
        <w:widowControl/>
        <w:suppressAutoHyphens w:val="0"/>
        <w:ind w:firstLine="709"/>
        <w:jc w:val="both"/>
        <w:rPr>
          <w:rFonts w:ascii="Times New Roman" w:eastAsia="Times New Roman" w:hAnsi="Times New Roman" w:cs="Times New Roman"/>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 Стандарт предоставления муниципальной услуги</w:t>
      </w:r>
    </w:p>
    <w:p w:rsidR="001C2D12" w:rsidRDefault="00933044">
      <w:pPr>
        <w:widowControl/>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2.1. Наименование муниципальной услуги</w:t>
      </w:r>
    </w:p>
    <w:p w:rsidR="001C2D12" w:rsidRDefault="00933044">
      <w:pPr>
        <w:widowControl/>
        <w:ind w:firstLine="709"/>
        <w:jc w:val="both"/>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kern w:val="0"/>
          <w:sz w:val="26"/>
          <w:szCs w:val="26"/>
          <w:lang w:eastAsia="ru-RU" w:bidi="ar-SA"/>
        </w:rPr>
        <w:t xml:space="preserve">Наименование муниципальной услуги: </w:t>
      </w:r>
      <w:r>
        <w:rPr>
          <w:rFonts w:ascii="Times New Roman" w:eastAsia="Times New Roman" w:hAnsi="Times New Roman" w:cs="Times New Roman"/>
          <w:bCs/>
          <w:kern w:val="0"/>
          <w:sz w:val="26"/>
          <w:szCs w:val="26"/>
          <w:lang w:eastAsia="ru-RU" w:bidi="ar-SA"/>
        </w:rPr>
        <w:t>«Принятие на учет граждан в</w:t>
      </w:r>
    </w:p>
    <w:p w:rsidR="001C2D12" w:rsidRDefault="00933044">
      <w:pPr>
        <w:widowControl/>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Cs/>
          <w:kern w:val="0"/>
          <w:sz w:val="26"/>
          <w:szCs w:val="26"/>
          <w:lang w:eastAsia="ru-RU" w:bidi="ar-SA"/>
        </w:rPr>
        <w:t>качестве нуждающихся в жилых помещениях»</w:t>
      </w:r>
      <w:r>
        <w:rPr>
          <w:rFonts w:ascii="Times New Roman" w:eastAsia="Times New Roman" w:hAnsi="Times New Roman" w:cs="Times New Roman"/>
          <w:kern w:val="0"/>
          <w:sz w:val="26"/>
          <w:szCs w:val="26"/>
          <w:lang w:eastAsia="ru-RU" w:bidi="ar-SA"/>
        </w:rPr>
        <w:t>.</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2.2.  Принятие на учет граждан в качестве нуждающихся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 учет для получения жилых помещений, предоставляемых по договорам социального найма, принимаются граждане, нуждающиеся в получении жилых помещений и признанные уполномоченным органом местного самоуправления малоимущими в порядке, установленном Законом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Кировской области», а также иные категории граждан, определенные федеральным законом и (или) законом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Если гражданин имеет право состоять на учете по нескольким основаниям, такой гражданин может быть принят на учет по одному из этих оснований, по своему выбору, или по всем основаниям.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Иностранные граждане и лица без гражданства не принимаются на учет в качестве нуждающихся в жилых помещениях, если международным договором Российской Федерации не предусмотрено иное.</w:t>
      </w:r>
    </w:p>
    <w:p w:rsidR="001C2D12" w:rsidRDefault="001C2D12">
      <w:pPr>
        <w:widowControl/>
        <w:suppressAutoHyphens w:val="0"/>
        <w:ind w:firstLine="709"/>
        <w:jc w:val="both"/>
        <w:rPr>
          <w:rFonts w:ascii="Times New Roman" w:eastAsia="Times New Roman" w:hAnsi="Times New Roman" w:cs="Times New Roman"/>
          <w:kern w:val="0"/>
          <w:sz w:val="26"/>
          <w:szCs w:val="26"/>
          <w:lang w:eastAsia="ru-RU" w:bidi="ar-SA"/>
        </w:rPr>
      </w:pPr>
    </w:p>
    <w:p w:rsidR="001C2D12" w:rsidRDefault="00933044">
      <w:pPr>
        <w:widowControl/>
        <w:suppressAutoHyphens w:val="0"/>
        <w:ind w:firstLine="709"/>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2.3. Заявление о принятии на учет граждан в качестве нуждающихся в жилых помещениях, предоставляемых по договорам социального найма</w:t>
      </w:r>
    </w:p>
    <w:p w:rsidR="001C2D12" w:rsidRDefault="00933044">
      <w:pPr>
        <w:widowControl/>
        <w:suppressAutoHyphens w:val="0"/>
        <w:ind w:firstLine="709"/>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2.3.1. Принятие на учет граждан в качестве нуждающихся в жилых помещениях, предоставляемых по договорам социального найма, осуществляется на основании заявления гражданина (далее - заявления о принятии на учет), поданного им в орган, осуществляющий учет, по месту жительства.</w:t>
      </w:r>
    </w:p>
    <w:p w:rsidR="001C2D12" w:rsidRDefault="00933044">
      <w:pPr>
        <w:widowControl/>
        <w:suppressAutoHyphens w:val="0"/>
        <w:ind w:firstLine="709"/>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2.3.2. В случаях и в порядке, которые установлены законодательством, граждане могут подать заявление о принятии на учет не по месту своего жительства.</w:t>
      </w:r>
    </w:p>
    <w:p w:rsidR="001C2D12" w:rsidRDefault="00933044">
      <w:pPr>
        <w:widowControl/>
        <w:suppressAutoHyphens w:val="0"/>
        <w:ind w:firstLine="709"/>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2.3.3. Принятие на учет недееспособных граждан осуществляется на основании заявлений о принятии на учет, поданных их законными представителями.</w:t>
      </w:r>
    </w:p>
    <w:p w:rsidR="001C2D12" w:rsidRDefault="00933044">
      <w:pPr>
        <w:widowControl/>
        <w:suppressAutoHyphens w:val="0"/>
        <w:ind w:firstLine="709"/>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2.3.4. В заявлении указываются совместно 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2.3.5. К заявлению о принятии на учет прилагаются следующие документы, подтверждающие право граждан состоять на учете в качестве нуждающихся в жилых помещениях, предоставляемых по договорам социального найма: </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2.3.5.1. Документы, подтверждающие родственные отношения и отношения свойства с членами семьи, копии паспортов членов семьи, достигших 14 летнего возраста, копии свидетельства о рождении детей, не достигших 14 лет,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2.3.5.2.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2.3.5.3. Справки и копии финансово-лицевых счетов из жилищно-эксплуатационных служб о проживающих гражданах и характеристике жилых помещений;</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2.3.5.4. Справки (выписки из реестров) из </w:t>
      </w:r>
      <w:r>
        <w:rPr>
          <w:rFonts w:ascii="Times New Roman" w:eastAsia="Times New Roman" w:hAnsi="Times New Roman" w:cs="Times New Roman"/>
          <w:color w:val="000000"/>
          <w:kern w:val="0"/>
          <w:sz w:val="26"/>
          <w:szCs w:val="26"/>
          <w:lang w:eastAsia="ru-RU" w:bidi="ar-SA"/>
        </w:rPr>
        <w:t xml:space="preserve">Единого государственного реестра прав на недвижимое имущество и сделок с ним </w:t>
      </w:r>
      <w:proofErr w:type="gramStart"/>
      <w:r>
        <w:rPr>
          <w:rFonts w:ascii="Times New Roman" w:eastAsia="Times New Roman" w:hAnsi="Times New Roman" w:cs="Times New Roman"/>
          <w:kern w:val="0"/>
          <w:sz w:val="26"/>
          <w:szCs w:val="26"/>
          <w:lang w:eastAsia="ru-RU" w:bidi="ar-SA"/>
        </w:rPr>
        <w:t>и  организаций</w:t>
      </w:r>
      <w:proofErr w:type="gramEnd"/>
      <w:r>
        <w:rPr>
          <w:rFonts w:ascii="Times New Roman" w:eastAsia="Times New Roman" w:hAnsi="Times New Roman" w:cs="Times New Roman"/>
          <w:kern w:val="0"/>
          <w:sz w:val="26"/>
          <w:szCs w:val="26"/>
          <w:lang w:eastAsia="ru-RU" w:bidi="ar-SA"/>
        </w:rPr>
        <w:t xml:space="preserve">, аккредитованных на </w:t>
      </w:r>
      <w:r>
        <w:rPr>
          <w:rFonts w:ascii="Times New Roman" w:eastAsia="Times New Roman" w:hAnsi="Times New Roman" w:cs="Times New Roman"/>
          <w:kern w:val="0"/>
          <w:sz w:val="26"/>
          <w:szCs w:val="26"/>
          <w:lang w:eastAsia="ru-RU" w:bidi="ar-SA"/>
        </w:rPr>
        <w:lastRenderedPageBreak/>
        <w:t>проведение технической инвентаризации,  </w:t>
      </w:r>
      <w:r>
        <w:rPr>
          <w:rFonts w:ascii="Times New Roman" w:eastAsia="Times New Roman" w:hAnsi="Times New Roman" w:cs="Times New Roman"/>
          <w:color w:val="000000"/>
          <w:kern w:val="0"/>
          <w:sz w:val="26"/>
          <w:szCs w:val="26"/>
          <w:lang w:eastAsia="ru-RU" w:bidi="ar-SA"/>
        </w:rPr>
        <w:t>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r>
        <w:rPr>
          <w:rFonts w:ascii="Times New Roman" w:eastAsia="Times New Roman" w:hAnsi="Times New Roman" w:cs="Times New Roman"/>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2.3.5.5. Справки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color w:val="000000"/>
          <w:kern w:val="0"/>
          <w:sz w:val="26"/>
          <w:szCs w:val="26"/>
          <w:lang w:eastAsia="ru-RU" w:bidi="ar-SA"/>
        </w:rPr>
        <w:t xml:space="preserve">2.3.5.6.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 а так же </w:t>
      </w:r>
      <w:r>
        <w:rPr>
          <w:rFonts w:ascii="Times New Roman" w:eastAsia="Times New Roman" w:hAnsi="Times New Roman" w:cs="Times New Roman"/>
          <w:kern w:val="0"/>
          <w:sz w:val="26"/>
          <w:szCs w:val="26"/>
          <w:lang w:eastAsia="ru-RU" w:bidi="ar-SA"/>
        </w:rPr>
        <w:t>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2.3.5.7. Д</w:t>
      </w:r>
      <w:r>
        <w:rPr>
          <w:rFonts w:ascii="Times New Roman" w:eastAsia="Times New Roman" w:hAnsi="Times New Roman" w:cs="Times New Roman"/>
          <w:color w:val="000000"/>
          <w:kern w:val="0"/>
          <w:sz w:val="26"/>
          <w:szCs w:val="26"/>
          <w:lang w:eastAsia="ru-RU" w:bidi="ar-SA"/>
        </w:rPr>
        <w:t>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r>
        <w:rPr>
          <w:rFonts w:ascii="Times New Roman" w:eastAsia="Times New Roman" w:hAnsi="Times New Roman" w:cs="Times New Roman"/>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2.3.5.8. Справки из организаций, аккредитованных на проведение технической инвентаризации, органов санитарно-эпидемиологических служб и других организаций, подтверждающие, что гражданин проживает в помещении, не отвечающем установленным для жилых помещений требованиям;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2.3.5.9.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2.3.5.10. Решение суда об установлении факта проживания в жилом</w:t>
      </w:r>
    </w:p>
    <w:p w:rsidR="001C2D12" w:rsidRDefault="00933044">
      <w:pPr>
        <w:widowControl/>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помещении для лиц, не имеющих регистрации по месту жительства.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2.3.5.11. Документ, удостоверяющий права (полномочия) представителя физического лица, если с заявлением обращается представитель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2.3.5.12. В исключительных случаях орган, осуществляющий принятие на учет, может затребовать другие документы, необходимые для принятия решения о постановке граждан на учет в качестве нуждающихся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2.3.6. При личном обращении документы представляются в копиях одновременно с оригиналом. Копии документов заверяются лицом, принимающим документы.</w:t>
      </w:r>
    </w:p>
    <w:p w:rsidR="001C2D12" w:rsidRDefault="001C2D12">
      <w:pPr>
        <w:widowControl/>
        <w:suppressAutoHyphens w:val="0"/>
        <w:ind w:firstLine="709"/>
        <w:jc w:val="both"/>
        <w:outlineLvl w:val="2"/>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outlineLvl w:val="2"/>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2.4. Результат предоставления муниципальной услуги </w:t>
      </w:r>
    </w:p>
    <w:p w:rsidR="001C2D12" w:rsidRDefault="00933044">
      <w:pPr>
        <w:widowControl/>
        <w:suppressAutoHyphens w:val="0"/>
        <w:ind w:firstLine="709"/>
        <w:jc w:val="both"/>
        <w:outlineLvl w:val="2"/>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bCs/>
          <w:kern w:val="0"/>
          <w:sz w:val="26"/>
          <w:szCs w:val="26"/>
          <w:lang w:eastAsia="ru-RU" w:bidi="ar-SA"/>
        </w:rPr>
        <w:t>Результатом предоставления муниципальной услуги является: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принятие </w:t>
      </w:r>
      <w:r>
        <w:rPr>
          <w:rFonts w:ascii="Times New Roman" w:eastAsia="Times New Roman" w:hAnsi="Times New Roman" w:cs="Times New Roman"/>
          <w:bCs/>
          <w:kern w:val="0"/>
          <w:sz w:val="26"/>
          <w:szCs w:val="26"/>
          <w:lang w:eastAsia="ru-RU" w:bidi="ar-SA"/>
        </w:rPr>
        <w:t>на учет граждан в качестве нуждающихся в жилых помещениях</w:t>
      </w:r>
      <w:r>
        <w:rPr>
          <w:rFonts w:ascii="Times New Roman" w:eastAsia="Times New Roman" w:hAnsi="Times New Roman" w:cs="Times New Roman"/>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kern w:val="0"/>
          <w:sz w:val="26"/>
          <w:szCs w:val="26"/>
          <w:lang w:eastAsia="ru-RU" w:bidi="ar-SA"/>
        </w:rPr>
        <w:t>- отказ в предоставлении муниципальной услуги.</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2.5. Срок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2.5.1. Срок предоставления муниципальной услуги составляет 30 рабочих дней со дня представления документов в администрацию, обязанность по представлению которых возложена на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2.5.2. 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1C2D12" w:rsidRDefault="00933044">
      <w:pPr>
        <w:widowControl/>
        <w:suppressAutoHyphens w:val="0"/>
        <w:ind w:firstLine="709"/>
        <w:jc w:val="both"/>
        <w:outlineLvl w:val="2"/>
        <w:rPr>
          <w:rFonts w:ascii="Times New Roman" w:eastAsia="Calibri" w:hAnsi="Times New Roman" w:cs="Times New Roman"/>
          <w:kern w:val="0"/>
          <w:sz w:val="26"/>
          <w:szCs w:val="26"/>
          <w:lang w:eastAsia="en-US" w:bidi="ar-SA"/>
        </w:rPr>
      </w:pPr>
      <w:r>
        <w:rPr>
          <w:rFonts w:ascii="Times New Roman" w:eastAsia="Times New Roman" w:hAnsi="Times New Roman" w:cs="Times New Roman"/>
          <w:kern w:val="0"/>
          <w:sz w:val="26"/>
          <w:szCs w:val="26"/>
          <w:lang w:eastAsia="ru-RU" w:bidi="ar-SA"/>
        </w:rPr>
        <w:t>2.5.3.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Calibri" w:hAnsi="Times New Roman" w:cs="Times New Roman"/>
          <w:kern w:val="0"/>
          <w:sz w:val="26"/>
          <w:szCs w:val="26"/>
          <w:lang w:eastAsia="en-US" w:bidi="ar-SA"/>
        </w:rPr>
        <w:t>, размещен:</w:t>
      </w:r>
    </w:p>
    <w:p w:rsidR="00002956" w:rsidRDefault="00002956" w:rsidP="00002956">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 xml:space="preserve">на официальном сайте муниципального образования </w:t>
      </w:r>
      <w:proofErr w:type="spellStart"/>
      <w:r>
        <w:rPr>
          <w:rFonts w:ascii="Times New Roman" w:eastAsia="Times New Roman" w:hAnsi="Times New Roman" w:cs="Times New Roman"/>
          <w:kern w:val="0"/>
          <w:sz w:val="26"/>
          <w:szCs w:val="26"/>
          <w:lang w:eastAsia="ru-RU" w:bidi="ar-SA"/>
        </w:rPr>
        <w:t>Байсинское</w:t>
      </w:r>
      <w:proofErr w:type="spellEnd"/>
      <w:r>
        <w:rPr>
          <w:rFonts w:ascii="Times New Roman" w:eastAsia="Times New Roman" w:hAnsi="Times New Roman" w:cs="Times New Roman"/>
          <w:kern w:val="0"/>
          <w:sz w:val="26"/>
          <w:szCs w:val="26"/>
          <w:lang w:eastAsia="ru-RU" w:bidi="ar-SA"/>
        </w:rPr>
        <w:t xml:space="preserve"> сельское поселение </w:t>
      </w:r>
      <w:proofErr w:type="spellStart"/>
      <w:r>
        <w:rPr>
          <w:rFonts w:ascii="Times New Roman" w:eastAsia="Times New Roman" w:hAnsi="Times New Roman" w:cs="Times New Roman"/>
          <w:kern w:val="0"/>
          <w:sz w:val="26"/>
          <w:szCs w:val="26"/>
          <w:lang w:eastAsia="ru-RU" w:bidi="ar-SA"/>
        </w:rPr>
        <w:t>Уржумского</w:t>
      </w:r>
      <w:proofErr w:type="spellEnd"/>
      <w:r>
        <w:rPr>
          <w:rFonts w:ascii="Times New Roman" w:eastAsia="Times New Roman" w:hAnsi="Times New Roman" w:cs="Times New Roman"/>
          <w:kern w:val="0"/>
          <w:sz w:val="26"/>
          <w:szCs w:val="26"/>
          <w:lang w:eastAsia="ru-RU" w:bidi="ar-SA"/>
        </w:rPr>
        <w:t xml:space="preserve"> района Кировской области (далее – официальный сайт) - https://</w:t>
      </w:r>
      <w:proofErr w:type="spellStart"/>
      <w:r>
        <w:rPr>
          <w:rFonts w:ascii="Times New Roman" w:eastAsia="Times New Roman" w:hAnsi="Times New Roman" w:cs="Times New Roman"/>
          <w:kern w:val="0"/>
          <w:sz w:val="26"/>
          <w:szCs w:val="26"/>
          <w:lang w:val="en-US" w:eastAsia="ru-RU" w:bidi="ar-SA"/>
        </w:rPr>
        <w:t>bajsinskoe</w:t>
      </w:r>
      <w:proofErr w:type="spellEnd"/>
      <w:r>
        <w:rPr>
          <w:rFonts w:ascii="Times New Roman" w:eastAsia="Times New Roman" w:hAnsi="Times New Roman" w:cs="Times New Roman"/>
          <w:kern w:val="0"/>
          <w:sz w:val="26"/>
          <w:szCs w:val="26"/>
          <w:lang w:eastAsia="ru-RU" w:bidi="ar-SA"/>
        </w:rPr>
        <w:t>.gosuslugi.ru/</w:t>
      </w:r>
    </w:p>
    <w:p w:rsidR="001C2D12" w:rsidRDefault="00933044">
      <w:pPr>
        <w:widowControl/>
        <w:suppressAutoHyphens w:val="0"/>
        <w:ind w:firstLine="709"/>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в федеральном реестре;</w:t>
      </w:r>
    </w:p>
    <w:p w:rsidR="001C2D12" w:rsidRDefault="00933044">
      <w:pPr>
        <w:widowControl/>
        <w:suppressAutoHyphens w:val="0"/>
        <w:ind w:firstLine="709"/>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в Едином портале государственных и муниципальных услуг (функций).</w:t>
      </w:r>
    </w:p>
    <w:p w:rsidR="001C2D12" w:rsidRDefault="001C2D12">
      <w:pPr>
        <w:widowControl/>
        <w:suppressAutoHyphens w:val="0"/>
        <w:ind w:firstLine="709"/>
        <w:jc w:val="both"/>
        <w:rPr>
          <w:rFonts w:ascii="Times New Roman" w:eastAsia="Calibri" w:hAnsi="Times New Roman" w:cs="Times New Roman"/>
          <w:b/>
          <w:color w:val="000000"/>
          <w:kern w:val="0"/>
          <w:sz w:val="26"/>
          <w:szCs w:val="26"/>
          <w:lang w:eastAsia="en-US" w:bidi="ar-SA"/>
        </w:rPr>
      </w:pPr>
    </w:p>
    <w:p w:rsidR="001C2D12" w:rsidRDefault="00933044">
      <w:pPr>
        <w:widowControl/>
        <w:suppressAutoHyphens w:val="0"/>
        <w:ind w:firstLine="709"/>
        <w:jc w:val="both"/>
        <w:rPr>
          <w:rFonts w:ascii="Times New Roman" w:eastAsia="Times New Roman" w:hAnsi="Times New Roman" w:cs="Times New Roman"/>
          <w:b/>
          <w:color w:val="000000"/>
          <w:kern w:val="0"/>
          <w:sz w:val="26"/>
          <w:szCs w:val="26"/>
          <w:lang w:eastAsia="ru-RU" w:bidi="ar-SA"/>
        </w:rPr>
      </w:pPr>
      <w:r>
        <w:rPr>
          <w:rFonts w:ascii="Times New Roman" w:eastAsia="Calibri" w:hAnsi="Times New Roman" w:cs="Times New Roman"/>
          <w:b/>
          <w:color w:val="000000"/>
          <w:kern w:val="0"/>
          <w:sz w:val="26"/>
          <w:szCs w:val="26"/>
          <w:lang w:eastAsia="en-US" w:bidi="ar-SA"/>
        </w:rPr>
        <w:t>2.6.</w:t>
      </w:r>
      <w:r>
        <w:rPr>
          <w:rFonts w:ascii="Times New Roman" w:eastAsia="Calibri" w:hAnsi="Times New Roman" w:cs="Times New Roman"/>
          <w:b/>
          <w:color w:val="000000"/>
          <w:kern w:val="0"/>
          <w:sz w:val="26"/>
          <w:szCs w:val="26"/>
          <w:lang w:eastAsia="en-US" w:bidi="ar-SA"/>
        </w:rPr>
        <w:tab/>
        <w:t>Исчерпывающий перечень документов</w:t>
      </w:r>
      <w:r>
        <w:rPr>
          <w:rFonts w:ascii="Times New Roman" w:eastAsia="Times New Roman" w:hAnsi="Times New Roman" w:cs="Times New Roman"/>
          <w:b/>
          <w:color w:val="000000"/>
          <w:kern w:val="0"/>
          <w:sz w:val="26"/>
          <w:szCs w:val="26"/>
          <w:lang w:eastAsia="ru-RU" w:bidi="ar-SA"/>
        </w:rPr>
        <w:t xml:space="preserve">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2.6.1.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подтверждающие действительность паспорта гражданина Российской Федерации;</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подтверждающие место жительства, сведения из Единого государственного реестра недвижимости об объектах недвижимости;</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об инвалидности;</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о реабилитации лица, репрессированного по политическим мотивам;</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из договора социального найма жилого помещения;</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сведения, подтверждающие наличие действующего удостоверения многодетной семьи.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2.6.2.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2.6.3. При предоставлении муниципальной услуги администрация не вправе требовать от заявителя:</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kern w:val="0"/>
          <w:sz w:val="26"/>
          <w:szCs w:val="26"/>
          <w:lang w:eastAsia="ru-RU" w:bidi="ar-SA"/>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rFonts w:ascii="Times New Roman" w:eastAsia="Times New Roman" w:hAnsi="Times New Roman" w:cs="Times New Roman"/>
          <w:color w:val="000000"/>
          <w:kern w:val="0"/>
          <w:sz w:val="26"/>
          <w:szCs w:val="26"/>
          <w:lang w:eastAsia="ru-RU" w:bidi="ar-SA"/>
        </w:rPr>
        <w:t>включенных в перечни, указанные в части 1 статьи 9 Федерального закона № 210-ФЗ;</w:t>
      </w:r>
    </w:p>
    <w:p w:rsidR="001C2D12" w:rsidRDefault="00933044">
      <w:pPr>
        <w:widowControl/>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2.7. Перечень оснований для отказа в приеме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Основания для отказа в приеме документов отсутствуют.</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2.8. Исчерпывающий перечень оснований для приостановления или</w:t>
      </w:r>
      <w:r>
        <w:rPr>
          <w:rFonts w:ascii="Times New Roman" w:eastAsia="Times New Roman" w:hAnsi="Times New Roman" w:cs="Times New Roman"/>
          <w:kern w:val="0"/>
          <w:sz w:val="26"/>
          <w:szCs w:val="26"/>
          <w:lang w:eastAsia="ru-RU" w:bidi="ar-SA"/>
        </w:rPr>
        <w:t xml:space="preserve"> </w:t>
      </w:r>
      <w:r>
        <w:rPr>
          <w:rFonts w:ascii="Times New Roman" w:eastAsia="Times New Roman" w:hAnsi="Times New Roman" w:cs="Times New Roman"/>
          <w:b/>
          <w:kern w:val="0"/>
          <w:sz w:val="26"/>
          <w:szCs w:val="26"/>
          <w:lang w:eastAsia="ru-RU" w:bidi="ar-SA"/>
        </w:rPr>
        <w:t>отказа в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Основания для приостановления предоставления муниципальной услуги отсутствуют.</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Основаниями для отказа в предоставлении муниципальной услуги являются: </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не представлены документы, указанные в </w:t>
      </w:r>
      <w:proofErr w:type="spellStart"/>
      <w:r>
        <w:rPr>
          <w:rFonts w:ascii="Times New Roman" w:eastAsia="Times New Roman" w:hAnsi="Times New Roman" w:cs="Times New Roman"/>
          <w:kern w:val="0"/>
          <w:sz w:val="26"/>
          <w:szCs w:val="26"/>
          <w:lang w:eastAsia="ru-RU" w:bidi="ar-SA"/>
        </w:rPr>
        <w:t>п.п</w:t>
      </w:r>
      <w:proofErr w:type="spellEnd"/>
      <w:r>
        <w:rPr>
          <w:rFonts w:ascii="Times New Roman" w:eastAsia="Times New Roman" w:hAnsi="Times New Roman" w:cs="Times New Roman"/>
          <w:kern w:val="0"/>
          <w:sz w:val="26"/>
          <w:szCs w:val="26"/>
          <w:lang w:eastAsia="ru-RU" w:bidi="ar-SA"/>
        </w:rPr>
        <w:t>. 2.3.1, 2.3.5 настоящего Административного регламента, обязанность по представлению которых возложена на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представлены документы, которые не подтверждают право заявителя состоять на учете в качестве нуждающегося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не истек срок, предусмотренный статьей 7 Закона Кировской области от 02.08.2005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1C2D12" w:rsidRDefault="001C2D12">
      <w:pPr>
        <w:widowControl/>
        <w:ind w:firstLine="709"/>
        <w:jc w:val="both"/>
        <w:rPr>
          <w:rFonts w:ascii="Times New Roman" w:eastAsia="Times New Roman" w:hAnsi="Times New Roman" w:cs="Times New Roman"/>
          <w:b/>
          <w:kern w:val="0"/>
          <w:sz w:val="26"/>
          <w:szCs w:val="26"/>
          <w:lang w:eastAsia="ru-RU" w:bidi="ar-SA"/>
        </w:rPr>
      </w:pPr>
    </w:p>
    <w:p w:rsidR="001C2D12" w:rsidRDefault="00933044">
      <w:pPr>
        <w:widowControl/>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kern w:val="0"/>
          <w:sz w:val="26"/>
          <w:szCs w:val="26"/>
          <w:lang w:eastAsia="ru-RU" w:bidi="ar-SA"/>
        </w:rPr>
        <w:t xml:space="preserve">2.9. </w:t>
      </w:r>
      <w:r>
        <w:rPr>
          <w:rFonts w:ascii="Times New Roman" w:eastAsia="Times New Roman" w:hAnsi="Times New Roman" w:cs="Times New Roman"/>
          <w:b/>
          <w:bCs/>
          <w:kern w:val="0"/>
          <w:sz w:val="26"/>
          <w:szCs w:val="26"/>
          <w:lang w:eastAsia="ru-RU"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2.9.1. Выдача медицинской справки, подтверждающей, что гражданин страдает тяжелой формой хронического заболевания, при которой совместное проживание с ним в одной квартире невозможно.</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Выдаваемый документ: медицинская справка.</w:t>
      </w:r>
    </w:p>
    <w:p w:rsidR="001C2D12" w:rsidRDefault="00933044">
      <w:pPr>
        <w:widowControl/>
        <w:suppressAutoHyphens w:val="0"/>
        <w:ind w:firstLine="709"/>
        <w:jc w:val="both"/>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2.9.2. иных представленных гражданином документов, а также документов (сведений), полученных по межведомственным запросам органом.</w:t>
      </w:r>
    </w:p>
    <w:p w:rsidR="001C2D12" w:rsidRDefault="001C2D12">
      <w:pPr>
        <w:widowControl/>
        <w:ind w:firstLine="709"/>
        <w:jc w:val="both"/>
        <w:rPr>
          <w:rFonts w:ascii="Times New Roman" w:eastAsia="Times New Roman" w:hAnsi="Times New Roman" w:cs="Times New Roman"/>
          <w:b/>
          <w:kern w:val="0"/>
          <w:sz w:val="26"/>
          <w:szCs w:val="26"/>
          <w:lang w:eastAsia="ru-RU" w:bidi="ar-SA"/>
        </w:rPr>
      </w:pPr>
    </w:p>
    <w:p w:rsidR="001C2D12" w:rsidRDefault="00933044">
      <w:pPr>
        <w:widowControl/>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kern w:val="0"/>
          <w:sz w:val="26"/>
          <w:szCs w:val="26"/>
          <w:lang w:eastAsia="ru-RU" w:bidi="ar-SA"/>
        </w:rPr>
        <w:t>2.10.</w:t>
      </w:r>
      <w:r>
        <w:rPr>
          <w:rFonts w:ascii="Times New Roman" w:eastAsia="Times New Roman" w:hAnsi="Times New Roman" w:cs="Times New Roman"/>
          <w:b/>
          <w:kern w:val="0"/>
          <w:sz w:val="26"/>
          <w:szCs w:val="26"/>
          <w:lang w:eastAsia="ru-RU" w:bidi="ar-SA"/>
        </w:rPr>
        <w:tab/>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Times New Roman" w:hAnsi="Times New Roman" w:cs="Times New Roman"/>
          <w:kern w:val="0"/>
          <w:sz w:val="26"/>
          <w:szCs w:val="26"/>
          <w:lang w:eastAsia="ru-RU" w:bidi="ar-SA"/>
        </w:rPr>
        <w:t xml:space="preserve"> </w:t>
      </w:r>
    </w:p>
    <w:p w:rsidR="001C2D12" w:rsidRDefault="00933044">
      <w:pPr>
        <w:widowControl/>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Предоставление муниципальной услуги осуществляется на бесплатной основе.</w:t>
      </w:r>
    </w:p>
    <w:p w:rsidR="001C2D12" w:rsidRDefault="00933044">
      <w:pPr>
        <w:widowControl/>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 xml:space="preserve">2.11. </w:t>
      </w:r>
      <w:r>
        <w:rPr>
          <w:rFonts w:ascii="Times New Roman" w:eastAsia="Times New Roman" w:hAnsi="Times New Roman" w:cs="Times New Roman"/>
          <w:b/>
          <w:kern w:val="0"/>
          <w:sz w:val="26"/>
          <w:szCs w:val="26"/>
          <w:lang w:eastAsia="ru-RU" w:bidi="ar-SA"/>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1C2D12" w:rsidRDefault="00933044">
      <w:pPr>
        <w:widowControl/>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9E4485">
        <w:rPr>
          <w:rFonts w:ascii="Times New Roman" w:eastAsia="Times New Roman" w:hAnsi="Times New Roman" w:cs="Times New Roman"/>
          <w:kern w:val="0"/>
          <w:sz w:val="26"/>
          <w:szCs w:val="26"/>
          <w:lang w:eastAsia="ru-RU" w:bidi="ar-SA"/>
        </w:rPr>
        <w:t xml:space="preserve">постановлением администрации </w:t>
      </w:r>
      <w:proofErr w:type="spellStart"/>
      <w:r w:rsidR="009E4485">
        <w:rPr>
          <w:rFonts w:ascii="Times New Roman" w:eastAsia="Times New Roman" w:hAnsi="Times New Roman" w:cs="Times New Roman"/>
          <w:kern w:val="0"/>
          <w:sz w:val="26"/>
          <w:szCs w:val="26"/>
          <w:lang w:eastAsia="ru-RU" w:bidi="ar-SA"/>
        </w:rPr>
        <w:t>Байсинского</w:t>
      </w:r>
      <w:proofErr w:type="spellEnd"/>
      <w:r w:rsidR="009E4485">
        <w:rPr>
          <w:rFonts w:ascii="Times New Roman" w:eastAsia="Times New Roman" w:hAnsi="Times New Roman" w:cs="Times New Roman"/>
          <w:kern w:val="0"/>
          <w:sz w:val="26"/>
          <w:szCs w:val="26"/>
          <w:lang w:eastAsia="ru-RU" w:bidi="ar-SA"/>
        </w:rPr>
        <w:t xml:space="preserve"> сельского поселения </w:t>
      </w:r>
      <w:bookmarkStart w:id="0" w:name="_GoBack"/>
      <w:bookmarkEnd w:id="0"/>
      <w:r w:rsidR="009E4485">
        <w:rPr>
          <w:rFonts w:ascii="Times New Roman" w:eastAsia="Times New Roman" w:hAnsi="Times New Roman" w:cs="Times New Roman"/>
          <w:kern w:val="0"/>
          <w:sz w:val="26"/>
          <w:szCs w:val="26"/>
          <w:lang w:eastAsia="ru-RU" w:bidi="ar-SA"/>
        </w:rPr>
        <w:t>от 07.07.2023</w:t>
      </w:r>
      <w:r>
        <w:rPr>
          <w:rFonts w:ascii="Times New Roman" w:eastAsia="Times New Roman" w:hAnsi="Times New Roman" w:cs="Times New Roman"/>
          <w:kern w:val="0"/>
          <w:sz w:val="26"/>
          <w:szCs w:val="26"/>
          <w:lang w:eastAsia="ru-RU" w:bidi="ar-SA"/>
        </w:rPr>
        <w:t xml:space="preserve"> № </w:t>
      </w:r>
      <w:r w:rsidR="009E4485">
        <w:rPr>
          <w:rFonts w:ascii="Times New Roman" w:eastAsia="Times New Roman" w:hAnsi="Times New Roman" w:cs="Times New Roman"/>
          <w:kern w:val="0"/>
          <w:sz w:val="26"/>
          <w:szCs w:val="26"/>
          <w:lang w:eastAsia="ru-RU" w:bidi="ar-SA"/>
        </w:rPr>
        <w:t>36</w:t>
      </w:r>
      <w:r>
        <w:rPr>
          <w:rFonts w:ascii="Times New Roman" w:eastAsia="Times New Roman" w:hAnsi="Times New Roman" w:cs="Times New Roman"/>
          <w:kern w:val="0"/>
          <w:sz w:val="26"/>
          <w:szCs w:val="26"/>
          <w:lang w:eastAsia="ru-RU" w:bidi="ar-SA"/>
        </w:rPr>
        <w:t xml:space="preserve"> «Об утверждении перечня услуг, которые являются необходимыми и обязательными для предоставления муниципальных услуг органами местного самоуправления </w:t>
      </w:r>
      <w:proofErr w:type="spellStart"/>
      <w:r w:rsidR="009E4485">
        <w:rPr>
          <w:rFonts w:ascii="Times New Roman" w:eastAsia="Times New Roman" w:hAnsi="Times New Roman" w:cs="Times New Roman"/>
          <w:kern w:val="0"/>
          <w:sz w:val="26"/>
          <w:szCs w:val="26"/>
          <w:lang w:eastAsia="ru-RU" w:bidi="ar-SA"/>
        </w:rPr>
        <w:t>Байсинского</w:t>
      </w:r>
      <w:proofErr w:type="spellEnd"/>
      <w:r w:rsidR="009E4485">
        <w:rPr>
          <w:rFonts w:ascii="Times New Roman" w:eastAsia="Times New Roman" w:hAnsi="Times New Roman" w:cs="Times New Roman"/>
          <w:kern w:val="0"/>
          <w:sz w:val="26"/>
          <w:szCs w:val="26"/>
          <w:lang w:eastAsia="ru-RU" w:bidi="ar-SA"/>
        </w:rPr>
        <w:t xml:space="preserve"> сельского поселения </w:t>
      </w:r>
      <w:proofErr w:type="spellStart"/>
      <w:r w:rsidR="009E4485">
        <w:rPr>
          <w:rFonts w:ascii="Times New Roman" w:eastAsia="Times New Roman" w:hAnsi="Times New Roman" w:cs="Times New Roman"/>
          <w:kern w:val="0"/>
          <w:sz w:val="26"/>
          <w:szCs w:val="26"/>
          <w:lang w:eastAsia="ru-RU" w:bidi="ar-SA"/>
        </w:rPr>
        <w:t>Уржумского</w:t>
      </w:r>
      <w:proofErr w:type="spellEnd"/>
      <w:r w:rsidR="009E4485">
        <w:rPr>
          <w:rFonts w:ascii="Times New Roman" w:eastAsia="Times New Roman" w:hAnsi="Times New Roman" w:cs="Times New Roman"/>
          <w:kern w:val="0"/>
          <w:sz w:val="26"/>
          <w:szCs w:val="26"/>
          <w:lang w:eastAsia="ru-RU" w:bidi="ar-SA"/>
        </w:rPr>
        <w:t xml:space="preserve"> района Кировской области</w:t>
      </w:r>
      <w:r>
        <w:rPr>
          <w:rFonts w:ascii="Times New Roman" w:eastAsia="Times New Roman" w:hAnsi="Times New Roman" w:cs="Times New Roman"/>
          <w:kern w:val="0"/>
          <w:sz w:val="26"/>
          <w:szCs w:val="26"/>
          <w:lang w:eastAsia="ru-RU" w:bidi="ar-SA"/>
        </w:rPr>
        <w:t>».</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2.12.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C2D12" w:rsidRDefault="001C2D12">
      <w:pPr>
        <w:widowControl/>
        <w:suppressAutoHyphens w:val="0"/>
        <w:ind w:firstLine="709"/>
        <w:jc w:val="both"/>
        <w:rPr>
          <w:rFonts w:ascii="Times New Roman" w:eastAsia="Calibri" w:hAnsi="Times New Roman" w:cs="Times New Roman"/>
          <w:b/>
          <w:bCs/>
          <w:kern w:val="0"/>
          <w:sz w:val="26"/>
          <w:szCs w:val="26"/>
          <w:lang w:eastAsia="en-US" w:bidi="ar-SA"/>
        </w:rPr>
      </w:pPr>
    </w:p>
    <w:p w:rsidR="001C2D12" w:rsidRDefault="00933044">
      <w:pPr>
        <w:widowControl/>
        <w:suppressAutoHyphens w:val="0"/>
        <w:ind w:firstLine="709"/>
        <w:jc w:val="both"/>
        <w:rPr>
          <w:rFonts w:ascii="Times New Roman" w:eastAsia="Calibri" w:hAnsi="Times New Roman" w:cs="Times New Roman"/>
          <w:b/>
          <w:bCs/>
          <w:kern w:val="0"/>
          <w:sz w:val="26"/>
          <w:szCs w:val="26"/>
          <w:lang w:eastAsia="en-US" w:bidi="ar-SA"/>
        </w:rPr>
      </w:pPr>
      <w:r>
        <w:rPr>
          <w:rFonts w:ascii="Times New Roman" w:eastAsia="Calibri" w:hAnsi="Times New Roman" w:cs="Times New Roman"/>
          <w:b/>
          <w:bCs/>
          <w:kern w:val="0"/>
          <w:sz w:val="26"/>
          <w:szCs w:val="26"/>
          <w:lang w:eastAsia="en-US" w:bidi="ar-SA"/>
        </w:rPr>
        <w:t>2.13. Срок и порядок регистрации запроса о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представленное в письменной форме, при личном обращении регистрируется в установленном порядке, в день обращения заявителя в течение 15</w:t>
      </w:r>
      <w:r>
        <w:rPr>
          <w:rFonts w:ascii="Times New Roman" w:eastAsia="Times New Roman" w:hAnsi="Times New Roman" w:cs="Times New Roman"/>
          <w:i/>
          <w:kern w:val="0"/>
          <w:sz w:val="26"/>
          <w:szCs w:val="26"/>
          <w:lang w:eastAsia="ru-RU" w:bidi="ar-SA"/>
        </w:rPr>
        <w:t xml:space="preserve"> </w:t>
      </w:r>
      <w:r>
        <w:rPr>
          <w:rFonts w:ascii="Times New Roman" w:eastAsia="Times New Roman" w:hAnsi="Times New Roman" w:cs="Times New Roman"/>
          <w:kern w:val="0"/>
          <w:sz w:val="26"/>
          <w:szCs w:val="26"/>
          <w:lang w:eastAsia="ru-RU" w:bidi="ar-SA"/>
        </w:rPr>
        <w:t>минут</w:t>
      </w:r>
      <w:r>
        <w:rPr>
          <w:rFonts w:ascii="Times New Roman" w:eastAsia="Times New Roman" w:hAnsi="Times New Roman" w:cs="Times New Roman"/>
          <w:i/>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поступившее посредством почтовой или электронной связи, в том числе через Единый портал или Портал Кировской области, а также через многофункциональный центр (при его наличии), подлежит обязательной регистрации в течение 1 дня с момента поступления его в администрацию.</w:t>
      </w:r>
    </w:p>
    <w:p w:rsidR="001C2D12" w:rsidRDefault="001C2D12">
      <w:pPr>
        <w:widowControl/>
        <w:suppressAutoHyphens w:val="0"/>
        <w:ind w:firstLine="709"/>
        <w:jc w:val="both"/>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2.14. Требования к помещениям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2.14.2. 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Pr>
          <w:rFonts w:ascii="Times New Roman" w:eastAsia="Times New Roman" w:hAnsi="Times New Roman" w:cs="Times New Roman"/>
          <w:kern w:val="0"/>
          <w:sz w:val="26"/>
          <w:szCs w:val="26"/>
          <w:lang w:eastAsia="ru-RU" w:bidi="ar-SA"/>
        </w:rPr>
        <w:br/>
        <w:t>№ 181-ФЗ «О социальной защите инвалидов в Российской Федерации», и другими законодательными и иными нормативными правовыми актами: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 сопровождение инвалидов, имеющих стойкие расстройства функции зрения и самостоятельного передвижения;</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Calibri" w:hAnsi="Times New Roman" w:cs="Times New Roman"/>
          <w:kern w:val="0"/>
          <w:sz w:val="26"/>
          <w:szCs w:val="26"/>
          <w:lang w:eastAsia="en-US" w:bidi="ar-SA"/>
        </w:rPr>
        <w:t>сурдопереводчика</w:t>
      </w:r>
      <w:proofErr w:type="spellEnd"/>
      <w:r>
        <w:rPr>
          <w:rFonts w:ascii="Times New Roman" w:eastAsia="Calibri" w:hAnsi="Times New Roman" w:cs="Times New Roman"/>
          <w:kern w:val="0"/>
          <w:sz w:val="26"/>
          <w:szCs w:val="26"/>
          <w:lang w:eastAsia="en-US" w:bidi="ar-SA"/>
        </w:rPr>
        <w:t xml:space="preserve"> и </w:t>
      </w:r>
      <w:proofErr w:type="spellStart"/>
      <w:r>
        <w:rPr>
          <w:rFonts w:ascii="Times New Roman" w:eastAsia="Calibri" w:hAnsi="Times New Roman" w:cs="Times New Roman"/>
          <w:kern w:val="0"/>
          <w:sz w:val="26"/>
          <w:szCs w:val="26"/>
          <w:lang w:eastAsia="en-US" w:bidi="ar-SA"/>
        </w:rPr>
        <w:t>тифлосурдопереводчика</w:t>
      </w:r>
      <w:proofErr w:type="spellEnd"/>
      <w:r>
        <w:rPr>
          <w:rFonts w:ascii="Times New Roman" w:eastAsia="Calibri" w:hAnsi="Times New Roman" w:cs="Times New Roman"/>
          <w:kern w:val="0"/>
          <w:sz w:val="26"/>
          <w:szCs w:val="26"/>
          <w:lang w:eastAsia="en-US" w:bidi="ar-SA"/>
        </w:rPr>
        <w:t>; допуск собаки-проводника на объекты (здания, помещения), в которых предоставляются услуги;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 оказание инвалидам помощи в преодолении барьеров, мешающих получению ими услуг наравне с другими лицами.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w:t>
      </w:r>
      <w:r>
        <w:rPr>
          <w:rFonts w:ascii="Times New Roman" w:eastAsia="Times New Roman" w:hAnsi="Times New Roman" w:cs="Times New Roman"/>
          <w:kern w:val="0"/>
          <w:sz w:val="26"/>
          <w:szCs w:val="26"/>
          <w:lang w:eastAsia="ru-RU" w:bidi="ar-SA"/>
        </w:rPr>
        <w:lastRenderedPageBreak/>
        <w:t>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2.14.3. Места для информирования и места для заполнения заявлений и иных документов оборудуются стульями, столами (стойками), бланками заявлений, письменными принадлежностями.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2.14.4. Места для информирования должны быть оборудованы информационными стендами, содержащими следующую информацию:</w:t>
      </w:r>
      <w:r>
        <w:rPr>
          <w:rFonts w:ascii="Times New Roman" w:eastAsia="Calibri" w:hAnsi="Times New Roman" w:cs="Times New Roman"/>
          <w:b/>
          <w:bCs/>
          <w:i/>
          <w:iCs/>
          <w:kern w:val="0"/>
          <w:sz w:val="26"/>
          <w:szCs w:val="26"/>
          <w:lang w:eastAsia="en-US" w:bidi="ar-SA"/>
        </w:rPr>
        <w:t xml:space="preserve"> </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перечень, формы документов для заполнения, образцы заполнения документов, бланки для заполнения;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основания для отказа в предоставлении муниципальной услуги;</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порядок обжалования решений, действий (бездействия) администрации, ее должностных лиц, либо муниципальных служащих;</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перечень нормативных правовых актов, регулирующих предоставление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2.14.5. Кабинеты (кабинки) приема заявителей должны быть оборудованы информационными табличками с указанием: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номера кабинета (кабинки);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фамилии, имени и отчества специалиста, осуществляющего прием заявителей;</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дней и часов приема, времени перерыва на обед.</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2D12" w:rsidRDefault="001C2D12">
      <w:pPr>
        <w:widowControl/>
        <w:suppressAutoHyphens w:val="0"/>
        <w:ind w:firstLine="709"/>
        <w:jc w:val="both"/>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2.15. Показатели доступности и качества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2.15.1. Показателем доступности муниципальной услуги является: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транспортная доступность к местам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наличие различных каналов получения информации о порядке получения муниципальной услуги и ходе ее предоставления;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через официальный сайт органов местного самоуправления муниципального образования </w:t>
      </w:r>
      <w:proofErr w:type="spellStart"/>
      <w:r w:rsidR="009E7D03">
        <w:rPr>
          <w:rFonts w:ascii="Times New Roman" w:eastAsia="Times New Roman" w:hAnsi="Times New Roman" w:cs="Times New Roman"/>
          <w:kern w:val="0"/>
          <w:sz w:val="26"/>
          <w:szCs w:val="26"/>
          <w:lang w:eastAsia="ru-RU" w:bidi="ar-SA"/>
        </w:rPr>
        <w:t>Байсинское</w:t>
      </w:r>
      <w:proofErr w:type="spellEnd"/>
      <w:r w:rsidR="009E7D03">
        <w:rPr>
          <w:rFonts w:ascii="Times New Roman" w:eastAsia="Times New Roman" w:hAnsi="Times New Roman" w:cs="Times New Roman"/>
          <w:kern w:val="0"/>
          <w:sz w:val="26"/>
          <w:szCs w:val="26"/>
          <w:lang w:eastAsia="ru-RU" w:bidi="ar-SA"/>
        </w:rPr>
        <w:t xml:space="preserve"> сельское поселение </w:t>
      </w:r>
      <w:proofErr w:type="spellStart"/>
      <w:r w:rsidR="009E7D03">
        <w:rPr>
          <w:rFonts w:ascii="Times New Roman" w:eastAsia="Times New Roman" w:hAnsi="Times New Roman" w:cs="Times New Roman"/>
          <w:kern w:val="0"/>
          <w:sz w:val="26"/>
          <w:szCs w:val="26"/>
          <w:lang w:eastAsia="ru-RU" w:bidi="ar-SA"/>
        </w:rPr>
        <w:t>Уржумского</w:t>
      </w:r>
      <w:proofErr w:type="spellEnd"/>
      <w:r w:rsidR="009E7D03">
        <w:rPr>
          <w:rFonts w:ascii="Times New Roman" w:eastAsia="Times New Roman" w:hAnsi="Times New Roman" w:cs="Times New Roman"/>
          <w:kern w:val="0"/>
          <w:sz w:val="26"/>
          <w:szCs w:val="26"/>
          <w:lang w:eastAsia="ru-RU" w:bidi="ar-SA"/>
        </w:rPr>
        <w:t xml:space="preserve"> района</w:t>
      </w:r>
      <w:r>
        <w:rPr>
          <w:rFonts w:ascii="Times New Roman" w:eastAsia="Times New Roman" w:hAnsi="Times New Roman" w:cs="Times New Roman"/>
          <w:kern w:val="0"/>
          <w:sz w:val="26"/>
          <w:szCs w:val="26"/>
          <w:lang w:eastAsia="ru-RU" w:bidi="ar-SA"/>
        </w:rPr>
        <w:t xml:space="preserve"> Кировской области, а также с использованием Единого портала, Регионального портала.</w:t>
      </w:r>
    </w:p>
    <w:p w:rsidR="001C2D12" w:rsidRDefault="00933044">
      <w:pPr>
        <w:widowControl/>
        <w:suppressAutoHyphens w:val="0"/>
        <w:ind w:firstLine="709"/>
        <w:jc w:val="both"/>
        <w:rPr>
          <w:rFonts w:ascii="Times New Roman" w:eastAsia="Calibri" w:hAnsi="Times New Roman" w:cs="Times New Roman"/>
          <w:color w:val="000000"/>
          <w:kern w:val="0"/>
          <w:sz w:val="26"/>
          <w:szCs w:val="26"/>
          <w:lang w:eastAsia="en-US" w:bidi="ar-SA"/>
        </w:rPr>
      </w:pPr>
      <w:r>
        <w:rPr>
          <w:rFonts w:ascii="Times New Roman" w:eastAsia="Calibri" w:hAnsi="Times New Roman" w:cs="Times New Roman"/>
          <w:color w:val="000000"/>
          <w:kern w:val="0"/>
          <w:sz w:val="26"/>
          <w:szCs w:val="26"/>
          <w:lang w:eastAsia="en-US" w:bidi="ar-SA"/>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w:t>
      </w:r>
      <w:r>
        <w:rPr>
          <w:rFonts w:ascii="Times New Roman" w:eastAsia="Calibri" w:hAnsi="Times New Roman" w:cs="Times New Roman"/>
          <w:iCs/>
          <w:color w:val="000000"/>
          <w:kern w:val="0"/>
          <w:sz w:val="26"/>
          <w:szCs w:val="26"/>
          <w:lang w:eastAsia="en-US" w:bidi="ar-SA"/>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eastAsia="Calibri" w:hAnsi="Times New Roman" w:cs="Times New Roman"/>
          <w:color w:val="000000"/>
          <w:kern w:val="0"/>
          <w:sz w:val="26"/>
          <w:szCs w:val="26"/>
          <w:lang w:eastAsia="en-US" w:bidi="ar-SA"/>
        </w:rPr>
        <w:t>.</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2.15.2. Показателями качества муниципальной услуги являются: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соблюдение срока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w:t>
      </w:r>
      <w:r>
        <w:rPr>
          <w:rFonts w:ascii="Times New Roman" w:eastAsia="Times New Roman" w:hAnsi="Times New Roman" w:cs="Times New Roman"/>
          <w:kern w:val="0"/>
          <w:sz w:val="26"/>
          <w:szCs w:val="26"/>
          <w:lang w:eastAsia="ru-RU" w:bidi="ar-SA"/>
        </w:rPr>
        <w:lastRenderedPageBreak/>
        <w:t>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2.15.5. Возможность получения информации о ходе предоставления муниципальной услуги указана в пункте 1.3.1 настоящего Административного регламента.</w:t>
      </w:r>
    </w:p>
    <w:p w:rsidR="001C2D12" w:rsidRDefault="00933044">
      <w:pPr>
        <w:widowControl/>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2.15.6. Получение муниципальной услуги по экстерриториальному принципу либо посредством комплексного запроса невозможно.</w:t>
      </w:r>
    </w:p>
    <w:p w:rsidR="001C2D12" w:rsidRDefault="001C2D12">
      <w:pPr>
        <w:widowControl/>
        <w:suppressAutoHyphens w:val="0"/>
        <w:ind w:firstLine="709"/>
        <w:jc w:val="both"/>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2.16. Особенности предоставления муниципальной услуги в многофункциональном центре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C2D12" w:rsidRDefault="001C2D12">
      <w:pPr>
        <w:widowControl/>
        <w:suppressAutoHyphens w:val="0"/>
        <w:ind w:firstLine="709"/>
        <w:jc w:val="both"/>
        <w:rPr>
          <w:rFonts w:ascii="Times New Roman" w:eastAsia="Times New Roman" w:hAnsi="Times New Roman" w:cs="Times New Roman"/>
          <w:b/>
          <w:bCs/>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2.17. Особенности предоставления муниципальной услуги в электронной форме</w:t>
      </w:r>
    </w:p>
    <w:p w:rsidR="001C2D12" w:rsidRDefault="00933044">
      <w:pPr>
        <w:widowControl/>
        <w:suppressAutoHyphens w:val="0"/>
        <w:ind w:firstLine="709"/>
        <w:jc w:val="both"/>
        <w:outlineLvl w:val="2"/>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Особенности предоставления муниципальной услуги в электронной форме:</w:t>
      </w:r>
    </w:p>
    <w:p w:rsidR="001C2D12" w:rsidRDefault="00933044">
      <w:pPr>
        <w:widowControl/>
        <w:tabs>
          <w:tab w:val="left" w:pos="682"/>
        </w:tabs>
        <w:suppressAutoHyphens w:val="0"/>
        <w:ind w:firstLine="709"/>
        <w:jc w:val="both"/>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bCs/>
          <w:kern w:val="0"/>
          <w:sz w:val="26"/>
          <w:szCs w:val="26"/>
          <w:lang w:eastAsia="ru-RU" w:bidi="ar-SA"/>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C2D12" w:rsidRDefault="00933044">
      <w:pPr>
        <w:widowControl/>
        <w:suppressAutoHyphens w:val="0"/>
        <w:ind w:firstLine="709"/>
        <w:jc w:val="both"/>
        <w:outlineLvl w:val="2"/>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Cs/>
          <w:kern w:val="0"/>
          <w:sz w:val="26"/>
          <w:szCs w:val="26"/>
          <w:lang w:eastAsia="ru-RU" w:bidi="ar-SA"/>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r>
        <w:rPr>
          <w:rFonts w:ascii="Times New Roman" w:eastAsia="Times New Roman" w:hAnsi="Times New Roman" w:cs="Times New Roman"/>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bCs/>
          <w:kern w:val="0"/>
          <w:sz w:val="26"/>
          <w:szCs w:val="26"/>
          <w:lang w:eastAsia="ru-RU" w:bidi="ar-SA"/>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C2D12" w:rsidRDefault="00933044">
      <w:pPr>
        <w:widowControl/>
        <w:suppressAutoHyphens w:val="0"/>
        <w:ind w:firstLine="709"/>
        <w:jc w:val="both"/>
        <w:outlineLvl w:val="2"/>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Cs/>
          <w:kern w:val="0"/>
          <w:sz w:val="26"/>
          <w:szCs w:val="26"/>
          <w:lang w:eastAsia="ru-RU" w:bidi="ar-SA"/>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r>
        <w:rPr>
          <w:rFonts w:ascii="Times New Roman" w:eastAsia="Times New Roman" w:hAnsi="Times New Roman" w:cs="Times New Roman"/>
          <w:kern w:val="0"/>
          <w:sz w:val="26"/>
          <w:szCs w:val="26"/>
          <w:lang w:eastAsia="ru-RU" w:bidi="ar-SA"/>
        </w:rPr>
        <w:t>;</w:t>
      </w:r>
    </w:p>
    <w:p w:rsidR="001C2D12" w:rsidRDefault="00933044">
      <w:pPr>
        <w:widowControl/>
        <w:suppressAutoHyphens w:val="0"/>
        <w:ind w:firstLine="709"/>
        <w:jc w:val="both"/>
        <w:outlineLvl w:val="2"/>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bCs/>
          <w:kern w:val="0"/>
          <w:sz w:val="26"/>
          <w:szCs w:val="26"/>
          <w:lang w:eastAsia="ru-RU" w:bidi="ar-SA"/>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bookmarkStart w:id="1" w:name="Par188"/>
      <w:bookmarkEnd w:id="1"/>
      <w:r>
        <w:rPr>
          <w:rFonts w:ascii="Times New Roman" w:eastAsia="Times New Roman" w:hAnsi="Times New Roman" w:cs="Times New Roman"/>
          <w:kern w:val="0"/>
          <w:sz w:val="26"/>
          <w:szCs w:val="26"/>
          <w:lang w:eastAsia="ru-RU" w:bidi="ar-SA"/>
        </w:rPr>
        <w:t>для физических лиц: простая электронная подпись либо усиленная неквалифицированная подпись.</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3.</w:t>
      </w:r>
      <w:r>
        <w:rPr>
          <w:rFonts w:ascii="Times New Roman" w:eastAsia="Times New Roman" w:hAnsi="Times New Roman" w:cs="Times New Roman"/>
          <w:b/>
          <w:kern w:val="0"/>
          <w:sz w:val="26"/>
          <w:szCs w:val="26"/>
          <w:lang w:eastAsia="ru-RU" w:bidi="ar-SA"/>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lastRenderedPageBreak/>
        <w:t xml:space="preserve">3.1. Описание последовательности действий при предоставлении муниципальной услуги </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Предоставление муниципальной услуги включает в себя следующие административные процедуры: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прием и регистрация заявления и представленных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направление межведомственных запросов;</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действий при рассмотрении заявления и представленных документов в целях постановки на учет гражданина в качестве нуждающегося в жилом помещении, либо об отказе в предоставлении муниципальной услуги.</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действий при принятии решения и уведомление заявителя о готовности результата предоставления муниципальной услуги.</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Перечень административных процедур (действий) при предоставлении муниципальной услуги в электронной форме: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прием и регистрация заявления и представленных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направление межведомственных запросов;</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действий при рассмотрении заявления и представленных документов в целях постановки на учет гражданина в качестве нуждающегося в жилом помещении, либо об отказе в предоставлении муниципальной услуги.</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действий при принятии решения и уведомление заявителя о готовности результата предоставления муниципальной услуги.</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Перечень процедур (действий), выполняемых многофункциональным центром:</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прием и регистрация заявления и представленных документов;</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уведомление заявителя о готовности результата предоставления муниципальной услуги.</w:t>
      </w:r>
    </w:p>
    <w:p w:rsidR="001C2D12" w:rsidRDefault="001C2D12">
      <w:pPr>
        <w:widowControl/>
        <w:suppressAutoHyphens w:val="0"/>
        <w:ind w:firstLine="709"/>
        <w:jc w:val="both"/>
        <w:outlineLvl w:val="0"/>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outlineLvl w:val="0"/>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3.2.</w:t>
      </w:r>
      <w:r>
        <w:rPr>
          <w:rFonts w:ascii="Times New Roman" w:eastAsia="Times New Roman" w:hAnsi="Times New Roman" w:cs="Times New Roman"/>
          <w:b/>
          <w:kern w:val="0"/>
          <w:sz w:val="26"/>
          <w:szCs w:val="26"/>
          <w:lang w:eastAsia="ru-RU" w:bidi="ar-SA"/>
        </w:rPr>
        <w:tab/>
        <w:t>Описание последовательности административных действий при приеме и регистрации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Основанием для начала административной процедуры является поступление в администрацию Заявления и документов от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Специалист, ответственный за прием и регистрацию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тщательно проверяет представленные документы;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регистрирует в установленном порядке поступившие Заявление и документы;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оформляет </w:t>
      </w:r>
      <w:hyperlink w:anchor="P567">
        <w:r>
          <w:rPr>
            <w:rFonts w:ascii="Times New Roman" w:eastAsia="Times New Roman" w:hAnsi="Times New Roman" w:cs="Times New Roman"/>
            <w:color w:val="000000"/>
            <w:kern w:val="0"/>
            <w:sz w:val="26"/>
            <w:szCs w:val="26"/>
            <w:lang w:eastAsia="ru-RU" w:bidi="ar-SA"/>
          </w:rPr>
          <w:t>уведомление</w:t>
        </w:r>
      </w:hyperlink>
      <w:r>
        <w:rPr>
          <w:rFonts w:ascii="Times New Roman" w:eastAsia="Times New Roman" w:hAnsi="Times New Roman" w:cs="Times New Roman"/>
          <w:kern w:val="0"/>
          <w:sz w:val="26"/>
          <w:szCs w:val="26"/>
          <w:lang w:eastAsia="ru-RU" w:bidi="ar-SA"/>
        </w:rPr>
        <w:t xml:space="preserve"> о приеме документов от заявителя с указанием их перечня и даты получения, а также с указанием перечня документов, которые будут получены по межведомственным запросам (приложение № 2 к настоящему Административному регламенту), и выдает (направляет) его заявителю;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направляет представленные заявителем документы специалисту, ответственному за предоставление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выполнения административной процедуры являются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Срок выполнения действий не может превышать один день с момента поступления в администрацию Заявления и документов от заявителя.</w:t>
      </w:r>
    </w:p>
    <w:p w:rsidR="001C2D12" w:rsidRDefault="001C2D12">
      <w:pPr>
        <w:widowControl/>
        <w:suppressAutoHyphens w:val="0"/>
        <w:ind w:firstLine="709"/>
        <w:jc w:val="both"/>
        <w:outlineLvl w:val="0"/>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outlineLvl w:val="0"/>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3.3.</w:t>
      </w:r>
      <w:r>
        <w:rPr>
          <w:rFonts w:ascii="Times New Roman" w:eastAsia="Times New Roman" w:hAnsi="Times New Roman" w:cs="Times New Roman"/>
          <w:b/>
          <w:kern w:val="0"/>
          <w:sz w:val="26"/>
          <w:szCs w:val="26"/>
          <w:lang w:eastAsia="ru-RU" w:bidi="ar-SA"/>
        </w:rPr>
        <w:tab/>
        <w:t>Описание последовательности административных действий при формировании и направлении межведомственных запросов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В целях получения документов,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w:t>
      </w:r>
      <w:r>
        <w:rPr>
          <w:rFonts w:ascii="Times New Roman" w:eastAsia="Times New Roman" w:hAnsi="Times New Roman" w:cs="Times New Roman"/>
          <w:kern w:val="0"/>
          <w:sz w:val="26"/>
          <w:szCs w:val="26"/>
          <w:lang w:eastAsia="ru-RU" w:bidi="ar-SA"/>
        </w:rPr>
        <w:lastRenderedPageBreak/>
        <w:t>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1C2D12" w:rsidRDefault="00933044">
      <w:pPr>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8">
        <w:r>
          <w:rPr>
            <w:rFonts w:ascii="Times New Roman" w:eastAsia="Times New Roman" w:hAnsi="Times New Roman" w:cs="Times New Roman"/>
            <w:color w:val="000000"/>
            <w:kern w:val="0"/>
            <w:sz w:val="26"/>
            <w:szCs w:val="26"/>
            <w:lang w:eastAsia="ru-RU" w:bidi="ar-SA"/>
          </w:rPr>
          <w:t>пункте 2 части 1 статьи 7</w:t>
        </w:r>
      </w:hyperlink>
      <w:r>
        <w:rPr>
          <w:rFonts w:ascii="Times New Roman" w:eastAsia="Times New Roman" w:hAnsi="Times New Roman" w:cs="Times New Roman"/>
          <w:kern w:val="0"/>
          <w:sz w:val="26"/>
          <w:szCs w:val="26"/>
          <w:lang w:eastAsia="ru-RU" w:bidi="ar-SA"/>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C2D12" w:rsidRDefault="00933044">
      <w:pPr>
        <w:widowControl/>
        <w:suppressAutoHyphens w:val="0"/>
        <w:ind w:firstLine="709"/>
        <w:jc w:val="both"/>
        <w:outlineLvl w:val="0"/>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3.4.</w:t>
      </w:r>
      <w:r>
        <w:rPr>
          <w:rFonts w:ascii="Times New Roman" w:eastAsia="Times New Roman" w:hAnsi="Times New Roman" w:cs="Times New Roman"/>
          <w:b/>
          <w:kern w:val="0"/>
          <w:sz w:val="26"/>
          <w:szCs w:val="26"/>
          <w:lang w:eastAsia="ru-RU" w:bidi="ar-SA"/>
        </w:rPr>
        <w:tab/>
        <w:t>Описание последовательности административных действий при рассмотрении представленных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Специалист, ответственный за предоставление муниципальной услуги: </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определяет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в порядке, установленном Законом Кировской области от 02.08.2005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наличия оснований для отказа в признании заявителя нуждающимся в жилом помещении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выполнения административной процедуры является подготовка проекта соответствующего решения администрации.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Максимальный срок выполнения действий не может превышать 21 день.</w:t>
      </w:r>
    </w:p>
    <w:p w:rsidR="001C2D12" w:rsidRDefault="001C2D12">
      <w:pPr>
        <w:widowControl/>
        <w:suppressAutoHyphens w:val="0"/>
        <w:ind w:firstLine="709"/>
        <w:jc w:val="both"/>
        <w:outlineLvl w:val="0"/>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outlineLvl w:val="0"/>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3.5.</w:t>
      </w:r>
      <w:r>
        <w:rPr>
          <w:rFonts w:ascii="Times New Roman" w:eastAsia="Times New Roman" w:hAnsi="Times New Roman" w:cs="Times New Roman"/>
          <w:b/>
          <w:kern w:val="0"/>
          <w:sz w:val="26"/>
          <w:szCs w:val="26"/>
          <w:lang w:eastAsia="ru-RU" w:bidi="ar-SA"/>
        </w:rPr>
        <w:tab/>
        <w:t xml:space="preserve">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 </w:t>
      </w:r>
    </w:p>
    <w:p w:rsidR="001C2D12" w:rsidRDefault="00933044">
      <w:pPr>
        <w:widowControl/>
        <w:suppressAutoHyphens w:val="0"/>
        <w:ind w:firstLine="709"/>
        <w:jc w:val="both"/>
        <w:outlineLvl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По результатам рассмотрения представленных документов и сведений администрация принимает соответствующие решения: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решение о признании (отказе в признании) заявителя нуждающимся;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решение о принятии (отказе в принятии) заявителя на учет в качестве нуждающегося в жилых помещениях;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Решение об отказе в признании заявителя малоимущим, решение об отказе в принятии заявителя на учет 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выполнения административной процедуры является принятие решения о признании или об отказе в постановке на учет гражданина в качестве нуждающегося в жилом помещении.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Максимальный срок выполнения административной процедуры не может превышать 3 дня.  (уточните срок)</w:t>
      </w:r>
    </w:p>
    <w:p w:rsidR="001C2D12" w:rsidRDefault="00933044">
      <w:pPr>
        <w:keepNext/>
        <w:widowControl/>
        <w:suppressAutoHyphens w:val="0"/>
        <w:ind w:firstLine="709"/>
        <w:jc w:val="both"/>
        <w:outlineLvl w:val="1"/>
        <w:rPr>
          <w:rFonts w:ascii="Times New Roman" w:eastAsia="Times New Roman" w:hAnsi="Times New Roman" w:cs="Times New Roman"/>
          <w:b/>
          <w:kern w:val="0"/>
          <w:sz w:val="26"/>
          <w:szCs w:val="26"/>
          <w:lang w:eastAsia="en-US" w:bidi="ar-SA"/>
        </w:rPr>
      </w:pPr>
      <w:r>
        <w:rPr>
          <w:rFonts w:ascii="Times New Roman" w:eastAsia="Times New Roman" w:hAnsi="Times New Roman" w:cs="Times New Roman"/>
          <w:b/>
          <w:kern w:val="0"/>
          <w:sz w:val="26"/>
          <w:szCs w:val="26"/>
          <w:lang w:eastAsia="en-US" w:bidi="ar-SA"/>
        </w:rPr>
        <w:t xml:space="preserve"> 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3.6.1.</w:t>
      </w:r>
      <w:r>
        <w:rPr>
          <w:rFonts w:ascii="Times New Roman" w:eastAsia="Times New Roman" w:hAnsi="Times New Roman" w:cs="Times New Roman"/>
          <w:kern w:val="0"/>
          <w:sz w:val="26"/>
          <w:szCs w:val="26"/>
          <w:lang w:eastAsia="ru-RU" w:bidi="ar-SA"/>
        </w:rPr>
        <w:tab/>
        <w:t>Описание последовательности действий при приеме и регистрации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Максимальный срок выполнения административной процедуры не может превышать 1 день.</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3.6.2. Описание последовательности действий при формировании и направлении межведомственных запросов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3.6.3. Последовательность действий при рассмотрении заявления и представленных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административных действий по рассмотрению заявления и представленных документов аналогична последовательности, указанной в пункте 3.4 настоящего Административного регламента.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3.6.4. 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Описание последовательности административных действий при принятии решения по результатам рассмотрения документов и уведомление заявителя о готовности результата предоставления муниципальной услуги, аналогична последовательности, указанной в пункте 3.5 настоящего Административного регламента.</w:t>
      </w:r>
    </w:p>
    <w:p w:rsidR="001C2D12" w:rsidRDefault="001C2D12">
      <w:pPr>
        <w:keepNext/>
        <w:widowControl/>
        <w:suppressAutoHyphens w:val="0"/>
        <w:ind w:firstLine="709"/>
        <w:jc w:val="both"/>
        <w:outlineLvl w:val="1"/>
        <w:rPr>
          <w:rFonts w:ascii="Times New Roman" w:eastAsia="Times New Roman" w:hAnsi="Times New Roman" w:cs="Times New Roman"/>
          <w:b/>
          <w:kern w:val="0"/>
          <w:sz w:val="26"/>
          <w:szCs w:val="26"/>
          <w:lang w:eastAsia="en-US" w:bidi="ar-SA"/>
        </w:rPr>
      </w:pPr>
    </w:p>
    <w:p w:rsidR="001C2D12" w:rsidRDefault="00933044">
      <w:pPr>
        <w:keepNext/>
        <w:widowControl/>
        <w:suppressAutoHyphens w:val="0"/>
        <w:ind w:firstLine="709"/>
        <w:jc w:val="both"/>
        <w:outlineLvl w:val="1"/>
        <w:rPr>
          <w:rFonts w:ascii="Times New Roman" w:eastAsia="Times New Roman" w:hAnsi="Times New Roman" w:cs="Times New Roman"/>
          <w:b/>
          <w:kern w:val="0"/>
          <w:sz w:val="26"/>
          <w:szCs w:val="26"/>
          <w:lang w:eastAsia="en-US" w:bidi="ar-SA"/>
        </w:rPr>
      </w:pPr>
      <w:r>
        <w:rPr>
          <w:rFonts w:ascii="Times New Roman" w:eastAsia="Times New Roman" w:hAnsi="Times New Roman" w:cs="Times New Roman"/>
          <w:b/>
          <w:kern w:val="0"/>
          <w:sz w:val="26"/>
          <w:szCs w:val="26"/>
          <w:lang w:eastAsia="en-US" w:bidi="ar-SA"/>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3.7.1.</w:t>
      </w:r>
      <w:r>
        <w:rPr>
          <w:rFonts w:ascii="Times New Roman" w:eastAsia="Times New Roman" w:hAnsi="Times New Roman" w:cs="Times New Roman"/>
          <w:kern w:val="0"/>
          <w:sz w:val="26"/>
          <w:szCs w:val="26"/>
          <w:lang w:eastAsia="ru-RU" w:bidi="ar-SA"/>
        </w:rPr>
        <w:tab/>
        <w:t>Описание последовательности действий при приеме и регистрации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документа, удостоверяющего личность заявителя (его представителя);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документа, подтверждающего полномочия представителя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Специалист, ответственный за прием и регистрацию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регистрирует в установленном порядке поступившие документы;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оформляет уведомление о приеме документов (приложение № 2 к настоящему Административному регламенту) и передает его заявителю;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направляет заявление на предоставление муниципальной услуги и комплект необходимых документов в администрацию;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Максимальный срок выполнения административной процедуры не может превышать 1 рабочего дня.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3.7.3.</w:t>
      </w:r>
      <w:r>
        <w:rPr>
          <w:rFonts w:ascii="Times New Roman" w:eastAsia="Times New Roman" w:hAnsi="Times New Roman" w:cs="Times New Roman"/>
          <w:kern w:val="0"/>
          <w:sz w:val="26"/>
          <w:szCs w:val="26"/>
          <w:lang w:eastAsia="ru-RU" w:bidi="ar-SA"/>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Максимальный срок выполнения административной процедуры не может превышать одного рабочего дня с момента поступления результата предоставления муниципальной услуги в многофункциональный центр.</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 предоставления муниципальной услуги выдается заявителю (представителю заявителя), предъявившему следующие документы: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документ, удостоверяющий личность заявителя либо его представителя;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документ, подтверждающий полномочия представителя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Эксперт многофункционального центра выдает заявителю (уполномоченному либо доверенному лицу на получение документов) один экземпляр решения о постановке гражданина на учет в качестве нуждающегося в жилом помещении, либо один экземпляр решения об отказе в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Результатом административной процедуры является получение заявителем решения о постановке гражданина на учет в качестве нуждающегося в жилом помещении, либо решения об отказе в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3.7.4. Особенности выполнения административных процедур (действий) в многофункциональном центре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подачи запроса на предоставление муниципальной услуги через многофункциональный центр:</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1C2D12" w:rsidRDefault="001C2D12">
      <w:pPr>
        <w:keepNext/>
        <w:widowControl/>
        <w:suppressAutoHyphens w:val="0"/>
        <w:ind w:firstLine="709"/>
        <w:jc w:val="both"/>
        <w:outlineLvl w:val="1"/>
        <w:rPr>
          <w:rFonts w:ascii="Times New Roman" w:eastAsia="Times New Roman" w:hAnsi="Times New Roman" w:cs="Times New Roman"/>
          <w:b/>
          <w:kern w:val="0"/>
          <w:sz w:val="26"/>
          <w:szCs w:val="26"/>
          <w:lang w:eastAsia="en-US" w:bidi="ar-SA"/>
        </w:rPr>
      </w:pPr>
    </w:p>
    <w:p w:rsidR="001C2D12" w:rsidRDefault="00933044">
      <w:pPr>
        <w:keepNext/>
        <w:widowControl/>
        <w:suppressAutoHyphens w:val="0"/>
        <w:ind w:firstLine="709"/>
        <w:jc w:val="both"/>
        <w:outlineLvl w:val="1"/>
        <w:rPr>
          <w:rFonts w:ascii="Times New Roman" w:eastAsia="Times New Roman" w:hAnsi="Times New Roman" w:cs="Times New Roman"/>
          <w:kern w:val="0"/>
          <w:sz w:val="26"/>
          <w:szCs w:val="26"/>
          <w:lang w:eastAsia="en-US" w:bidi="ar-SA"/>
        </w:rPr>
      </w:pPr>
      <w:r>
        <w:rPr>
          <w:rFonts w:ascii="Times New Roman" w:eastAsia="Times New Roman" w:hAnsi="Times New Roman" w:cs="Times New Roman"/>
          <w:b/>
          <w:kern w:val="0"/>
          <w:sz w:val="26"/>
          <w:szCs w:val="26"/>
          <w:lang w:eastAsia="en-US" w:bidi="ar-SA"/>
        </w:rPr>
        <w:t>3.8. Порядок исправления допущенных опечаток и ошибок в выданных в результате предоставления муниципальной услуги документах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В случае необходимости внесения изменений в решение о признании (отказе в признании) заявителя малоимущим и решение о постановке (отказе в постановке) заявителя на учет в качестве нуждающихся жилом помещении в связи с допущенными опечатками и (или) ошибками в тексте решения заявитель направляет </w:t>
      </w:r>
      <w:hyperlink w:anchor="P693">
        <w:r>
          <w:rPr>
            <w:rFonts w:ascii="Times New Roman" w:eastAsia="Times New Roman" w:hAnsi="Times New Roman" w:cs="Times New Roman"/>
            <w:color w:val="000000"/>
            <w:kern w:val="0"/>
            <w:sz w:val="26"/>
            <w:szCs w:val="26"/>
            <w:lang w:eastAsia="ru-RU" w:bidi="ar-SA"/>
          </w:rPr>
          <w:t>заявление</w:t>
        </w:r>
      </w:hyperlink>
      <w:r>
        <w:rPr>
          <w:rFonts w:ascii="Times New Roman" w:eastAsia="Times New Roman" w:hAnsi="Times New Roman" w:cs="Times New Roman"/>
          <w:color w:val="000000"/>
          <w:kern w:val="0"/>
          <w:sz w:val="26"/>
          <w:szCs w:val="26"/>
          <w:lang w:eastAsia="ru-RU" w:bidi="ar-SA"/>
        </w:rPr>
        <w:t xml:space="preserve"> (приложение № 3 к настоящему Административному регламенту)</w:t>
      </w:r>
      <w:r>
        <w:rPr>
          <w:rFonts w:ascii="Times New Roman" w:eastAsia="Times New Roman" w:hAnsi="Times New Roman" w:cs="Times New Roman"/>
          <w:kern w:val="0"/>
          <w:sz w:val="26"/>
          <w:szCs w:val="26"/>
          <w:lang w:eastAsia="ru-RU" w:bidi="ar-SA"/>
        </w:rPr>
        <w:t xml:space="preserve"> в администрацию.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Изменения вносятся индивидуальным правовым актом администрации без внесения изменений в ранее выданное решение о постановке (отказе в постановке) заявителя на учет в качестве нуждающихся жилом помещении.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случае внесения изменений в решение о постановке гражданина на учет в качестве нуждающегося в жилом помещении, в части исправления допущенных опечаток и ошибок по инициативе администрации в адрес заявителя направляется копия индивидуального правового акта администрации о внесении изменений в решение о постановке гражданина на учет в качестве нуждающегося в жилом помещении.</w:t>
      </w:r>
    </w:p>
    <w:p w:rsidR="001C2D12" w:rsidRDefault="00933044">
      <w:pPr>
        <w:widowControl/>
        <w:suppressAutoHyphens w:val="0"/>
        <w:ind w:firstLine="709"/>
        <w:jc w:val="both"/>
        <w:rPr>
          <w:rFonts w:ascii="Times New Roman" w:eastAsia="Calibri" w:hAnsi="Times New Roman" w:cs="Times New Roman"/>
          <w:color w:val="000000"/>
          <w:kern w:val="0"/>
          <w:sz w:val="26"/>
          <w:szCs w:val="26"/>
          <w:lang w:eastAsia="en-US" w:bidi="ar-SA"/>
        </w:rPr>
      </w:pPr>
      <w:r>
        <w:rPr>
          <w:rFonts w:ascii="Times New Roman" w:eastAsia="Calibri" w:hAnsi="Times New Roman" w:cs="Times New Roman"/>
          <w:color w:val="000000"/>
          <w:kern w:val="0"/>
          <w:sz w:val="26"/>
          <w:szCs w:val="26"/>
          <w:lang w:eastAsia="en-US" w:bidi="ar-SA"/>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C2D12" w:rsidRDefault="001C2D12">
      <w:pPr>
        <w:widowControl/>
        <w:suppressAutoHyphens w:val="0"/>
        <w:ind w:firstLine="709"/>
        <w:jc w:val="both"/>
        <w:outlineLvl w:val="2"/>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jc w:val="both"/>
        <w:outlineLvl w:val="2"/>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kern w:val="0"/>
          <w:sz w:val="26"/>
          <w:szCs w:val="26"/>
          <w:lang w:eastAsia="ru-RU" w:bidi="ar-SA"/>
        </w:rPr>
        <w:t>3.9. Порядок отзыва заявления о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 может быть подано посредством Единого портала, Портала Кировской области, через многофункциональный центр, а также непосредственно в администрацию.</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Специалист администрации направляет заявителю заявление о предоставлении муниципальной услуги с приложенными к нему документами по адресу, указанному в заявлении, в течение семи дней с момента поступления заявления об отзыве.</w:t>
      </w:r>
    </w:p>
    <w:p w:rsidR="001C2D12" w:rsidRDefault="001C2D12">
      <w:pPr>
        <w:widowControl/>
        <w:suppressAutoHyphens w:val="0"/>
        <w:ind w:firstLine="709"/>
        <w:jc w:val="both"/>
        <w:rPr>
          <w:rFonts w:ascii="Times New Roman" w:eastAsia="Times New Roman" w:hAnsi="Times New Roman" w:cs="Times New Roman"/>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4. Формы контроля за исполнением административного регламента</w:t>
      </w:r>
    </w:p>
    <w:p w:rsidR="001C2D12" w:rsidRDefault="001C2D12">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4.1. Порядок осуществления текущего контроля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proofErr w:type="spellStart"/>
      <w:r w:rsidR="00AE3306">
        <w:rPr>
          <w:rFonts w:ascii="Times New Roman" w:eastAsia="Times New Roman" w:hAnsi="Times New Roman" w:cs="Times New Roman"/>
          <w:bCs/>
          <w:color w:val="000000"/>
          <w:kern w:val="0"/>
          <w:sz w:val="26"/>
          <w:szCs w:val="26"/>
          <w:lang w:eastAsia="ru-RU" w:bidi="ar-SA"/>
        </w:rPr>
        <w:t>Байсинского</w:t>
      </w:r>
      <w:proofErr w:type="spellEnd"/>
      <w:r w:rsidR="00AE3306">
        <w:rPr>
          <w:rFonts w:ascii="Times New Roman" w:eastAsia="Times New Roman" w:hAnsi="Times New Roman" w:cs="Times New Roman"/>
          <w:bCs/>
          <w:color w:val="000000"/>
          <w:kern w:val="0"/>
          <w:sz w:val="26"/>
          <w:szCs w:val="26"/>
          <w:lang w:eastAsia="ru-RU" w:bidi="ar-SA"/>
        </w:rPr>
        <w:t xml:space="preserve"> сельского поселения </w:t>
      </w:r>
      <w:proofErr w:type="spellStart"/>
      <w:r w:rsidR="00AE3306">
        <w:rPr>
          <w:rFonts w:ascii="Times New Roman" w:eastAsia="Times New Roman" w:hAnsi="Times New Roman" w:cs="Times New Roman"/>
          <w:bCs/>
          <w:color w:val="000000"/>
          <w:kern w:val="0"/>
          <w:sz w:val="26"/>
          <w:szCs w:val="26"/>
          <w:lang w:eastAsia="ru-RU" w:bidi="ar-SA"/>
        </w:rPr>
        <w:t>Уржумского</w:t>
      </w:r>
      <w:proofErr w:type="spellEnd"/>
      <w:r w:rsidR="00AE3306">
        <w:rPr>
          <w:rFonts w:ascii="Times New Roman" w:eastAsia="Times New Roman" w:hAnsi="Times New Roman" w:cs="Times New Roman"/>
          <w:bCs/>
          <w:color w:val="000000"/>
          <w:kern w:val="0"/>
          <w:sz w:val="26"/>
          <w:szCs w:val="26"/>
          <w:lang w:eastAsia="ru-RU" w:bidi="ar-SA"/>
        </w:rPr>
        <w:t xml:space="preserve"> района Кировской области </w:t>
      </w:r>
      <w:r>
        <w:rPr>
          <w:rFonts w:ascii="Times New Roman" w:eastAsia="Times New Roman" w:hAnsi="Times New Roman" w:cs="Times New Roman"/>
          <w:bCs/>
          <w:color w:val="000000"/>
          <w:kern w:val="0"/>
          <w:sz w:val="26"/>
          <w:szCs w:val="26"/>
          <w:lang w:eastAsia="ru-RU" w:bidi="ar-SA"/>
        </w:rPr>
        <w:t>или уполномоченным должностным лицом.</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4.1.2. Текущий контроль осуществляется путем проведения </w:t>
      </w:r>
      <w:r w:rsidR="00AE3306">
        <w:rPr>
          <w:rFonts w:ascii="Times New Roman" w:eastAsia="Times New Roman" w:hAnsi="Times New Roman" w:cs="Times New Roman"/>
          <w:bCs/>
          <w:color w:val="000000"/>
          <w:kern w:val="0"/>
          <w:sz w:val="26"/>
          <w:szCs w:val="26"/>
          <w:lang w:eastAsia="ru-RU" w:bidi="ar-SA"/>
        </w:rPr>
        <w:t xml:space="preserve">главой </w:t>
      </w:r>
      <w:proofErr w:type="spellStart"/>
      <w:r w:rsidR="00AE3306">
        <w:rPr>
          <w:rFonts w:ascii="Times New Roman" w:eastAsia="Times New Roman" w:hAnsi="Times New Roman" w:cs="Times New Roman"/>
          <w:bCs/>
          <w:color w:val="000000"/>
          <w:kern w:val="0"/>
          <w:sz w:val="26"/>
          <w:szCs w:val="26"/>
          <w:lang w:eastAsia="ru-RU" w:bidi="ar-SA"/>
        </w:rPr>
        <w:t>Байсинского</w:t>
      </w:r>
      <w:proofErr w:type="spellEnd"/>
      <w:r w:rsidR="00AE3306">
        <w:rPr>
          <w:rFonts w:ascii="Times New Roman" w:eastAsia="Times New Roman" w:hAnsi="Times New Roman" w:cs="Times New Roman"/>
          <w:bCs/>
          <w:color w:val="000000"/>
          <w:kern w:val="0"/>
          <w:sz w:val="26"/>
          <w:szCs w:val="26"/>
          <w:lang w:eastAsia="ru-RU" w:bidi="ar-SA"/>
        </w:rPr>
        <w:t xml:space="preserve"> сельского поселения </w:t>
      </w:r>
      <w:proofErr w:type="spellStart"/>
      <w:r w:rsidR="00AE3306">
        <w:rPr>
          <w:rFonts w:ascii="Times New Roman" w:eastAsia="Times New Roman" w:hAnsi="Times New Roman" w:cs="Times New Roman"/>
          <w:bCs/>
          <w:color w:val="000000"/>
          <w:kern w:val="0"/>
          <w:sz w:val="26"/>
          <w:szCs w:val="26"/>
          <w:lang w:eastAsia="ru-RU" w:bidi="ar-SA"/>
        </w:rPr>
        <w:t>Уржумского</w:t>
      </w:r>
      <w:proofErr w:type="spellEnd"/>
      <w:r w:rsidR="00AE3306">
        <w:rPr>
          <w:rFonts w:ascii="Times New Roman" w:eastAsia="Times New Roman" w:hAnsi="Times New Roman" w:cs="Times New Roman"/>
          <w:bCs/>
          <w:color w:val="000000"/>
          <w:kern w:val="0"/>
          <w:sz w:val="26"/>
          <w:szCs w:val="26"/>
          <w:lang w:eastAsia="ru-RU" w:bidi="ar-SA"/>
        </w:rPr>
        <w:t xml:space="preserve"> района Кировской области </w:t>
      </w:r>
      <w:r>
        <w:rPr>
          <w:rFonts w:ascii="Times New Roman" w:eastAsia="Times New Roman" w:hAnsi="Times New Roman" w:cs="Times New Roman"/>
          <w:bCs/>
          <w:color w:val="000000"/>
          <w:kern w:val="0"/>
          <w:sz w:val="26"/>
          <w:szCs w:val="26"/>
          <w:lang w:eastAsia="ru-RU" w:bidi="ar-SA"/>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lastRenderedPageBreak/>
        <w:t xml:space="preserve">4.1.3. </w:t>
      </w:r>
      <w:r w:rsidR="00AE3306">
        <w:rPr>
          <w:rFonts w:ascii="Times New Roman" w:eastAsia="Times New Roman" w:hAnsi="Times New Roman" w:cs="Times New Roman"/>
          <w:bCs/>
          <w:color w:val="000000"/>
          <w:kern w:val="0"/>
          <w:sz w:val="26"/>
          <w:szCs w:val="26"/>
          <w:lang w:eastAsia="ru-RU" w:bidi="ar-SA"/>
        </w:rPr>
        <w:t xml:space="preserve">Глава </w:t>
      </w:r>
      <w:proofErr w:type="spellStart"/>
      <w:r w:rsidR="00AE3306">
        <w:rPr>
          <w:rFonts w:ascii="Times New Roman" w:eastAsia="Times New Roman" w:hAnsi="Times New Roman" w:cs="Times New Roman"/>
          <w:bCs/>
          <w:color w:val="000000"/>
          <w:kern w:val="0"/>
          <w:sz w:val="26"/>
          <w:szCs w:val="26"/>
          <w:lang w:eastAsia="ru-RU" w:bidi="ar-SA"/>
        </w:rPr>
        <w:t>Байсинского</w:t>
      </w:r>
      <w:proofErr w:type="spellEnd"/>
      <w:r w:rsidR="00AE3306">
        <w:rPr>
          <w:rFonts w:ascii="Times New Roman" w:eastAsia="Times New Roman" w:hAnsi="Times New Roman" w:cs="Times New Roman"/>
          <w:bCs/>
          <w:color w:val="000000"/>
          <w:kern w:val="0"/>
          <w:sz w:val="26"/>
          <w:szCs w:val="26"/>
          <w:lang w:eastAsia="ru-RU" w:bidi="ar-SA"/>
        </w:rPr>
        <w:t xml:space="preserve"> сельского поселения </w:t>
      </w:r>
      <w:proofErr w:type="spellStart"/>
      <w:r w:rsidR="00AE3306">
        <w:rPr>
          <w:rFonts w:ascii="Times New Roman" w:eastAsia="Times New Roman" w:hAnsi="Times New Roman" w:cs="Times New Roman"/>
          <w:bCs/>
          <w:color w:val="000000"/>
          <w:kern w:val="0"/>
          <w:sz w:val="26"/>
          <w:szCs w:val="26"/>
          <w:lang w:eastAsia="ru-RU" w:bidi="ar-SA"/>
        </w:rPr>
        <w:t>Уржумского</w:t>
      </w:r>
      <w:proofErr w:type="spellEnd"/>
      <w:r w:rsidR="00AE3306">
        <w:rPr>
          <w:rFonts w:ascii="Times New Roman" w:eastAsia="Times New Roman" w:hAnsi="Times New Roman" w:cs="Times New Roman"/>
          <w:bCs/>
          <w:color w:val="000000"/>
          <w:kern w:val="0"/>
          <w:sz w:val="26"/>
          <w:szCs w:val="26"/>
          <w:lang w:eastAsia="ru-RU" w:bidi="ar-SA"/>
        </w:rPr>
        <w:t xml:space="preserve"> района Кировской области</w:t>
      </w:r>
      <w:r>
        <w:rPr>
          <w:rFonts w:ascii="Times New Roman" w:eastAsia="Times New Roman" w:hAnsi="Times New Roman" w:cs="Times New Roman"/>
          <w:bCs/>
          <w:color w:val="000000"/>
          <w:kern w:val="0"/>
          <w:sz w:val="26"/>
          <w:szCs w:val="26"/>
          <w:lang w:eastAsia="ru-RU" w:bidi="ar-SA"/>
        </w:rPr>
        <w:t>, а также уполномоченное им должностное лицо, осуществляя контроль, вправе: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контролировать соблюдение порядка и условий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назначать ответственных специалистов администрации для постоянного наблюдения за предоставлением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C2D12" w:rsidRDefault="001C2D12">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4.2. Порядок и периодичность осуществления плановых и внеплановых проверок полноты и качества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w:t>
      </w:r>
      <w:r>
        <w:rPr>
          <w:rFonts w:ascii="Times New Roman" w:eastAsia="Times New Roman" w:hAnsi="Times New Roman" w:cs="Times New Roman"/>
          <w:bCs/>
          <w:color w:val="000000"/>
          <w:kern w:val="0"/>
          <w:sz w:val="26"/>
          <w:szCs w:val="26"/>
          <w:lang w:eastAsia="ru-RU" w:bidi="ar-SA"/>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4.2.3. Проверки могут быть плановыми и внеплановыми.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4.2.6. Для проведения проверки создается комиссия, в состав которой включаются муниципальные служащие администрации.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4.2.7. Проверка осуществляется на основании распоряжения главы администрации.</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proofErr w:type="spellStart"/>
      <w:r w:rsidR="00002956">
        <w:rPr>
          <w:rFonts w:ascii="Times New Roman" w:eastAsia="Times New Roman" w:hAnsi="Times New Roman" w:cs="Times New Roman"/>
          <w:bCs/>
          <w:color w:val="000000"/>
          <w:kern w:val="0"/>
          <w:sz w:val="26"/>
          <w:szCs w:val="26"/>
          <w:lang w:eastAsia="ru-RU" w:bidi="ar-SA"/>
        </w:rPr>
        <w:t>Байсинского</w:t>
      </w:r>
      <w:proofErr w:type="spellEnd"/>
      <w:r w:rsidR="00002956">
        <w:rPr>
          <w:rFonts w:ascii="Times New Roman" w:eastAsia="Times New Roman" w:hAnsi="Times New Roman" w:cs="Times New Roman"/>
          <w:bCs/>
          <w:color w:val="000000"/>
          <w:kern w:val="0"/>
          <w:sz w:val="26"/>
          <w:szCs w:val="26"/>
          <w:lang w:eastAsia="ru-RU" w:bidi="ar-SA"/>
        </w:rPr>
        <w:t xml:space="preserve"> сельского поселения</w:t>
      </w:r>
      <w:r>
        <w:rPr>
          <w:rFonts w:ascii="Times New Roman" w:eastAsia="Times New Roman" w:hAnsi="Times New Roman" w:cs="Times New Roman"/>
          <w:bCs/>
          <w:color w:val="000000"/>
          <w:kern w:val="0"/>
          <w:sz w:val="26"/>
          <w:szCs w:val="26"/>
          <w:lang w:eastAsia="ru-RU" w:bidi="ar-SA"/>
        </w:rPr>
        <w:t xml:space="preserve"> (лицо, исполняющее обязанности главы </w:t>
      </w:r>
      <w:proofErr w:type="spellStart"/>
      <w:r w:rsidR="00002956">
        <w:rPr>
          <w:rFonts w:ascii="Times New Roman" w:eastAsia="Times New Roman" w:hAnsi="Times New Roman" w:cs="Times New Roman"/>
          <w:bCs/>
          <w:color w:val="000000"/>
          <w:kern w:val="0"/>
          <w:sz w:val="26"/>
          <w:szCs w:val="26"/>
          <w:lang w:eastAsia="ru-RU" w:bidi="ar-SA"/>
        </w:rPr>
        <w:t>Байсинского</w:t>
      </w:r>
      <w:proofErr w:type="spellEnd"/>
      <w:r w:rsidR="00002956">
        <w:rPr>
          <w:rFonts w:ascii="Times New Roman" w:eastAsia="Times New Roman" w:hAnsi="Times New Roman" w:cs="Times New Roman"/>
          <w:bCs/>
          <w:color w:val="000000"/>
          <w:kern w:val="0"/>
          <w:sz w:val="26"/>
          <w:szCs w:val="26"/>
          <w:lang w:eastAsia="ru-RU" w:bidi="ar-SA"/>
        </w:rPr>
        <w:t xml:space="preserve"> сельского поселения</w:t>
      </w:r>
      <w:r>
        <w:rPr>
          <w:rFonts w:ascii="Times New Roman" w:eastAsia="Times New Roman" w:hAnsi="Times New Roman" w:cs="Times New Roman"/>
          <w:bCs/>
          <w:color w:val="000000"/>
          <w:kern w:val="0"/>
          <w:sz w:val="26"/>
          <w:szCs w:val="26"/>
          <w:lang w:eastAsia="ru-RU" w:bidi="ar-SA"/>
        </w:rPr>
        <w:t>).</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lastRenderedPageBreak/>
        <w:t xml:space="preserve">   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C2D12" w:rsidRDefault="001C2D12">
      <w:pPr>
        <w:widowControl/>
        <w:suppressAutoHyphens w:val="0"/>
        <w:ind w:firstLine="709"/>
        <w:jc w:val="both"/>
        <w:rPr>
          <w:rFonts w:ascii="Times New Roman" w:eastAsia="Times New Roman" w:hAnsi="Times New Roman" w:cs="Times New Roman"/>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5. </w:t>
      </w:r>
      <w:r>
        <w:rPr>
          <w:rFonts w:ascii="Times New Roman" w:eastAsia="Times New Roman" w:hAnsi="Times New Roman" w:cs="Times New Roman"/>
          <w:b/>
          <w:kern w:val="0"/>
          <w:sz w:val="26"/>
          <w:szCs w:val="26"/>
          <w:lang w:eastAsia="ru-RU" w:bidi="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rFonts w:ascii="Times New Roman" w:eastAsia="Times New Roman" w:hAnsi="Times New Roman" w:cs="Times New Roman"/>
          <w:b/>
          <w:kern w:val="0"/>
          <w:sz w:val="26"/>
          <w:szCs w:val="26"/>
          <w:lang w:val="en-US" w:eastAsia="ru-RU" w:bidi="ar-SA"/>
        </w:rPr>
        <w:t> </w:t>
      </w:r>
      <w:r>
        <w:rPr>
          <w:rFonts w:ascii="Times New Roman" w:eastAsia="Times New Roman" w:hAnsi="Times New Roman" w:cs="Times New Roman"/>
          <w:b/>
          <w:kern w:val="0"/>
          <w:sz w:val="26"/>
          <w:szCs w:val="26"/>
          <w:lang w:eastAsia="ru-RU" w:bidi="ar-SA"/>
        </w:rPr>
        <w:t>части 1.1 статьи 16 Федерального закона №</w:t>
      </w:r>
      <w:r>
        <w:rPr>
          <w:rFonts w:ascii="Times New Roman" w:eastAsia="Times New Roman" w:hAnsi="Times New Roman" w:cs="Times New Roman"/>
          <w:b/>
          <w:kern w:val="0"/>
          <w:sz w:val="26"/>
          <w:szCs w:val="26"/>
          <w:lang w:val="en-US" w:eastAsia="ru-RU" w:bidi="ar-SA"/>
        </w:rPr>
        <w:t> </w:t>
      </w:r>
      <w:r>
        <w:rPr>
          <w:rFonts w:ascii="Times New Roman" w:eastAsia="Times New Roman" w:hAnsi="Times New Roman" w:cs="Times New Roman"/>
          <w:b/>
          <w:kern w:val="0"/>
          <w:sz w:val="26"/>
          <w:szCs w:val="26"/>
          <w:lang w:eastAsia="ru-RU" w:bidi="ar-SA"/>
        </w:rPr>
        <w:t>210</w:t>
      </w:r>
      <w:r>
        <w:rPr>
          <w:rFonts w:ascii="Times New Roman" w:eastAsia="Times New Roman" w:hAnsi="Times New Roman" w:cs="Times New Roman"/>
          <w:b/>
          <w:kern w:val="0"/>
          <w:sz w:val="26"/>
          <w:szCs w:val="26"/>
          <w:lang w:eastAsia="ru-RU" w:bidi="ar-SA"/>
        </w:rPr>
        <w:noBreakHyphen/>
        <w:t>ФЗ, а также их должностных лиц, муниципальных служащих, работников</w:t>
      </w:r>
    </w:p>
    <w:p w:rsidR="001C2D12" w:rsidRDefault="001C2D12">
      <w:pPr>
        <w:widowControl/>
        <w:suppressAutoHyphens w:val="0"/>
        <w:ind w:firstLine="709"/>
        <w:jc w:val="both"/>
        <w:rPr>
          <w:rFonts w:ascii="Times New Roman" w:eastAsia="Times New Roman" w:hAnsi="Times New Roman" w:cs="Times New Roman"/>
          <w:b/>
          <w:kern w:val="0"/>
          <w:sz w:val="26"/>
          <w:szCs w:val="26"/>
          <w:lang w:eastAsia="ru-RU" w:bidi="ar-SA"/>
        </w:rPr>
      </w:pPr>
    </w:p>
    <w:p w:rsidR="001C2D12" w:rsidRDefault="00933044">
      <w:pPr>
        <w:widowControl/>
        <w:suppressAutoHyphens w:val="0"/>
        <w:ind w:firstLine="709"/>
        <w:rPr>
          <w:rFonts w:ascii="Times New Roman" w:eastAsia="Times New Roman" w:hAnsi="Times New Roman" w:cs="Times New Roman"/>
          <w:b/>
          <w:bCs/>
          <w:color w:val="000000"/>
          <w:kern w:val="0"/>
          <w:sz w:val="26"/>
          <w:szCs w:val="26"/>
          <w:lang w:eastAsia="ru-RU" w:bidi="ar-SA"/>
        </w:rPr>
      </w:pPr>
      <w:bookmarkStart w:id="2" w:name="P341"/>
      <w:bookmarkEnd w:id="2"/>
      <w:r>
        <w:rPr>
          <w:rFonts w:ascii="Times New Roman" w:eastAsia="Times New Roman" w:hAnsi="Times New Roman" w:cs="Times New Roman"/>
          <w:b/>
          <w:bCs/>
          <w:color w:val="000000"/>
          <w:kern w:val="0"/>
          <w:sz w:val="26"/>
          <w:szCs w:val="26"/>
          <w:lang w:eastAsia="ru-RU" w:bidi="ar-SA"/>
        </w:rPr>
        <w:t>5.1. Информация для заявителя о его праве подать жалобу</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1C2D12" w:rsidRDefault="00933044">
      <w:pPr>
        <w:widowControl/>
        <w:suppressAutoHyphens w:val="0"/>
        <w:ind w:firstLine="709"/>
        <w:jc w:val="both"/>
        <w:outlineLvl w:val="0"/>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5.2. Предмет жалобы</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5.2.1. Заявитель может обратиться с жалобой, в том числе в следующих случаях:</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w:t>
      </w:r>
      <w:r>
        <w:rPr>
          <w:rFonts w:ascii="Times New Roman" w:eastAsia="Times New Roman" w:hAnsi="Times New Roman" w:cs="Times New Roman"/>
          <w:kern w:val="0"/>
          <w:sz w:val="26"/>
          <w:szCs w:val="26"/>
          <w:lang w:eastAsia="ru-RU" w:bidi="ar-SA"/>
        </w:rPr>
        <w:lastRenderedPageBreak/>
        <w:t>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 требование у заявителя документов или информации либо осуществления действий, предоставление 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w:t>
      </w:r>
      <w:r>
        <w:rPr>
          <w:rFonts w:ascii="Times New Roman" w:eastAsia="Times New Roman" w:hAnsi="Times New Roman" w:cs="Times New Roman"/>
          <w:kern w:val="0"/>
          <w:sz w:val="26"/>
          <w:szCs w:val="26"/>
          <w:shd w:val="clear" w:color="auto" w:fill="FFFFFF"/>
          <w:lang w:eastAsia="ru-RU" w:bidi="ar-SA"/>
        </w:rPr>
        <w:t xml:space="preserve">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r>
          <w:rPr>
            <w:rFonts w:ascii="Times New Roman" w:eastAsia="Times New Roman" w:hAnsi="Times New Roman" w:cs="Times New Roman"/>
            <w:kern w:val="0"/>
            <w:sz w:val="26"/>
            <w:szCs w:val="26"/>
            <w:shd w:val="clear" w:color="auto" w:fill="FFFFFF"/>
            <w:lang w:eastAsia="ru-RU" w:bidi="ar-SA"/>
          </w:rPr>
          <w:t>частью 1.3 статьи 16</w:t>
        </w:r>
      </w:hyperlink>
      <w:r>
        <w:rPr>
          <w:rFonts w:ascii="Times New Roman" w:eastAsia="Times New Roman" w:hAnsi="Times New Roman" w:cs="Times New Roman"/>
          <w:kern w:val="0"/>
          <w:sz w:val="26"/>
          <w:szCs w:val="26"/>
          <w:shd w:val="clear" w:color="auto" w:fill="FFFFFF"/>
          <w:lang w:eastAsia="ru-RU" w:bidi="ar-SA"/>
        </w:rPr>
        <w:t xml:space="preserve"> </w:t>
      </w:r>
      <w:r>
        <w:rPr>
          <w:rFonts w:ascii="Times New Roman" w:eastAsia="Times New Roman" w:hAnsi="Times New Roman" w:cs="Times New Roman"/>
          <w:kern w:val="0"/>
          <w:sz w:val="26"/>
          <w:szCs w:val="26"/>
          <w:lang w:eastAsia="ru-RU" w:bidi="ar-SA"/>
        </w:rPr>
        <w:t>Федерального закона № 210-ФЗ;</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488"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
        <w:r>
          <w:rPr>
            <w:rFonts w:ascii="Times New Roman" w:eastAsia="Times New Roman" w:hAnsi="Times New Roman" w:cs="Times New Roman"/>
            <w:kern w:val="0"/>
            <w:sz w:val="26"/>
            <w:szCs w:val="26"/>
            <w:lang w:eastAsia="ru-RU" w:bidi="ar-SA"/>
          </w:rPr>
          <w:t>частью 1.1 статьи 16</w:t>
        </w:r>
      </w:hyperlink>
      <w:r>
        <w:rPr>
          <w:rFonts w:ascii="Times New Roman" w:eastAsia="Times New Roman" w:hAnsi="Times New Roman" w:cs="Times New Roman"/>
          <w:kern w:val="0"/>
          <w:sz w:val="26"/>
          <w:szCs w:val="26"/>
          <w:lang w:eastAsia="ru-RU" w:bidi="ar-SA"/>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8) нарушение срока или порядка выдачи документов по результатам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D12" w:rsidRDefault="00933044">
      <w:pPr>
        <w:widowControl/>
        <w:suppressAutoHyphens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2D12" w:rsidRDefault="001C2D12">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5.3. Органы местного самоуправления, организации, должностные лица, которым может быть направлена жалоба</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5.4. Порядок подачи и рассмотрения жалобы</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w:t>
      </w:r>
      <w:r>
        <w:rPr>
          <w:rFonts w:ascii="Times New Roman" w:eastAsia="Times New Roman" w:hAnsi="Times New Roman" w:cs="Times New Roman"/>
          <w:bCs/>
          <w:color w:val="000000"/>
          <w:kern w:val="0"/>
          <w:sz w:val="26"/>
          <w:szCs w:val="26"/>
          <w:lang w:eastAsia="ru-RU" w:bidi="ar-SA"/>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Pr>
          <w:rFonts w:ascii="Times New Roman" w:eastAsia="Times New Roman" w:hAnsi="Times New Roman" w:cs="Times New Roman"/>
          <w:bCs/>
          <w:color w:val="000000"/>
          <w:kern w:val="0"/>
          <w:sz w:val="26"/>
          <w:szCs w:val="26"/>
          <w:lang w:eastAsia="ru-RU" w:bidi="ar-SA"/>
        </w:rPr>
        <w:lastRenderedPageBreak/>
        <w:t>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5.4.3. Жалоба должна содержать:</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Время приёма жалоб должно совпадать со временем предоставления муниципальных услуг.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оформленная в соответствии с законодательством Российской Федерации доверенность (для физических лиц);</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В электронном виде жалоба может быть подана заявителем посредством: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Pr>
          <w:rFonts w:ascii="Times New Roman" w:eastAsia="Times New Roman" w:hAnsi="Times New Roman" w:cs="Times New Roman"/>
          <w:bCs/>
          <w:color w:val="000000"/>
          <w:kern w:val="0"/>
          <w:sz w:val="26"/>
          <w:szCs w:val="26"/>
          <w:lang w:eastAsia="ru-RU" w:bidi="ar-SA"/>
        </w:rPr>
        <w:t>их должностных лиц</w:t>
      </w:r>
      <w:proofErr w:type="gramEnd"/>
      <w:r>
        <w:rPr>
          <w:rFonts w:ascii="Times New Roman" w:eastAsia="Times New Roman" w:hAnsi="Times New Roman" w:cs="Times New Roman"/>
          <w:bCs/>
          <w:color w:val="000000"/>
          <w:kern w:val="0"/>
          <w:sz w:val="26"/>
          <w:szCs w:val="26"/>
          <w:lang w:eastAsia="ru-RU" w:bidi="ar-SA"/>
        </w:rPr>
        <w:t xml:space="preserve"> и работников);</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Портала Кировской области.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Times New Roman" w:eastAsia="Times New Roman" w:hAnsi="Times New Roman" w:cs="Times New Roman"/>
          <w:bCs/>
          <w:color w:val="000000"/>
          <w:kern w:val="0"/>
          <w:sz w:val="26"/>
          <w:szCs w:val="26"/>
          <w:lang w:eastAsia="ru-RU" w:bidi="ar-SA"/>
        </w:rPr>
        <w:t>и</w:t>
      </w:r>
      <w:proofErr w:type="gramEnd"/>
      <w:r>
        <w:rPr>
          <w:rFonts w:ascii="Times New Roman" w:eastAsia="Times New Roman" w:hAnsi="Times New Roman" w:cs="Times New Roman"/>
          <w:bCs/>
          <w:color w:val="000000"/>
          <w:kern w:val="0"/>
          <w:sz w:val="26"/>
          <w:szCs w:val="26"/>
          <w:lang w:eastAsia="ru-RU" w:bidi="ar-SA"/>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5.5. Сроки рассмотрения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5.6. Результат рассмотрения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     5.6.1. По результатам рассмотрения жалобы принимается решение: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в удовлетворении жалобы отказывается.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5.6.3. В ответе по результатам рассмотрения жалобы указываются: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фамилия, имя, отчество (последнее – при наличии) или наименование заявителя;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основания для принятия решения по жалобе;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принятое по жалобе решение;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сведения о порядке обжалования принятого по жалобе решения.</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наличие вступившего в законную силу решения суда, арбитражного суда по жалобе о том же предмете и по тем же основаниям;</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подача жалобы лицом, полномочия которого не подтверждены в порядке, установленном законодательством Российской Федерации;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 xml:space="preserve">5.6.6. Уполномоченный на рассмотрение жалобы орган, предоставляющий муниципальную услугу, многофункциональный центр, привлекаемая организация, </w:t>
      </w:r>
      <w:r>
        <w:rPr>
          <w:rFonts w:ascii="Times New Roman" w:eastAsia="Times New Roman" w:hAnsi="Times New Roman" w:cs="Times New Roman"/>
          <w:bCs/>
          <w:color w:val="000000"/>
          <w:kern w:val="0"/>
          <w:sz w:val="26"/>
          <w:szCs w:val="26"/>
          <w:lang w:eastAsia="ru-RU" w:bidi="ar-SA"/>
        </w:rPr>
        <w:lastRenderedPageBreak/>
        <w:t>учредитель многофункционального центра вправе оставить жалобу без ответа в следующих случаях:</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 xml:space="preserve"> 5.7. Порядок информирования заявителя о результатах рассмотрения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В случае если в тексте жалобы нет прямого указания на способ направления ответа на жалобу, ответ направляется почтовым направлением.</w:t>
      </w:r>
    </w:p>
    <w:p w:rsidR="001C2D12" w:rsidRDefault="00933044">
      <w:pPr>
        <w:widowControl/>
        <w:suppressAutoHyphens w:val="0"/>
        <w:ind w:firstLine="709"/>
        <w:jc w:val="both"/>
        <w:rPr>
          <w:rFonts w:ascii="Times New Roman" w:eastAsia="Times New Roman" w:hAnsi="Times New Roman" w:cs="Times New Roman"/>
          <w:b/>
          <w:bCs/>
          <w:color w:val="000000"/>
          <w:kern w:val="0"/>
          <w:sz w:val="26"/>
          <w:szCs w:val="26"/>
          <w:lang w:eastAsia="ru-RU" w:bidi="ar-SA"/>
        </w:rPr>
      </w:pPr>
      <w:r>
        <w:rPr>
          <w:rFonts w:ascii="Times New Roman" w:eastAsia="Times New Roman" w:hAnsi="Times New Roman" w:cs="Times New Roman"/>
          <w:b/>
          <w:bCs/>
          <w:color w:val="000000"/>
          <w:kern w:val="0"/>
          <w:sz w:val="26"/>
          <w:szCs w:val="26"/>
          <w:lang w:eastAsia="ru-RU" w:bidi="ar-SA"/>
        </w:rPr>
        <w:t>5.8. Порядок обжалования решения по жалобе</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Заявитель имеет право на получение информации и документов, необходимых для обоснования и рассмотрения жалобы.</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Информацию о порядке подачи и рассмотрения жалобы можно получить:</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 Едином портале государственных и муниципальных услуг (функций);</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 Портале Кировской области;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на информационных стендах в местах предоставления муниципальной услуги;</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при личном обращении заявителя в администрацию Верхнекамского муниципального округа или многофункциональный центр;</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при обращении в письменной форме, в форме электронного документа;</w:t>
      </w:r>
    </w:p>
    <w:p w:rsidR="001C2D12" w:rsidRDefault="00933044">
      <w:pPr>
        <w:widowControl/>
        <w:suppressAutoHyphens w:val="0"/>
        <w:ind w:firstLine="709"/>
        <w:jc w:val="both"/>
        <w:rPr>
          <w:rFonts w:ascii="Times New Roman" w:eastAsia="Times New Roman" w:hAnsi="Times New Roman" w:cs="Times New Roman"/>
          <w:bCs/>
          <w:color w:val="000000"/>
          <w:kern w:val="0"/>
          <w:sz w:val="26"/>
          <w:szCs w:val="26"/>
          <w:lang w:eastAsia="ru-RU" w:bidi="ar-SA"/>
        </w:rPr>
      </w:pPr>
      <w:r>
        <w:rPr>
          <w:rFonts w:ascii="Times New Roman" w:eastAsia="Times New Roman" w:hAnsi="Times New Roman" w:cs="Times New Roman"/>
          <w:bCs/>
          <w:color w:val="000000"/>
          <w:kern w:val="0"/>
          <w:sz w:val="26"/>
          <w:szCs w:val="26"/>
          <w:lang w:eastAsia="ru-RU" w:bidi="ar-SA"/>
        </w:rPr>
        <w:t>по телефону.</w:t>
      </w:r>
    </w:p>
    <w:p w:rsidR="001C2D12" w:rsidRDefault="001C2D12">
      <w:pPr>
        <w:widowControl/>
        <w:suppressAutoHyphens w:val="0"/>
        <w:jc w:val="both"/>
        <w:rPr>
          <w:rFonts w:ascii="Times New Roman" w:eastAsia="Times New Roman" w:hAnsi="Times New Roman" w:cs="Times New Roman"/>
          <w:bCs/>
          <w:color w:val="000000"/>
          <w:kern w:val="0"/>
          <w:sz w:val="26"/>
          <w:szCs w:val="26"/>
          <w:lang w:eastAsia="ru-RU" w:bidi="ar-SA"/>
        </w:rPr>
      </w:pPr>
    </w:p>
    <w:p w:rsidR="001C2D12" w:rsidRDefault="00933044">
      <w:pPr>
        <w:widowControl/>
        <w:suppressAutoHyphens w:val="0"/>
        <w:spacing w:after="20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_______________</w:t>
      </w:r>
      <w:r>
        <w:br w:type="page"/>
      </w:r>
    </w:p>
    <w:p w:rsidR="001C2D12" w:rsidRDefault="00933044">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r>
        <w:rPr>
          <w:rFonts w:ascii="Times New Roman" w:eastAsia="Times New Roman" w:hAnsi="Times New Roman" w:cs="Times New Roman"/>
          <w:bCs/>
          <w:sz w:val="26"/>
          <w:szCs w:val="26"/>
          <w:lang w:eastAsia="en-US" w:bidi="ar-SA"/>
        </w:rPr>
        <w:lastRenderedPageBreak/>
        <w:t>Приложение №1</w:t>
      </w:r>
    </w:p>
    <w:p w:rsidR="001C2D12" w:rsidRDefault="00933044">
      <w:pPr>
        <w:keepNext/>
        <w:widowControl/>
        <w:tabs>
          <w:tab w:val="left" w:pos="-4111"/>
        </w:tabs>
        <w:suppressAutoHyphens w:val="0"/>
        <w:spacing w:after="720"/>
        <w:ind w:left="4956" w:right="-6"/>
        <w:outlineLvl w:val="0"/>
        <w:rPr>
          <w:rFonts w:ascii="Times New Roman" w:eastAsia="Times New Roman" w:hAnsi="Times New Roman" w:cs="Times New Roman"/>
          <w:bCs/>
          <w:sz w:val="26"/>
          <w:szCs w:val="26"/>
          <w:lang w:eastAsia="en-US" w:bidi="ar-SA"/>
        </w:rPr>
      </w:pPr>
      <w:r>
        <w:rPr>
          <w:rFonts w:ascii="Times New Roman" w:eastAsia="Times New Roman" w:hAnsi="Times New Roman" w:cs="Times New Roman"/>
          <w:bCs/>
          <w:sz w:val="26"/>
          <w:szCs w:val="26"/>
          <w:lang w:eastAsia="en-US" w:bidi="ar-SA"/>
        </w:rPr>
        <w:t xml:space="preserve">к административному регламенту </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Главе </w:t>
      </w:r>
      <w:proofErr w:type="spellStart"/>
      <w:r w:rsidR="00AE3306">
        <w:rPr>
          <w:rFonts w:ascii="Times New Roman" w:eastAsia="Times New Roman" w:hAnsi="Times New Roman" w:cs="Times New Roman"/>
          <w:kern w:val="0"/>
          <w:sz w:val="26"/>
          <w:szCs w:val="26"/>
          <w:lang w:eastAsia="ru-RU" w:bidi="ar-SA"/>
        </w:rPr>
        <w:t>Байсинского</w:t>
      </w:r>
      <w:proofErr w:type="spellEnd"/>
      <w:r w:rsidR="00AE3306">
        <w:rPr>
          <w:rFonts w:ascii="Times New Roman" w:eastAsia="Times New Roman" w:hAnsi="Times New Roman" w:cs="Times New Roman"/>
          <w:kern w:val="0"/>
          <w:sz w:val="26"/>
          <w:szCs w:val="26"/>
          <w:lang w:eastAsia="ru-RU" w:bidi="ar-SA"/>
        </w:rPr>
        <w:t xml:space="preserve"> сельского поселения</w:t>
      </w:r>
      <w:r>
        <w:rPr>
          <w:rFonts w:ascii="Times New Roman" w:eastAsia="Times New Roman" w:hAnsi="Times New Roman" w:cs="Times New Roman"/>
          <w:kern w:val="0"/>
          <w:sz w:val="26"/>
          <w:szCs w:val="26"/>
          <w:lang w:eastAsia="ru-RU" w:bidi="ar-SA"/>
        </w:rPr>
        <w:t xml:space="preserve"> </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от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(Ф.И.О. полностью)</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адрес заявителя: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4"/>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(адрес регистрации)</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vertAlign w:val="superscript"/>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дополнительные контактные данные: </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4"/>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(по усмотрению заявителя)</w:t>
      </w:r>
    </w:p>
    <w:p w:rsidR="001C2D12" w:rsidRDefault="00933044">
      <w:pPr>
        <w:widowControl/>
        <w:tabs>
          <w:tab w:val="left" w:pos="9354"/>
        </w:tabs>
        <w:suppressAutoHyphens w:val="0"/>
        <w:spacing w:line="276" w:lineRule="auto"/>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suppressAutoHyphens w:val="0"/>
        <w:spacing w:beforeAutospacing="1" w:afterAutospacing="1"/>
        <w:jc w:val="center"/>
        <w:outlineLvl w:val="1"/>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bCs/>
          <w:kern w:val="0"/>
          <w:sz w:val="26"/>
          <w:szCs w:val="26"/>
          <w:lang w:eastAsia="ru-RU" w:bidi="ar-SA"/>
        </w:rPr>
        <w:t>ЗАЯВЛЕНИЕ</w:t>
      </w:r>
    </w:p>
    <w:p w:rsidR="001C2D12" w:rsidRDefault="00933044">
      <w:pPr>
        <w:widowControl/>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о постановке гражданина на учет в качестве нуждающегося в жилом помещении</w:t>
      </w:r>
    </w:p>
    <w:p w:rsidR="001C2D12" w:rsidRDefault="00933044">
      <w:pPr>
        <w:widowControl/>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 В соответствии со статьями 49, 52 Жилищного кодекса РФ и Законами Кировской области от 02.08.2005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прошу признать меня малоимущим и принять на учет в качестве нуждающегося в жилых помещениях муниципального жилищного фонда, предоставляемых  по договору социального найма.</w:t>
      </w:r>
    </w:p>
    <w:p w:rsidR="001C2D12" w:rsidRDefault="00933044">
      <w:pPr>
        <w:widowControl/>
        <w:tabs>
          <w:tab w:val="left" w:pos="9354"/>
        </w:tabs>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 Члены семьи, проживающие совместно со мной:</w:t>
      </w:r>
    </w:p>
    <w:tbl>
      <w:tblPr>
        <w:tblW w:w="9570" w:type="dxa"/>
        <w:tblLayout w:type="fixed"/>
        <w:tblLook w:val="04A0" w:firstRow="1" w:lastRow="0" w:firstColumn="1" w:lastColumn="0" w:noHBand="0" w:noVBand="1"/>
      </w:tblPr>
      <w:tblGrid>
        <w:gridCol w:w="534"/>
        <w:gridCol w:w="9036"/>
      </w:tblGrid>
      <w:tr w:rsidR="001C2D12">
        <w:trPr>
          <w:trHeight w:hRule="exact" w:val="340"/>
        </w:trPr>
        <w:tc>
          <w:tcPr>
            <w:tcW w:w="534" w:type="dxa"/>
          </w:tcPr>
          <w:p w:rsidR="001C2D12" w:rsidRDefault="001C2D12">
            <w:pPr>
              <w:numPr>
                <w:ilvl w:val="0"/>
                <w:numId w:val="3"/>
              </w:numPr>
              <w:tabs>
                <w:tab w:val="left" w:pos="9354"/>
              </w:tabs>
              <w:suppressAutoHyphens w:val="0"/>
              <w:spacing w:after="200" w:line="276" w:lineRule="auto"/>
              <w:jc w:val="both"/>
              <w:rPr>
                <w:rFonts w:ascii="Times New Roman" w:eastAsia="Times New Roman" w:hAnsi="Times New Roman" w:cs="Times New Roman"/>
                <w:kern w:val="0"/>
                <w:sz w:val="26"/>
                <w:szCs w:val="26"/>
                <w:lang w:eastAsia="ru-RU" w:bidi="ar-SA"/>
              </w:rPr>
            </w:pPr>
          </w:p>
        </w:tc>
        <w:tc>
          <w:tcPr>
            <w:tcW w:w="9035" w:type="dxa"/>
            <w:tcBorders>
              <w:bottom w:val="single" w:sz="4" w:space="0" w:color="000000"/>
            </w:tcBorders>
          </w:tcPr>
          <w:p w:rsidR="001C2D12" w:rsidRDefault="001C2D12">
            <w:pPr>
              <w:tabs>
                <w:tab w:val="left" w:pos="9354"/>
              </w:tabs>
              <w:suppressAutoHyphens w:val="0"/>
              <w:jc w:val="both"/>
              <w:rPr>
                <w:rFonts w:ascii="Times New Roman" w:eastAsia="Times New Roman" w:hAnsi="Times New Roman" w:cs="Times New Roman"/>
                <w:kern w:val="0"/>
                <w:sz w:val="26"/>
                <w:szCs w:val="26"/>
                <w:lang w:eastAsia="ru-RU" w:bidi="ar-SA"/>
              </w:rPr>
            </w:pPr>
          </w:p>
        </w:tc>
      </w:tr>
      <w:tr w:rsidR="001C2D12">
        <w:trPr>
          <w:trHeight w:hRule="exact" w:val="340"/>
        </w:trPr>
        <w:tc>
          <w:tcPr>
            <w:tcW w:w="534" w:type="dxa"/>
          </w:tcPr>
          <w:p w:rsidR="001C2D12" w:rsidRDefault="001C2D12">
            <w:pPr>
              <w:numPr>
                <w:ilvl w:val="0"/>
                <w:numId w:val="3"/>
              </w:numPr>
              <w:tabs>
                <w:tab w:val="left" w:pos="9354"/>
              </w:tabs>
              <w:suppressAutoHyphens w:val="0"/>
              <w:spacing w:after="200" w:line="276" w:lineRule="auto"/>
              <w:jc w:val="both"/>
              <w:rPr>
                <w:rFonts w:ascii="Times New Roman" w:eastAsia="Times New Roman" w:hAnsi="Times New Roman" w:cs="Times New Roman"/>
                <w:kern w:val="0"/>
                <w:sz w:val="26"/>
                <w:szCs w:val="26"/>
                <w:lang w:eastAsia="ru-RU" w:bidi="ar-SA"/>
              </w:rPr>
            </w:pPr>
          </w:p>
        </w:tc>
        <w:tc>
          <w:tcPr>
            <w:tcW w:w="9035" w:type="dxa"/>
            <w:tcBorders>
              <w:top w:val="single" w:sz="4" w:space="0" w:color="000000"/>
              <w:bottom w:val="single" w:sz="4" w:space="0" w:color="000000"/>
            </w:tcBorders>
          </w:tcPr>
          <w:p w:rsidR="001C2D12" w:rsidRDefault="001C2D12">
            <w:pPr>
              <w:tabs>
                <w:tab w:val="left" w:pos="9354"/>
              </w:tabs>
              <w:suppressAutoHyphens w:val="0"/>
              <w:jc w:val="both"/>
              <w:rPr>
                <w:rFonts w:ascii="Times New Roman" w:eastAsia="Times New Roman" w:hAnsi="Times New Roman" w:cs="Times New Roman"/>
                <w:kern w:val="0"/>
                <w:sz w:val="26"/>
                <w:szCs w:val="26"/>
                <w:lang w:eastAsia="ru-RU" w:bidi="ar-SA"/>
              </w:rPr>
            </w:pPr>
          </w:p>
        </w:tc>
      </w:tr>
      <w:tr w:rsidR="001C2D12">
        <w:trPr>
          <w:trHeight w:hRule="exact" w:val="340"/>
        </w:trPr>
        <w:tc>
          <w:tcPr>
            <w:tcW w:w="534" w:type="dxa"/>
          </w:tcPr>
          <w:p w:rsidR="001C2D12" w:rsidRDefault="001C2D12">
            <w:pPr>
              <w:numPr>
                <w:ilvl w:val="0"/>
                <w:numId w:val="3"/>
              </w:numPr>
              <w:tabs>
                <w:tab w:val="left" w:pos="9354"/>
              </w:tabs>
              <w:suppressAutoHyphens w:val="0"/>
              <w:spacing w:after="200" w:line="276" w:lineRule="auto"/>
              <w:jc w:val="both"/>
              <w:rPr>
                <w:rFonts w:ascii="Times New Roman" w:eastAsia="Times New Roman" w:hAnsi="Times New Roman" w:cs="Times New Roman"/>
                <w:kern w:val="0"/>
                <w:sz w:val="26"/>
                <w:szCs w:val="26"/>
                <w:lang w:eastAsia="ru-RU" w:bidi="ar-SA"/>
              </w:rPr>
            </w:pPr>
          </w:p>
        </w:tc>
        <w:tc>
          <w:tcPr>
            <w:tcW w:w="9035" w:type="dxa"/>
            <w:tcBorders>
              <w:top w:val="single" w:sz="4" w:space="0" w:color="000000"/>
              <w:bottom w:val="single" w:sz="4" w:space="0" w:color="000000"/>
            </w:tcBorders>
          </w:tcPr>
          <w:p w:rsidR="001C2D12" w:rsidRDefault="001C2D12">
            <w:pPr>
              <w:tabs>
                <w:tab w:val="left" w:pos="9354"/>
              </w:tabs>
              <w:suppressAutoHyphens w:val="0"/>
              <w:jc w:val="both"/>
              <w:rPr>
                <w:rFonts w:ascii="Times New Roman" w:eastAsia="Times New Roman" w:hAnsi="Times New Roman" w:cs="Times New Roman"/>
                <w:kern w:val="0"/>
                <w:sz w:val="26"/>
                <w:szCs w:val="26"/>
                <w:lang w:eastAsia="ru-RU" w:bidi="ar-SA"/>
              </w:rPr>
            </w:pPr>
          </w:p>
        </w:tc>
      </w:tr>
    </w:tbl>
    <w:p w:rsidR="001C2D12" w:rsidRDefault="00933044">
      <w:pPr>
        <w:widowControl/>
        <w:tabs>
          <w:tab w:val="left" w:pos="2127"/>
          <w:tab w:val="left" w:pos="9354"/>
        </w:tabs>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3. Жилые помещения, находящиеся в моей собственности и членов моей семьи:</w:t>
      </w:r>
    </w:p>
    <w:tbl>
      <w:tblPr>
        <w:tblW w:w="9570" w:type="dxa"/>
        <w:tblLayout w:type="fixed"/>
        <w:tblLook w:val="04A0" w:firstRow="1" w:lastRow="0" w:firstColumn="1" w:lastColumn="0" w:noHBand="0" w:noVBand="1"/>
      </w:tblPr>
      <w:tblGrid>
        <w:gridCol w:w="4785"/>
        <w:gridCol w:w="1419"/>
        <w:gridCol w:w="3366"/>
      </w:tblGrid>
      <w:tr w:rsidR="001C2D12">
        <w:trPr>
          <w:trHeight w:hRule="exact" w:val="340"/>
        </w:trPr>
        <w:tc>
          <w:tcPr>
            <w:tcW w:w="4785"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Адрес помещения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Площадь</w:t>
            </w:r>
          </w:p>
        </w:tc>
        <w:tc>
          <w:tcPr>
            <w:tcW w:w="3366"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Собственник</w:t>
            </w:r>
          </w:p>
        </w:tc>
      </w:tr>
      <w:tr w:rsidR="001C2D12">
        <w:trPr>
          <w:trHeight w:hRule="exact" w:val="340"/>
        </w:trPr>
        <w:tc>
          <w:tcPr>
            <w:tcW w:w="4785"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3366"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r>
      <w:tr w:rsidR="001C2D12">
        <w:trPr>
          <w:trHeight w:hRule="exact" w:val="340"/>
        </w:trPr>
        <w:tc>
          <w:tcPr>
            <w:tcW w:w="4785"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3366"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r>
      <w:tr w:rsidR="001C2D12">
        <w:trPr>
          <w:trHeight w:hRule="exact" w:val="340"/>
        </w:trPr>
        <w:tc>
          <w:tcPr>
            <w:tcW w:w="4785"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c>
          <w:tcPr>
            <w:tcW w:w="3366" w:type="dxa"/>
            <w:tcBorders>
              <w:top w:val="single" w:sz="4" w:space="0" w:color="000000"/>
              <w:left w:val="single" w:sz="4" w:space="0" w:color="000000"/>
              <w:bottom w:val="single" w:sz="4" w:space="0" w:color="000000"/>
              <w:right w:val="single" w:sz="4" w:space="0" w:color="000000"/>
            </w:tcBorders>
            <w:vAlign w:val="center"/>
          </w:tcPr>
          <w:p w:rsidR="001C2D12" w:rsidRDefault="001C2D12">
            <w:pPr>
              <w:tabs>
                <w:tab w:val="left" w:pos="2127"/>
                <w:tab w:val="left" w:pos="9354"/>
              </w:tabs>
              <w:suppressAutoHyphens w:val="0"/>
              <w:jc w:val="center"/>
              <w:rPr>
                <w:rFonts w:ascii="Times New Roman" w:eastAsia="Times New Roman" w:hAnsi="Times New Roman" w:cs="Times New Roman"/>
                <w:kern w:val="0"/>
                <w:sz w:val="26"/>
                <w:szCs w:val="26"/>
                <w:lang w:eastAsia="ru-RU" w:bidi="ar-SA"/>
              </w:rPr>
            </w:pPr>
          </w:p>
        </w:tc>
      </w:tr>
    </w:tbl>
    <w:p w:rsidR="001C2D12" w:rsidRDefault="001C2D12">
      <w:pPr>
        <w:widowControl/>
        <w:tabs>
          <w:tab w:val="left" w:pos="2127"/>
          <w:tab w:val="left" w:pos="9354"/>
        </w:tabs>
        <w:suppressAutoHyphens w:val="0"/>
        <w:jc w:val="both"/>
        <w:rPr>
          <w:rFonts w:ascii="Times New Roman" w:eastAsia="Times New Roman" w:hAnsi="Times New Roman" w:cs="Times New Roman"/>
          <w:kern w:val="0"/>
          <w:sz w:val="26"/>
          <w:szCs w:val="26"/>
          <w:lang w:eastAsia="ru-RU" w:bidi="ar-SA"/>
        </w:rPr>
      </w:pPr>
    </w:p>
    <w:p w:rsidR="001C2D12" w:rsidRDefault="00933044">
      <w:pPr>
        <w:widowControl/>
        <w:tabs>
          <w:tab w:val="left" w:pos="9354"/>
        </w:tabs>
        <w:suppressAutoHyphens w:val="0"/>
        <w:ind w:firstLine="709"/>
        <w:jc w:val="both"/>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lang w:eastAsia="ru-RU" w:bidi="ar-SA"/>
        </w:rPr>
        <w:t xml:space="preserve">4.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jc w:val="both"/>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suppressAutoHyphens w:val="0"/>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(дополнительные сведения – указываются при необходимости)</w:t>
      </w:r>
    </w:p>
    <w:p w:rsidR="001C2D12" w:rsidRDefault="001C2D12">
      <w:pPr>
        <w:widowControl/>
        <w:tabs>
          <w:tab w:val="left" w:pos="2127"/>
          <w:tab w:val="left" w:pos="6096"/>
          <w:tab w:val="left" w:pos="6804"/>
          <w:tab w:val="left" w:pos="9354"/>
        </w:tabs>
        <w:suppressAutoHyphens w:val="0"/>
        <w:ind w:firstLine="709"/>
        <w:jc w:val="both"/>
        <w:rPr>
          <w:rFonts w:ascii="Times New Roman" w:eastAsia="Times New Roman" w:hAnsi="Times New Roman" w:cs="Times New Roman"/>
          <w:kern w:val="0"/>
          <w:sz w:val="26"/>
          <w:szCs w:val="26"/>
          <w:lang w:eastAsia="ru-RU" w:bidi="ar-SA"/>
        </w:rPr>
      </w:pPr>
    </w:p>
    <w:p w:rsidR="001C2D12" w:rsidRDefault="00933044">
      <w:pPr>
        <w:widowControl/>
        <w:tabs>
          <w:tab w:val="left" w:pos="2127"/>
          <w:tab w:val="left" w:pos="9354"/>
        </w:tabs>
        <w:suppressAutoHyphens w:val="0"/>
        <w:jc w:val="both"/>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lang w:eastAsia="ru-RU" w:bidi="ar-SA"/>
        </w:rPr>
        <w:t xml:space="preserve">К заявлению прилагаю: </w:t>
      </w:r>
    </w:p>
    <w:p w:rsidR="001C2D12" w:rsidRDefault="00933044">
      <w:pPr>
        <w:widowControl/>
        <w:tabs>
          <w:tab w:val="left" w:pos="2127"/>
          <w:tab w:val="left" w:pos="9354"/>
        </w:tabs>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ab/>
      </w:r>
    </w:p>
    <w:p w:rsidR="001C2D12" w:rsidRDefault="00933044">
      <w:pPr>
        <w:widowControl/>
        <w:tabs>
          <w:tab w:val="left" w:pos="2127"/>
          <w:tab w:val="left" w:pos="6096"/>
          <w:tab w:val="left" w:pos="6804"/>
          <w:tab w:val="left" w:pos="9354"/>
        </w:tabs>
        <w:suppressAutoHyphens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Заявитель:</w:t>
      </w:r>
      <w:r>
        <w:rPr>
          <w:rFonts w:ascii="Times New Roman" w:eastAsia="Times New Roman" w:hAnsi="Times New Roman" w:cs="Times New Roman"/>
          <w:kern w:val="0"/>
          <w:sz w:val="26"/>
          <w:szCs w:val="26"/>
          <w:lang w:eastAsia="ru-RU" w:bidi="ar-SA"/>
        </w:rPr>
        <w:tab/>
      </w:r>
      <w:r>
        <w:rPr>
          <w:rFonts w:ascii="Times New Roman" w:eastAsia="Times New Roman" w:hAnsi="Times New Roman" w:cs="Times New Roman"/>
          <w:kern w:val="0"/>
          <w:sz w:val="26"/>
          <w:szCs w:val="26"/>
          <w:u w:val="single"/>
          <w:lang w:eastAsia="ru-RU" w:bidi="ar-SA"/>
        </w:rPr>
        <w:tab/>
      </w:r>
      <w:r>
        <w:rPr>
          <w:rFonts w:ascii="Times New Roman" w:eastAsia="Times New Roman" w:hAnsi="Times New Roman" w:cs="Times New Roman"/>
          <w:kern w:val="0"/>
          <w:sz w:val="26"/>
          <w:szCs w:val="26"/>
          <w:lang w:eastAsia="ru-RU" w:bidi="ar-SA"/>
        </w:rPr>
        <w:tab/>
      </w:r>
      <w:r>
        <w:rPr>
          <w:rFonts w:ascii="Times New Roman" w:eastAsia="Times New Roman" w:hAnsi="Times New Roman" w:cs="Times New Roman"/>
          <w:kern w:val="0"/>
          <w:sz w:val="26"/>
          <w:szCs w:val="26"/>
          <w:u w:val="single"/>
          <w:lang w:eastAsia="ru-RU" w:bidi="ar-SA"/>
        </w:rPr>
        <w:tab/>
      </w:r>
    </w:p>
    <w:p w:rsidR="001C2D12" w:rsidRDefault="00933044">
      <w:pPr>
        <w:widowControl/>
        <w:suppressAutoHyphens w:val="0"/>
        <w:ind w:left="1415" w:firstLine="709"/>
        <w:jc w:val="both"/>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 xml:space="preserve">                      </w:t>
      </w:r>
      <w:r>
        <w:rPr>
          <w:rFonts w:ascii="Times New Roman" w:eastAsia="Times New Roman" w:hAnsi="Times New Roman" w:cs="Times New Roman"/>
          <w:kern w:val="0"/>
          <w:sz w:val="26"/>
          <w:szCs w:val="26"/>
          <w:vertAlign w:val="superscript"/>
          <w:lang w:eastAsia="ru-RU" w:bidi="ar-SA"/>
        </w:rPr>
        <w:tab/>
        <w:t xml:space="preserve">     (Ф.И.О.) </w:t>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t xml:space="preserve">                              </w:t>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t>(подпись)</w:t>
      </w:r>
    </w:p>
    <w:p w:rsidR="001C2D12" w:rsidRDefault="00933044">
      <w:pPr>
        <w:widowControl/>
        <w:suppressAutoHyphens w:val="0"/>
        <w:spacing w:after="200" w:line="276" w:lineRule="auto"/>
        <w:jc w:val="right"/>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"__" ___________ 20__ г.</w:t>
      </w:r>
    </w:p>
    <w:p w:rsidR="001C2D12" w:rsidRDefault="001C2D12">
      <w:pPr>
        <w:rPr>
          <w:rFonts w:hint="eastAsia"/>
        </w:rPr>
        <w:sectPr w:rsidR="001C2D12">
          <w:pgSz w:w="11906" w:h="16838"/>
          <w:pgMar w:top="567" w:right="851" w:bottom="567" w:left="1701" w:header="0" w:footer="0" w:gutter="0"/>
          <w:cols w:space="720"/>
          <w:formProt w:val="0"/>
          <w:docGrid w:linePitch="600" w:charSpace="32768"/>
        </w:sectPr>
      </w:pPr>
    </w:p>
    <w:p w:rsidR="001C2D12" w:rsidRDefault="00933044">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r>
        <w:rPr>
          <w:rFonts w:ascii="Times New Roman" w:eastAsia="Times New Roman" w:hAnsi="Times New Roman" w:cs="Times New Roman"/>
          <w:bCs/>
          <w:sz w:val="26"/>
          <w:szCs w:val="26"/>
          <w:lang w:eastAsia="en-US" w:bidi="ar-SA"/>
        </w:rPr>
        <w:lastRenderedPageBreak/>
        <w:t>Приложение № 2</w:t>
      </w:r>
    </w:p>
    <w:p w:rsidR="001C2D12" w:rsidRDefault="00933044">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r>
        <w:rPr>
          <w:rFonts w:ascii="Times New Roman" w:eastAsia="Times New Roman" w:hAnsi="Times New Roman" w:cs="Times New Roman"/>
          <w:bCs/>
          <w:sz w:val="26"/>
          <w:szCs w:val="26"/>
          <w:lang w:eastAsia="en-US" w:bidi="ar-SA"/>
        </w:rPr>
        <w:t>к административному регламенту</w:t>
      </w:r>
    </w:p>
    <w:p w:rsidR="001C2D12" w:rsidRDefault="001C2D12">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p>
    <w:p w:rsidR="001C2D12" w:rsidRDefault="001C2D12">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p>
    <w:p w:rsidR="001C2D12" w:rsidRDefault="001C2D12">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p>
    <w:p w:rsidR="001C2D12" w:rsidRDefault="00933044">
      <w:pPr>
        <w:widowControl/>
        <w:suppressAutoHyphens w:val="0"/>
        <w:jc w:val="center"/>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 xml:space="preserve">Уведомление о приеме документов </w:t>
      </w:r>
    </w:p>
    <w:p w:rsidR="001C2D12" w:rsidRDefault="00933044">
      <w:pPr>
        <w:widowControl/>
        <w:suppressAutoHyphens w:val="0"/>
        <w:jc w:val="center"/>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для предоставления муниципальной услуги</w:t>
      </w:r>
    </w:p>
    <w:p w:rsidR="001C2D12" w:rsidRDefault="00933044">
      <w:pPr>
        <w:widowControl/>
        <w:suppressAutoHyphens w:val="0"/>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«Принятие на учет граждан в качестве нуждающихся в жилых помещениях»</w:t>
      </w:r>
    </w:p>
    <w:p w:rsidR="001C2D12" w:rsidRDefault="001C2D12">
      <w:pPr>
        <w:widowControl/>
        <w:suppressAutoHyphens w:val="0"/>
        <w:jc w:val="center"/>
        <w:rPr>
          <w:rFonts w:ascii="Times New Roman" w:eastAsia="Times New Roman" w:hAnsi="Times New Roman" w:cs="Times New Roman"/>
          <w:b/>
          <w:kern w:val="0"/>
          <w:sz w:val="26"/>
          <w:szCs w:val="26"/>
          <w:lang w:eastAsia="ru-RU" w:bidi="ar-SA"/>
        </w:rPr>
      </w:pPr>
    </w:p>
    <w:p w:rsidR="001C2D12" w:rsidRDefault="001C2D12">
      <w:pPr>
        <w:keepNext/>
        <w:widowControl/>
        <w:tabs>
          <w:tab w:val="left" w:pos="-4111"/>
        </w:tabs>
        <w:suppressAutoHyphens w:val="0"/>
        <w:ind w:left="4956" w:right="-6"/>
        <w:outlineLvl w:val="0"/>
        <w:rPr>
          <w:rFonts w:ascii="Times New Roman" w:eastAsia="Times New Roman" w:hAnsi="Times New Roman" w:cs="Times New Roman"/>
          <w:bCs/>
          <w:sz w:val="26"/>
          <w:szCs w:val="26"/>
          <w:lang w:eastAsia="en-US" w:bidi="ar-SA"/>
        </w:rPr>
      </w:pPr>
    </w:p>
    <w:p w:rsidR="001C2D12" w:rsidRDefault="00933044">
      <w:pPr>
        <w:widowControl/>
        <w:tabs>
          <w:tab w:val="left" w:pos="9354"/>
        </w:tabs>
        <w:suppressAutoHyphens w:val="0"/>
        <w:spacing w:after="200"/>
        <w:ind w:firstLine="709"/>
        <w:jc w:val="both"/>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lang w:eastAsia="ru-RU" w:bidi="ar-SA"/>
        </w:rPr>
        <w:t xml:space="preserve">Заявитель: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u w:val="single"/>
          <w:lang w:eastAsia="ru-RU" w:bidi="ar-SA"/>
        </w:rPr>
        <w:tab/>
      </w:r>
      <w:r>
        <w:rPr>
          <w:rFonts w:ascii="Times New Roman" w:eastAsia="Times New Roman" w:hAnsi="Times New Roman" w:cs="Times New Roman"/>
          <w:kern w:val="0"/>
          <w:sz w:val="26"/>
          <w:szCs w:val="26"/>
          <w:lang w:eastAsia="ru-RU" w:bidi="ar-SA"/>
        </w:rPr>
        <w:t xml:space="preserve"> </w:t>
      </w:r>
    </w:p>
    <w:p w:rsidR="001C2D12" w:rsidRDefault="00933044">
      <w:pPr>
        <w:widowControl/>
        <w:tabs>
          <w:tab w:val="left" w:pos="9354"/>
        </w:tabs>
        <w:suppressAutoHyphens w:val="0"/>
        <w:spacing w:after="200"/>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(Ф.И.О., адрес места жительства)</w:t>
      </w:r>
    </w:p>
    <w:p w:rsidR="001C2D12" w:rsidRDefault="00933044">
      <w:pPr>
        <w:widowControl/>
        <w:tabs>
          <w:tab w:val="left" w:pos="9354"/>
        </w:tabs>
        <w:suppressAutoHyphens w:val="0"/>
        <w:spacing w:after="20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 Документы, представленные заявителем:</w:t>
      </w:r>
    </w:p>
    <w:tbl>
      <w:tblPr>
        <w:tblW w:w="9465" w:type="dxa"/>
        <w:tblLayout w:type="fixed"/>
        <w:tblLook w:val="04A0" w:firstRow="1" w:lastRow="0" w:firstColumn="1" w:lastColumn="0" w:noHBand="0" w:noVBand="1"/>
      </w:tblPr>
      <w:tblGrid>
        <w:gridCol w:w="594"/>
        <w:gridCol w:w="6744"/>
        <w:gridCol w:w="2127"/>
      </w:tblGrid>
      <w:tr w:rsidR="001C2D12">
        <w:tc>
          <w:tcPr>
            <w:tcW w:w="594"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п/п</w:t>
            </w:r>
          </w:p>
        </w:tc>
        <w:tc>
          <w:tcPr>
            <w:tcW w:w="6744"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Наименование документа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Дата получения документа</w:t>
            </w: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674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674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674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674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674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2127"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bl>
    <w:p w:rsidR="001C2D12" w:rsidRDefault="00933044">
      <w:pPr>
        <w:widowControl/>
        <w:tabs>
          <w:tab w:val="left" w:pos="9354"/>
        </w:tabs>
        <w:suppressAutoHyphens w:val="0"/>
        <w:spacing w:before="12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Всего принято ____________ документов от заявителя.</w:t>
      </w:r>
    </w:p>
    <w:p w:rsidR="001C2D12" w:rsidRDefault="001C2D12">
      <w:pPr>
        <w:widowControl/>
        <w:suppressAutoHyphens w:val="0"/>
        <w:spacing w:line="360" w:lineRule="auto"/>
        <w:rPr>
          <w:rFonts w:ascii="Times New Roman" w:eastAsia="Times New Roman" w:hAnsi="Times New Roman" w:cs="Times New Roman"/>
          <w:kern w:val="0"/>
          <w:sz w:val="26"/>
          <w:szCs w:val="26"/>
          <w:lang w:eastAsia="ru-RU" w:bidi="ar-SA"/>
        </w:rPr>
      </w:pPr>
    </w:p>
    <w:p w:rsidR="001C2D12" w:rsidRDefault="00933044">
      <w:pPr>
        <w:widowControl/>
        <w:suppressAutoHyphens w:val="0"/>
        <w:spacing w:line="360" w:lineRule="auto"/>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 Документы, которые будут получены по межведомственным запросам:</w:t>
      </w:r>
    </w:p>
    <w:tbl>
      <w:tblPr>
        <w:tblW w:w="9464" w:type="dxa"/>
        <w:tblLayout w:type="fixed"/>
        <w:tblLook w:val="04A0" w:firstRow="1" w:lastRow="0" w:firstColumn="1" w:lastColumn="0" w:noHBand="0" w:noVBand="1"/>
      </w:tblPr>
      <w:tblGrid>
        <w:gridCol w:w="594"/>
        <w:gridCol w:w="8870"/>
      </w:tblGrid>
      <w:tr w:rsidR="001C2D12">
        <w:tc>
          <w:tcPr>
            <w:tcW w:w="594"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п/п</w:t>
            </w:r>
          </w:p>
        </w:tc>
        <w:tc>
          <w:tcPr>
            <w:tcW w:w="8869" w:type="dxa"/>
            <w:tcBorders>
              <w:top w:val="single" w:sz="4" w:space="0" w:color="000000"/>
              <w:left w:val="single" w:sz="4" w:space="0" w:color="000000"/>
              <w:bottom w:val="single" w:sz="4" w:space="0" w:color="000000"/>
              <w:right w:val="single" w:sz="4" w:space="0" w:color="000000"/>
            </w:tcBorders>
            <w:vAlign w:val="center"/>
          </w:tcPr>
          <w:p w:rsidR="001C2D12" w:rsidRDefault="00933044">
            <w:pPr>
              <w:tabs>
                <w:tab w:val="left" w:pos="9354"/>
              </w:tabs>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Наименование документа</w:t>
            </w: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r w:rsidR="001C2D12">
        <w:trPr>
          <w:trHeight w:hRule="exact" w:val="340"/>
        </w:trPr>
        <w:tc>
          <w:tcPr>
            <w:tcW w:w="594"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c>
          <w:tcPr>
            <w:tcW w:w="8869" w:type="dxa"/>
            <w:tcBorders>
              <w:top w:val="single" w:sz="4" w:space="0" w:color="000000"/>
              <w:left w:val="single" w:sz="4" w:space="0" w:color="000000"/>
              <w:bottom w:val="single" w:sz="4" w:space="0" w:color="000000"/>
              <w:right w:val="single" w:sz="4" w:space="0" w:color="000000"/>
            </w:tcBorders>
          </w:tcPr>
          <w:p w:rsidR="001C2D12" w:rsidRDefault="001C2D12">
            <w:pPr>
              <w:tabs>
                <w:tab w:val="left" w:pos="9354"/>
              </w:tabs>
              <w:suppressAutoHyphens w:val="0"/>
              <w:rPr>
                <w:rFonts w:ascii="Times New Roman" w:eastAsia="Times New Roman" w:hAnsi="Times New Roman" w:cs="Times New Roman"/>
                <w:kern w:val="0"/>
                <w:sz w:val="26"/>
                <w:szCs w:val="26"/>
                <w:lang w:eastAsia="ru-RU" w:bidi="ar-SA"/>
              </w:rPr>
            </w:pPr>
          </w:p>
        </w:tc>
      </w:tr>
    </w:tbl>
    <w:p w:rsidR="001C2D12" w:rsidRDefault="00933044">
      <w:pPr>
        <w:widowControl/>
        <w:tabs>
          <w:tab w:val="left" w:pos="9354"/>
        </w:tabs>
        <w:suppressAutoHyphens w:val="0"/>
        <w:spacing w:before="12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Всего будет получено по межведомственным запросам ________ документов.</w:t>
      </w:r>
    </w:p>
    <w:p w:rsidR="001C2D12" w:rsidRDefault="001C2D12">
      <w:pPr>
        <w:widowControl/>
        <w:suppressAutoHyphens w:val="0"/>
        <w:spacing w:line="360" w:lineRule="auto"/>
        <w:rPr>
          <w:rFonts w:ascii="Times New Roman" w:eastAsia="Times New Roman" w:hAnsi="Times New Roman" w:cs="Times New Roman"/>
          <w:kern w:val="0"/>
          <w:sz w:val="26"/>
          <w:szCs w:val="26"/>
          <w:lang w:eastAsia="ru-RU" w:bidi="ar-SA"/>
        </w:rPr>
      </w:pPr>
    </w:p>
    <w:tbl>
      <w:tblPr>
        <w:tblW w:w="9570" w:type="dxa"/>
        <w:tblLayout w:type="fixed"/>
        <w:tblLook w:val="04A0" w:firstRow="1" w:lastRow="0" w:firstColumn="1" w:lastColumn="0" w:noHBand="0" w:noVBand="1"/>
      </w:tblPr>
      <w:tblGrid>
        <w:gridCol w:w="2661"/>
        <w:gridCol w:w="2125"/>
        <w:gridCol w:w="285"/>
        <w:gridCol w:w="2268"/>
        <w:gridCol w:w="282"/>
        <w:gridCol w:w="1702"/>
        <w:gridCol w:w="247"/>
      </w:tblGrid>
      <w:tr w:rsidR="001C2D12">
        <w:tc>
          <w:tcPr>
            <w:tcW w:w="2660" w:type="dxa"/>
          </w:tcPr>
          <w:p w:rsidR="001C2D12" w:rsidRDefault="00933044">
            <w:pPr>
              <w:suppressAutoHyphens w:val="0"/>
              <w:ind w:left="-85" w:right="-85"/>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Документы принял:</w:t>
            </w:r>
          </w:p>
        </w:tc>
        <w:tc>
          <w:tcPr>
            <w:tcW w:w="2125" w:type="dxa"/>
            <w:tcBorders>
              <w:bottom w:val="single" w:sz="4" w:space="0" w:color="000000"/>
            </w:tcBorders>
          </w:tcPr>
          <w:p w:rsidR="001C2D12" w:rsidRDefault="001C2D12">
            <w:pPr>
              <w:suppressAutoHyphens w:val="0"/>
              <w:ind w:left="-85" w:right="-85"/>
              <w:rPr>
                <w:rFonts w:ascii="Times New Roman" w:eastAsia="Times New Roman" w:hAnsi="Times New Roman" w:cs="Times New Roman"/>
                <w:color w:val="000000"/>
                <w:kern w:val="0"/>
                <w:sz w:val="26"/>
                <w:szCs w:val="26"/>
                <w:lang w:eastAsia="ru-RU" w:bidi="ar-SA"/>
              </w:rPr>
            </w:pPr>
          </w:p>
        </w:tc>
        <w:tc>
          <w:tcPr>
            <w:tcW w:w="285" w:type="dxa"/>
          </w:tcPr>
          <w:p w:rsidR="001C2D12" w:rsidRDefault="001C2D12">
            <w:pPr>
              <w:suppressAutoHyphens w:val="0"/>
              <w:ind w:left="-85" w:right="-85"/>
              <w:rPr>
                <w:rFonts w:ascii="Times New Roman" w:eastAsia="Times New Roman" w:hAnsi="Times New Roman" w:cs="Times New Roman"/>
                <w:color w:val="000000"/>
                <w:kern w:val="0"/>
                <w:sz w:val="26"/>
                <w:szCs w:val="26"/>
                <w:lang w:eastAsia="ru-RU" w:bidi="ar-SA"/>
              </w:rPr>
            </w:pPr>
          </w:p>
        </w:tc>
        <w:tc>
          <w:tcPr>
            <w:tcW w:w="2268" w:type="dxa"/>
            <w:tcBorders>
              <w:bottom w:val="single" w:sz="4" w:space="0" w:color="000000"/>
            </w:tcBorders>
          </w:tcPr>
          <w:p w:rsidR="001C2D12" w:rsidRDefault="001C2D12">
            <w:pPr>
              <w:suppressAutoHyphens w:val="0"/>
              <w:ind w:left="-85" w:right="-85"/>
              <w:rPr>
                <w:rFonts w:ascii="Times New Roman" w:eastAsia="Times New Roman" w:hAnsi="Times New Roman" w:cs="Times New Roman"/>
                <w:color w:val="000000"/>
                <w:kern w:val="0"/>
                <w:sz w:val="26"/>
                <w:szCs w:val="26"/>
                <w:lang w:eastAsia="ru-RU" w:bidi="ar-SA"/>
              </w:rPr>
            </w:pPr>
          </w:p>
        </w:tc>
        <w:tc>
          <w:tcPr>
            <w:tcW w:w="282" w:type="dxa"/>
          </w:tcPr>
          <w:p w:rsidR="001C2D12" w:rsidRDefault="001C2D12">
            <w:pPr>
              <w:suppressAutoHyphens w:val="0"/>
              <w:ind w:left="-85" w:right="-85"/>
              <w:rPr>
                <w:rFonts w:ascii="Times New Roman" w:eastAsia="Times New Roman" w:hAnsi="Times New Roman" w:cs="Times New Roman"/>
                <w:color w:val="000000"/>
                <w:kern w:val="0"/>
                <w:sz w:val="26"/>
                <w:szCs w:val="26"/>
                <w:lang w:eastAsia="ru-RU" w:bidi="ar-SA"/>
              </w:rPr>
            </w:pPr>
          </w:p>
        </w:tc>
        <w:tc>
          <w:tcPr>
            <w:tcW w:w="1702" w:type="dxa"/>
            <w:tcBorders>
              <w:bottom w:val="single" w:sz="4" w:space="0" w:color="000000"/>
            </w:tcBorders>
          </w:tcPr>
          <w:p w:rsidR="001C2D12" w:rsidRDefault="001C2D12">
            <w:pPr>
              <w:suppressAutoHyphens w:val="0"/>
              <w:ind w:left="-85" w:right="-85"/>
              <w:rPr>
                <w:rFonts w:ascii="Times New Roman" w:eastAsia="Times New Roman" w:hAnsi="Times New Roman" w:cs="Times New Roman"/>
                <w:color w:val="000000"/>
                <w:kern w:val="0"/>
                <w:sz w:val="26"/>
                <w:szCs w:val="26"/>
                <w:lang w:eastAsia="ru-RU" w:bidi="ar-SA"/>
              </w:rPr>
            </w:pPr>
          </w:p>
        </w:tc>
        <w:tc>
          <w:tcPr>
            <w:tcW w:w="247" w:type="dxa"/>
          </w:tcPr>
          <w:p w:rsidR="001C2D12" w:rsidRDefault="00933044">
            <w:pPr>
              <w:suppressAutoHyphens w:val="0"/>
              <w:ind w:left="-85" w:right="-85"/>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г.</w:t>
            </w:r>
          </w:p>
        </w:tc>
      </w:tr>
      <w:tr w:rsidR="001C2D12">
        <w:tc>
          <w:tcPr>
            <w:tcW w:w="2660" w:type="dxa"/>
          </w:tcPr>
          <w:p w:rsidR="001C2D12" w:rsidRDefault="001C2D12">
            <w:pPr>
              <w:suppressAutoHyphens w:val="0"/>
              <w:ind w:left="-85" w:right="-85"/>
              <w:jc w:val="center"/>
              <w:rPr>
                <w:rFonts w:ascii="Times New Roman" w:eastAsia="Times New Roman" w:hAnsi="Times New Roman" w:cs="Times New Roman"/>
                <w:color w:val="000000"/>
                <w:kern w:val="0"/>
                <w:sz w:val="26"/>
                <w:szCs w:val="26"/>
                <w:lang w:eastAsia="ru-RU" w:bidi="ar-SA"/>
              </w:rPr>
            </w:pPr>
          </w:p>
        </w:tc>
        <w:tc>
          <w:tcPr>
            <w:tcW w:w="2125" w:type="dxa"/>
            <w:tcBorders>
              <w:top w:val="single" w:sz="4" w:space="0" w:color="000000"/>
            </w:tcBorders>
          </w:tcPr>
          <w:p w:rsidR="001C2D12" w:rsidRDefault="00933044">
            <w:pPr>
              <w:suppressAutoHyphens w:val="0"/>
              <w:ind w:left="-85" w:right="-85"/>
              <w:jc w:val="center"/>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(Ф.И.О.)</w:t>
            </w:r>
          </w:p>
        </w:tc>
        <w:tc>
          <w:tcPr>
            <w:tcW w:w="285" w:type="dxa"/>
          </w:tcPr>
          <w:p w:rsidR="001C2D12" w:rsidRDefault="001C2D12">
            <w:pPr>
              <w:suppressAutoHyphens w:val="0"/>
              <w:ind w:left="-85" w:right="-85"/>
              <w:jc w:val="center"/>
              <w:rPr>
                <w:rFonts w:ascii="Times New Roman" w:eastAsia="Times New Roman" w:hAnsi="Times New Roman" w:cs="Times New Roman"/>
                <w:color w:val="000000"/>
                <w:kern w:val="0"/>
                <w:sz w:val="26"/>
                <w:szCs w:val="26"/>
                <w:lang w:eastAsia="ru-RU" w:bidi="ar-SA"/>
              </w:rPr>
            </w:pPr>
          </w:p>
        </w:tc>
        <w:tc>
          <w:tcPr>
            <w:tcW w:w="2268" w:type="dxa"/>
            <w:tcBorders>
              <w:top w:val="single" w:sz="4" w:space="0" w:color="000000"/>
            </w:tcBorders>
          </w:tcPr>
          <w:p w:rsidR="001C2D12" w:rsidRDefault="00933044">
            <w:pPr>
              <w:suppressAutoHyphens w:val="0"/>
              <w:ind w:left="-85" w:right="-85"/>
              <w:jc w:val="center"/>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(подпись)</w:t>
            </w:r>
          </w:p>
        </w:tc>
        <w:tc>
          <w:tcPr>
            <w:tcW w:w="282" w:type="dxa"/>
          </w:tcPr>
          <w:p w:rsidR="001C2D12" w:rsidRDefault="001C2D12">
            <w:pPr>
              <w:suppressAutoHyphens w:val="0"/>
              <w:ind w:left="-85" w:right="-85"/>
              <w:jc w:val="center"/>
              <w:rPr>
                <w:rFonts w:ascii="Times New Roman" w:eastAsia="Times New Roman" w:hAnsi="Times New Roman" w:cs="Times New Roman"/>
                <w:color w:val="000000"/>
                <w:kern w:val="0"/>
                <w:sz w:val="26"/>
                <w:szCs w:val="26"/>
                <w:lang w:eastAsia="ru-RU" w:bidi="ar-SA"/>
              </w:rPr>
            </w:pPr>
          </w:p>
        </w:tc>
        <w:tc>
          <w:tcPr>
            <w:tcW w:w="1702" w:type="dxa"/>
            <w:tcBorders>
              <w:top w:val="single" w:sz="4" w:space="0" w:color="000000"/>
            </w:tcBorders>
          </w:tcPr>
          <w:p w:rsidR="001C2D12" w:rsidRDefault="00933044">
            <w:pPr>
              <w:suppressAutoHyphens w:val="0"/>
              <w:ind w:left="-85" w:right="-85"/>
              <w:jc w:val="center"/>
              <w:rPr>
                <w:rFonts w:ascii="Times New Roman" w:eastAsia="Times New Roman" w:hAnsi="Times New Roman" w:cs="Times New Roman"/>
                <w:color w:val="000000"/>
                <w:kern w:val="0"/>
                <w:sz w:val="26"/>
                <w:szCs w:val="26"/>
                <w:lang w:eastAsia="ru-RU" w:bidi="ar-SA"/>
              </w:rPr>
            </w:pPr>
            <w:r>
              <w:rPr>
                <w:rFonts w:ascii="Times New Roman" w:eastAsia="Times New Roman" w:hAnsi="Times New Roman" w:cs="Times New Roman"/>
                <w:color w:val="000000"/>
                <w:kern w:val="0"/>
                <w:sz w:val="26"/>
                <w:szCs w:val="26"/>
                <w:lang w:eastAsia="ru-RU" w:bidi="ar-SA"/>
              </w:rPr>
              <w:t>(дата)</w:t>
            </w:r>
          </w:p>
        </w:tc>
        <w:tc>
          <w:tcPr>
            <w:tcW w:w="247" w:type="dxa"/>
          </w:tcPr>
          <w:p w:rsidR="001C2D12" w:rsidRDefault="001C2D12">
            <w:pPr>
              <w:suppressAutoHyphens w:val="0"/>
              <w:ind w:left="-85" w:right="-85"/>
              <w:jc w:val="center"/>
              <w:rPr>
                <w:rFonts w:ascii="Times New Roman" w:eastAsia="Times New Roman" w:hAnsi="Times New Roman" w:cs="Times New Roman"/>
                <w:color w:val="000000"/>
                <w:kern w:val="0"/>
                <w:sz w:val="26"/>
                <w:szCs w:val="26"/>
                <w:lang w:eastAsia="ru-RU" w:bidi="ar-SA"/>
              </w:rPr>
            </w:pPr>
          </w:p>
        </w:tc>
      </w:tr>
    </w:tbl>
    <w:p w:rsidR="001C2D12" w:rsidRDefault="001C2D12">
      <w:pPr>
        <w:widowControl/>
        <w:suppressAutoHyphens w:val="0"/>
        <w:spacing w:after="1" w:line="220" w:lineRule="atLeast"/>
        <w:jc w:val="right"/>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p>
    <w:p w:rsidR="001C2D12" w:rsidRDefault="00933044">
      <w:pPr>
        <w:widowControl/>
        <w:suppressAutoHyphens w:val="0"/>
        <w:spacing w:after="1" w:line="220" w:lineRule="atLeast"/>
        <w:ind w:left="4956"/>
        <w:outlineLvl w:val="1"/>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Приложение № 3</w:t>
      </w:r>
    </w:p>
    <w:p w:rsidR="001C2D12" w:rsidRDefault="00933044">
      <w:pPr>
        <w:widowControl/>
        <w:suppressAutoHyphens w:val="0"/>
        <w:spacing w:after="1" w:line="220" w:lineRule="atLeast"/>
        <w:ind w:left="4248"/>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к административному регламенту</w:t>
      </w:r>
    </w:p>
    <w:p w:rsidR="001C2D12" w:rsidRDefault="001C2D12">
      <w:pPr>
        <w:widowControl/>
        <w:suppressAutoHyphens w:val="0"/>
        <w:spacing w:after="1" w:line="276" w:lineRule="auto"/>
        <w:rPr>
          <w:rFonts w:ascii="Times New Roman" w:eastAsia="Times New Roman" w:hAnsi="Times New Roman" w:cs="Times New Roman"/>
          <w:kern w:val="0"/>
          <w:sz w:val="26"/>
          <w:szCs w:val="26"/>
          <w:lang w:eastAsia="ru-RU" w:bidi="ar-SA"/>
        </w:rPr>
      </w:pPr>
    </w:p>
    <w:p w:rsidR="001C2D12" w:rsidRDefault="001C2D12">
      <w:pPr>
        <w:widowControl/>
        <w:suppressAutoHyphens w:val="0"/>
        <w:spacing w:after="1" w:line="220" w:lineRule="atLeast"/>
        <w:rPr>
          <w:rFonts w:ascii="Times New Roman" w:eastAsia="Times New Roman" w:hAnsi="Times New Roman" w:cs="Times New Roman"/>
          <w:kern w:val="0"/>
          <w:sz w:val="26"/>
          <w:szCs w:val="26"/>
          <w:lang w:eastAsia="ru-RU" w:bidi="ar-SA"/>
        </w:rPr>
      </w:pPr>
    </w:p>
    <w:p w:rsidR="001C2D12" w:rsidRDefault="00933044">
      <w:pPr>
        <w:widowControl/>
        <w:tabs>
          <w:tab w:val="left" w:pos="9354"/>
        </w:tabs>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                                                           </w:t>
      </w:r>
      <w:r w:rsidR="00AE3306">
        <w:rPr>
          <w:rFonts w:ascii="Times New Roman" w:eastAsia="Times New Roman" w:hAnsi="Times New Roman" w:cs="Times New Roman"/>
          <w:kern w:val="0"/>
          <w:sz w:val="26"/>
          <w:szCs w:val="26"/>
          <w:lang w:eastAsia="ru-RU" w:bidi="ar-SA"/>
        </w:rPr>
        <w:t xml:space="preserve">       Главе </w:t>
      </w:r>
      <w:proofErr w:type="spellStart"/>
      <w:r w:rsidR="00AE3306">
        <w:rPr>
          <w:rFonts w:ascii="Times New Roman" w:eastAsia="Times New Roman" w:hAnsi="Times New Roman" w:cs="Times New Roman"/>
          <w:kern w:val="0"/>
          <w:sz w:val="26"/>
          <w:szCs w:val="26"/>
          <w:lang w:eastAsia="ru-RU" w:bidi="ar-SA"/>
        </w:rPr>
        <w:t>Байсинского</w:t>
      </w:r>
      <w:proofErr w:type="spellEnd"/>
      <w:r w:rsidR="00AE3306">
        <w:rPr>
          <w:rFonts w:ascii="Times New Roman" w:eastAsia="Times New Roman" w:hAnsi="Times New Roman" w:cs="Times New Roman"/>
          <w:kern w:val="0"/>
          <w:sz w:val="26"/>
          <w:szCs w:val="26"/>
          <w:lang w:eastAsia="ru-RU" w:bidi="ar-SA"/>
        </w:rPr>
        <w:t xml:space="preserve"> сельского поселения</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от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(Ф.И.О. полностью)</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адрес заявителя: </w:t>
      </w: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4"/>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(адрес регистрации)</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vertAlign w:val="superscript"/>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дополнительные контактные данные: </w:t>
      </w:r>
    </w:p>
    <w:p w:rsidR="001C2D12" w:rsidRDefault="00933044">
      <w:pPr>
        <w:widowControl/>
        <w:tabs>
          <w:tab w:val="left" w:pos="9354"/>
        </w:tabs>
        <w:suppressAutoHyphens w:val="0"/>
        <w:ind w:left="4395"/>
        <w:rPr>
          <w:rFonts w:ascii="Times New Roman" w:eastAsia="Times New Roman" w:hAnsi="Times New Roman" w:cs="Times New Roman"/>
          <w:kern w:val="0"/>
          <w:sz w:val="26"/>
          <w:szCs w:val="26"/>
          <w:u w:val="single"/>
          <w:lang w:eastAsia="ru-RU" w:bidi="ar-SA"/>
        </w:rPr>
      </w:pPr>
      <w:r>
        <w:rPr>
          <w:rFonts w:ascii="Times New Roman" w:eastAsia="Times New Roman" w:hAnsi="Times New Roman" w:cs="Times New Roman"/>
          <w:kern w:val="0"/>
          <w:sz w:val="26"/>
          <w:szCs w:val="26"/>
          <w:u w:val="single"/>
          <w:lang w:eastAsia="ru-RU" w:bidi="ar-SA"/>
        </w:rPr>
        <w:tab/>
      </w:r>
    </w:p>
    <w:p w:rsidR="001C2D12" w:rsidRDefault="00933044">
      <w:pPr>
        <w:widowControl/>
        <w:tabs>
          <w:tab w:val="left" w:pos="9354"/>
        </w:tabs>
        <w:suppressAutoHyphens w:val="0"/>
        <w:ind w:left="4394"/>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(по усмотрению заявителя)</w:t>
      </w:r>
    </w:p>
    <w:p w:rsidR="001C2D12" w:rsidRDefault="001C2D12">
      <w:pPr>
        <w:widowControl/>
        <w:suppressAutoHyphens w:val="0"/>
        <w:spacing w:after="1" w:line="200" w:lineRule="atLeast"/>
        <w:jc w:val="center"/>
        <w:rPr>
          <w:rFonts w:ascii="Times New Roman" w:eastAsia="Times New Roman" w:hAnsi="Times New Roman" w:cs="Times New Roman"/>
          <w:kern w:val="0"/>
          <w:sz w:val="26"/>
          <w:szCs w:val="26"/>
          <w:u w:val="single"/>
          <w:lang w:eastAsia="ru-RU" w:bidi="ar-SA"/>
        </w:rPr>
      </w:pPr>
    </w:p>
    <w:p w:rsidR="001C2D12" w:rsidRDefault="001C2D12">
      <w:pPr>
        <w:widowControl/>
        <w:suppressAutoHyphens w:val="0"/>
        <w:spacing w:after="1" w:line="200" w:lineRule="atLeast"/>
        <w:jc w:val="center"/>
        <w:rPr>
          <w:rFonts w:ascii="Times New Roman" w:eastAsia="Times New Roman" w:hAnsi="Times New Roman" w:cs="Times New Roman"/>
          <w:kern w:val="0"/>
          <w:sz w:val="26"/>
          <w:szCs w:val="26"/>
          <w:u w:val="single"/>
          <w:lang w:eastAsia="ru-RU" w:bidi="ar-SA"/>
        </w:rPr>
      </w:pPr>
    </w:p>
    <w:p w:rsidR="001C2D12" w:rsidRDefault="00933044">
      <w:pPr>
        <w:suppressAutoHyphens w:val="0"/>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ЗАЯВЛЕНИЕ</w:t>
      </w:r>
    </w:p>
    <w:p w:rsidR="001C2D12" w:rsidRDefault="001C2D12">
      <w:pPr>
        <w:suppressAutoHyphens w:val="0"/>
        <w:rPr>
          <w:rFonts w:ascii="Times New Roman" w:eastAsia="Times New Roman" w:hAnsi="Times New Roman" w:cs="Times New Roman"/>
          <w:kern w:val="0"/>
          <w:sz w:val="26"/>
          <w:szCs w:val="26"/>
          <w:lang w:eastAsia="ru-RU" w:bidi="ar-SA"/>
        </w:rPr>
      </w:pPr>
    </w:p>
    <w:p w:rsidR="001C2D12" w:rsidRDefault="00933044">
      <w:pPr>
        <w:widowControl/>
        <w:suppressAutoHyphens w:val="0"/>
        <w:spacing w:after="1" w:line="200" w:lineRule="atLeast"/>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Прошу внести изменение в решение о постановке (отказе в постановке) на учет в качестве нуждающихся жилом помещении __________________________</w:t>
      </w:r>
      <w:r>
        <w:rPr>
          <w:rFonts w:ascii="Times New Roman" w:eastAsia="Times New Roman" w:hAnsi="Times New Roman" w:cs="Times New Roman"/>
          <w:bCs/>
          <w:kern w:val="0"/>
          <w:sz w:val="26"/>
          <w:szCs w:val="26"/>
          <w:lang w:eastAsia="ru-RU" w:bidi="ar-SA"/>
        </w:rPr>
        <w:t xml:space="preserve">________________________________________  </w:t>
      </w:r>
    </w:p>
    <w:p w:rsidR="001C2D12" w:rsidRDefault="00933044">
      <w:pPr>
        <w:suppressAutoHyphens w:val="0"/>
        <w:spacing w:line="276" w:lineRule="auto"/>
        <w:jc w:val="center"/>
        <w:rPr>
          <w:rFonts w:ascii="Times New Roman" w:eastAsia="Times New Roman" w:hAnsi="Times New Roman" w:cs="Times New Roman"/>
          <w:bCs/>
          <w:kern w:val="0"/>
          <w:sz w:val="26"/>
          <w:szCs w:val="26"/>
          <w:lang w:eastAsia="ru-RU" w:bidi="ar-SA"/>
        </w:rPr>
      </w:pPr>
      <w:r>
        <w:rPr>
          <w:rFonts w:ascii="Times New Roman" w:eastAsia="Times New Roman" w:hAnsi="Times New Roman" w:cs="Times New Roman"/>
          <w:kern w:val="0"/>
          <w:sz w:val="26"/>
          <w:szCs w:val="26"/>
          <w:vertAlign w:val="superscript"/>
          <w:lang w:eastAsia="ru-RU" w:bidi="ar-SA"/>
        </w:rPr>
        <w:t>(реквизиты решения (постановления)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 связи с допущенными опечатками и (или) ошибками в тексте решения:</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________________________________________________________________ </w:t>
      </w:r>
    </w:p>
    <w:p w:rsidR="001C2D12" w:rsidRDefault="00933044">
      <w:pPr>
        <w:suppressAutoHyphens w:val="0"/>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(указываются допущенные опечатки и (или) ошибки</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________________________________________________________________ </w:t>
      </w:r>
    </w:p>
    <w:p w:rsidR="001C2D12" w:rsidRDefault="00933044">
      <w:pPr>
        <w:suppressAutoHyphens w:val="0"/>
        <w:jc w:val="center"/>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и предлагаемая новая редакция текста изменений)</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________________________________________________________________</w:t>
      </w:r>
    </w:p>
    <w:p w:rsidR="001C2D12" w:rsidRDefault="001C2D12">
      <w:pPr>
        <w:suppressAutoHyphens w:val="0"/>
        <w:rPr>
          <w:rFonts w:ascii="Times New Roman" w:eastAsia="Times New Roman" w:hAnsi="Times New Roman" w:cs="Times New Roman"/>
          <w:kern w:val="0"/>
          <w:sz w:val="26"/>
          <w:szCs w:val="26"/>
          <w:lang w:eastAsia="ru-RU" w:bidi="ar-SA"/>
        </w:rPr>
      </w:pP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______________</w:t>
      </w:r>
      <w:r>
        <w:rPr>
          <w:rFonts w:ascii="Times New Roman" w:eastAsia="Times New Roman" w:hAnsi="Times New Roman" w:cs="Times New Roman"/>
          <w:kern w:val="0"/>
          <w:sz w:val="26"/>
          <w:szCs w:val="26"/>
          <w:lang w:eastAsia="ru-RU" w:bidi="ar-SA"/>
        </w:rPr>
        <w:tab/>
      </w:r>
      <w:r>
        <w:rPr>
          <w:rFonts w:ascii="Times New Roman" w:eastAsia="Times New Roman" w:hAnsi="Times New Roman" w:cs="Times New Roman"/>
          <w:kern w:val="0"/>
          <w:sz w:val="26"/>
          <w:szCs w:val="26"/>
          <w:lang w:eastAsia="ru-RU" w:bidi="ar-SA"/>
        </w:rPr>
        <w:tab/>
      </w:r>
      <w:r>
        <w:rPr>
          <w:rFonts w:ascii="Times New Roman" w:eastAsia="Times New Roman" w:hAnsi="Times New Roman" w:cs="Times New Roman"/>
          <w:kern w:val="0"/>
          <w:sz w:val="26"/>
          <w:szCs w:val="26"/>
          <w:lang w:eastAsia="ru-RU" w:bidi="ar-SA"/>
        </w:rPr>
        <w:tab/>
      </w:r>
      <w:r>
        <w:rPr>
          <w:rFonts w:ascii="Times New Roman" w:eastAsia="Times New Roman" w:hAnsi="Times New Roman" w:cs="Times New Roman"/>
          <w:kern w:val="0"/>
          <w:sz w:val="26"/>
          <w:szCs w:val="26"/>
          <w:lang w:eastAsia="ru-RU" w:bidi="ar-SA"/>
        </w:rPr>
        <w:tab/>
        <w:t>____________________</w:t>
      </w:r>
    </w:p>
    <w:p w:rsidR="001C2D12" w:rsidRDefault="00933044">
      <w:pPr>
        <w:suppressAutoHyphens w:val="0"/>
        <w:rPr>
          <w:rFonts w:ascii="Times New Roman" w:eastAsia="Times New Roman" w:hAnsi="Times New Roman" w:cs="Times New Roman"/>
          <w:kern w:val="0"/>
          <w:sz w:val="26"/>
          <w:szCs w:val="26"/>
          <w:vertAlign w:val="superscript"/>
          <w:lang w:eastAsia="ru-RU" w:bidi="ar-SA"/>
        </w:rPr>
      </w:pPr>
      <w:r>
        <w:rPr>
          <w:rFonts w:ascii="Times New Roman" w:eastAsia="Times New Roman" w:hAnsi="Times New Roman" w:cs="Times New Roman"/>
          <w:kern w:val="0"/>
          <w:sz w:val="26"/>
          <w:szCs w:val="26"/>
          <w:vertAlign w:val="superscript"/>
          <w:lang w:eastAsia="ru-RU" w:bidi="ar-SA"/>
        </w:rPr>
        <w:t xml:space="preserve">                Дата                </w:t>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r>
      <w:r>
        <w:rPr>
          <w:rFonts w:ascii="Times New Roman" w:eastAsia="Times New Roman" w:hAnsi="Times New Roman" w:cs="Times New Roman"/>
          <w:kern w:val="0"/>
          <w:sz w:val="26"/>
          <w:szCs w:val="26"/>
          <w:vertAlign w:val="superscript"/>
          <w:lang w:eastAsia="ru-RU" w:bidi="ar-SA"/>
        </w:rPr>
        <w:tab/>
        <w:t>Подпись заявителя</w:t>
      </w:r>
    </w:p>
    <w:p w:rsidR="001C2D12" w:rsidRDefault="001C2D12">
      <w:pPr>
        <w:suppressAutoHyphens w:val="0"/>
        <w:rPr>
          <w:rFonts w:ascii="Times New Roman" w:eastAsia="Times New Roman" w:hAnsi="Times New Roman" w:cs="Times New Roman"/>
          <w:kern w:val="0"/>
          <w:sz w:val="26"/>
          <w:szCs w:val="26"/>
          <w:lang w:eastAsia="ru-RU" w:bidi="ar-SA"/>
        </w:rPr>
      </w:pP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Приложение:</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 _________________________________________________________</w:t>
      </w:r>
    </w:p>
    <w:p w:rsidR="001C2D12" w:rsidRDefault="00933044">
      <w:pPr>
        <w:suppressAutoHyphens w:val="0"/>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2. _________________________________________________________ </w:t>
      </w:r>
    </w:p>
    <w:p w:rsidR="001C2D12" w:rsidRDefault="00933044">
      <w:pPr>
        <w:widowControl/>
        <w:suppressAutoHyphens w:val="0"/>
        <w:spacing w:after="200" w:line="276" w:lineRule="auto"/>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vertAlign w:val="superscript"/>
          <w:lang w:eastAsia="ru-RU" w:bidi="ar-SA"/>
        </w:rPr>
        <w:t>(Документы, которые заявитель прикладывает к заявлению самостоятельно)</w:t>
      </w:r>
    </w:p>
    <w:p w:rsidR="001C2D12" w:rsidRDefault="001C2D12">
      <w:pPr>
        <w:widowControl/>
        <w:suppressAutoHyphens w:val="0"/>
        <w:ind w:left="5387" w:right="34"/>
        <w:outlineLvl w:val="0"/>
        <w:rPr>
          <w:rFonts w:ascii="Times New Roman" w:hAnsi="Times New Roman" w:cs="Times New Roman"/>
          <w:b/>
          <w:bCs/>
          <w:sz w:val="26"/>
          <w:szCs w:val="26"/>
        </w:rPr>
      </w:pPr>
    </w:p>
    <w:sectPr w:rsidR="001C2D12">
      <w:type w:val="continuous"/>
      <w:pgSz w:w="11906" w:h="16838"/>
      <w:pgMar w:top="567" w:right="851" w:bottom="567" w:left="170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7FFE"/>
    <w:multiLevelType w:val="multilevel"/>
    <w:tmpl w:val="F878B4EA"/>
    <w:lvl w:ilvl="0">
      <w:start w:val="1"/>
      <w:numFmt w:val="decimal"/>
      <w:pStyle w:val="punct"/>
      <w:lvlText w:val="%1."/>
      <w:lvlJc w:val="left"/>
      <w:pPr>
        <w:tabs>
          <w:tab w:val="num" w:pos="360"/>
        </w:tabs>
        <w:ind w:left="1789" w:hanging="360"/>
      </w:pPr>
      <w:rPr>
        <w:color w:val="000000"/>
      </w:rPr>
    </w:lvl>
    <w:lvl w:ilvl="1">
      <w:start w:val="1"/>
      <w:numFmt w:val="lowerLetter"/>
      <w:pStyle w:val="sub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1" w15:restartNumberingAfterBreak="0">
    <w:nsid w:val="55C125E0"/>
    <w:multiLevelType w:val="multilevel"/>
    <w:tmpl w:val="5E8460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D75F5F"/>
    <w:multiLevelType w:val="multilevel"/>
    <w:tmpl w:val="072A3B7A"/>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suff w:val="nothing"/>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EE97971"/>
    <w:multiLevelType w:val="multilevel"/>
    <w:tmpl w:val="93327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12"/>
    <w:rsid w:val="00002956"/>
    <w:rsid w:val="001C2D12"/>
    <w:rsid w:val="00556BB5"/>
    <w:rsid w:val="00601A7A"/>
    <w:rsid w:val="00761793"/>
    <w:rsid w:val="00933044"/>
    <w:rsid w:val="009E4485"/>
    <w:rsid w:val="009E7D03"/>
    <w:rsid w:val="00AE3306"/>
    <w:rsid w:val="00D458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A4AA"/>
  <w15:docId w15:val="{B1E13BF2-36EC-40D3-BE64-B3895C5C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Liberation Serif" w:eastAsia="SimSun" w:hAnsi="Liberation Serif" w:cs="Mangal"/>
      <w:kern w:val="2"/>
      <w:sz w:val="24"/>
      <w:szCs w:val="24"/>
      <w:lang w:eastAsia="zh-CN" w:bidi="hi-IN"/>
    </w:rPr>
  </w:style>
  <w:style w:type="paragraph" w:styleId="10">
    <w:name w:val="heading 1"/>
    <w:basedOn w:val="a"/>
    <w:next w:val="a"/>
    <w:link w:val="11"/>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20">
    <w:name w:val="heading 2"/>
    <w:basedOn w:val="a"/>
    <w:link w:val="21"/>
    <w:qFormat/>
    <w:rsid w:val="00A0187A"/>
    <w:pPr>
      <w:widowControl/>
      <w:suppressAutoHyphens w:val="0"/>
      <w:spacing w:beforeAutospacing="1" w:afterAutospacing="1"/>
      <w:outlineLvl w:val="1"/>
    </w:pPr>
    <w:rPr>
      <w:rFonts w:ascii="Times New Roman" w:eastAsia="Times New Roman" w:hAnsi="Times New Roman" w:cs="Times New Roman"/>
      <w:b/>
      <w:bCs/>
      <w:kern w:val="0"/>
      <w:sz w:val="36"/>
      <w:szCs w:val="36"/>
      <w:lang w:eastAsia="ru-RU" w:bidi="ar-SA"/>
    </w:rPr>
  </w:style>
  <w:style w:type="paragraph" w:styleId="3">
    <w:name w:val="heading 3"/>
    <w:basedOn w:val="a"/>
    <w:next w:val="a"/>
    <w:link w:val="30"/>
    <w:qFormat/>
    <w:rsid w:val="00A0187A"/>
    <w:pPr>
      <w:keepNext/>
      <w:widowControl/>
      <w:tabs>
        <w:tab w:val="left" w:pos="1840"/>
      </w:tabs>
      <w:suppressAutoHyphens w:val="0"/>
      <w:spacing w:before="60" w:after="60"/>
      <w:ind w:left="411" w:firstLine="709"/>
      <w:jc w:val="both"/>
      <w:outlineLvl w:val="2"/>
    </w:pPr>
    <w:rPr>
      <w:rFonts w:ascii="Times New Roman" w:eastAsia="Times New Roman" w:hAnsi="Times New Roman" w:cs="Times New Roman"/>
      <w:kern w:val="0"/>
      <w:lang w:eastAsia="en-US" w:bidi="ar-SA"/>
    </w:rPr>
  </w:style>
  <w:style w:type="paragraph" w:styleId="4">
    <w:name w:val="heading 4"/>
    <w:basedOn w:val="a"/>
    <w:next w:val="a"/>
    <w:link w:val="40"/>
    <w:qFormat/>
    <w:rsid w:val="00A0187A"/>
    <w:pPr>
      <w:keepNext/>
      <w:widowControl/>
      <w:tabs>
        <w:tab w:val="left" w:pos="1588"/>
      </w:tabs>
      <w:suppressAutoHyphens w:val="0"/>
      <w:spacing w:after="60"/>
      <w:ind w:firstLine="709"/>
      <w:jc w:val="both"/>
      <w:outlineLvl w:val="3"/>
    </w:pPr>
    <w:rPr>
      <w:rFonts w:ascii="Times New Roman" w:eastAsia="Times New Roman" w:hAnsi="Times New Roman" w:cs="Times New Roman"/>
      <w:b/>
      <w:bCs/>
      <w:kern w:val="0"/>
      <w:lang w:eastAsia="en-US" w:bidi="ar-SA"/>
    </w:rPr>
  </w:style>
  <w:style w:type="paragraph" w:styleId="6">
    <w:name w:val="heading 6"/>
    <w:basedOn w:val="a"/>
    <w:next w:val="a"/>
    <w:link w:val="60"/>
    <w:qFormat/>
    <w:rsid w:val="00A0187A"/>
    <w:pPr>
      <w:widowControl/>
      <w:tabs>
        <w:tab w:val="left" w:pos="1800"/>
      </w:tabs>
      <w:suppressAutoHyphens w:val="0"/>
      <w:spacing w:before="240" w:after="60"/>
      <w:ind w:left="1418" w:hanging="1418"/>
      <w:jc w:val="both"/>
      <w:outlineLvl w:val="5"/>
    </w:pPr>
    <w:rPr>
      <w:rFonts w:ascii="Calibri" w:eastAsia="Times New Roman" w:hAnsi="Calibri" w:cs="Times New Roman"/>
      <w:b/>
      <w:bCs/>
      <w:kern w:val="0"/>
      <w:sz w:val="22"/>
      <w:szCs w:val="22"/>
      <w:lang w:eastAsia="en-US" w:bidi="ar-SA"/>
    </w:rPr>
  </w:style>
  <w:style w:type="paragraph" w:styleId="7">
    <w:name w:val="heading 7"/>
    <w:basedOn w:val="a"/>
    <w:next w:val="a"/>
    <w:link w:val="70"/>
    <w:qFormat/>
    <w:rsid w:val="00A0187A"/>
    <w:pPr>
      <w:widowControl/>
      <w:tabs>
        <w:tab w:val="left" w:pos="1800"/>
      </w:tabs>
      <w:suppressAutoHyphens w:val="0"/>
      <w:spacing w:before="240" w:after="60"/>
      <w:ind w:left="1559" w:hanging="1559"/>
      <w:jc w:val="both"/>
      <w:outlineLvl w:val="6"/>
    </w:pPr>
    <w:rPr>
      <w:rFonts w:ascii="Calibri" w:eastAsia="Times New Roman" w:hAnsi="Calibri" w:cs="Times New Roman"/>
      <w:kern w:val="0"/>
      <w:lang w:eastAsia="en-US" w:bidi="ar-SA"/>
    </w:rPr>
  </w:style>
  <w:style w:type="paragraph" w:styleId="8">
    <w:name w:val="heading 8"/>
    <w:basedOn w:val="a"/>
    <w:next w:val="a"/>
    <w:link w:val="80"/>
    <w:qFormat/>
    <w:rsid w:val="00A0187A"/>
    <w:pPr>
      <w:widowControl/>
      <w:tabs>
        <w:tab w:val="left" w:pos="2160"/>
      </w:tabs>
      <w:suppressAutoHyphens w:val="0"/>
      <w:spacing w:before="240" w:after="60"/>
      <w:ind w:left="1701" w:hanging="1701"/>
      <w:jc w:val="both"/>
      <w:outlineLvl w:val="7"/>
    </w:pPr>
    <w:rPr>
      <w:rFonts w:ascii="Calibri" w:eastAsia="Times New Roman" w:hAnsi="Calibri" w:cs="Times New Roman"/>
      <w:i/>
      <w:iCs/>
      <w:kern w:val="0"/>
      <w:lang w:eastAsia="en-US" w:bidi="ar-SA"/>
    </w:rPr>
  </w:style>
  <w:style w:type="paragraph" w:styleId="9">
    <w:name w:val="heading 9"/>
    <w:basedOn w:val="a"/>
    <w:next w:val="a"/>
    <w:link w:val="90"/>
    <w:qFormat/>
    <w:rsid w:val="00A0187A"/>
    <w:pPr>
      <w:widowControl/>
      <w:tabs>
        <w:tab w:val="left" w:pos="2520"/>
      </w:tabs>
      <w:suppressAutoHyphens w:val="0"/>
      <w:spacing w:before="240" w:after="60"/>
      <w:ind w:left="1843" w:hanging="1843"/>
      <w:jc w:val="both"/>
      <w:outlineLvl w:val="8"/>
    </w:pPr>
    <w:rPr>
      <w:rFonts w:ascii="Cambria" w:eastAsia="Times New Roman" w:hAnsi="Cambria" w:cs="Times New Roman"/>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qFormat/>
    <w:rPr>
      <w:b/>
      <w:sz w:val="28"/>
    </w:rPr>
  </w:style>
  <w:style w:type="character" w:styleId="a3">
    <w:name w:val="Hyperlink"/>
    <w:uiPriority w:val="99"/>
    <w:rPr>
      <w:color w:val="000080"/>
      <w:u w:val="single"/>
    </w:rPr>
  </w:style>
  <w:style w:type="character" w:styleId="a4">
    <w:name w:val="page number"/>
    <w:qFormat/>
  </w:style>
  <w:style w:type="character" w:customStyle="1" w:styleId="a5">
    <w:name w:val="Основной текст с отступом Знак"/>
    <w:link w:val="a6"/>
    <w:uiPriority w:val="99"/>
    <w:semiHidden/>
    <w:qFormat/>
    <w:rPr>
      <w:rFonts w:ascii="Liberation Serif" w:eastAsia="SimSun" w:hAnsi="Liberation Serif" w:cs="Mangal"/>
      <w:kern w:val="2"/>
      <w:sz w:val="24"/>
      <w:szCs w:val="21"/>
      <w:lang w:eastAsia="zh-CN" w:bidi="hi-IN"/>
    </w:rPr>
  </w:style>
  <w:style w:type="character" w:customStyle="1" w:styleId="WW8Num4z0">
    <w:name w:val="WW8Num4z0"/>
    <w:qFormat/>
    <w:rPr>
      <w:rFonts w:cs="Times New Roman"/>
      <w:b/>
      <w:bCs/>
    </w:rPr>
  </w:style>
  <w:style w:type="character" w:styleId="a7">
    <w:name w:val="Strong"/>
    <w:uiPriority w:val="22"/>
    <w:qFormat/>
    <w:rsid w:val="003D4488"/>
    <w:rPr>
      <w:b/>
      <w:bCs/>
    </w:rPr>
  </w:style>
  <w:style w:type="character" w:customStyle="1" w:styleId="21">
    <w:name w:val="Заголовок 2 Знак"/>
    <w:link w:val="20"/>
    <w:qFormat/>
    <w:rsid w:val="00A0187A"/>
    <w:rPr>
      <w:b/>
      <w:bCs/>
      <w:sz w:val="36"/>
      <w:szCs w:val="36"/>
    </w:rPr>
  </w:style>
  <w:style w:type="character" w:customStyle="1" w:styleId="30">
    <w:name w:val="Заголовок 3 Знак"/>
    <w:link w:val="3"/>
    <w:qFormat/>
    <w:rsid w:val="00A0187A"/>
    <w:rPr>
      <w:sz w:val="24"/>
      <w:szCs w:val="24"/>
      <w:lang w:eastAsia="en-US"/>
    </w:rPr>
  </w:style>
  <w:style w:type="character" w:customStyle="1" w:styleId="40">
    <w:name w:val="Заголовок 4 Знак"/>
    <w:link w:val="4"/>
    <w:qFormat/>
    <w:rsid w:val="00A0187A"/>
    <w:rPr>
      <w:b/>
      <w:bCs/>
      <w:sz w:val="24"/>
      <w:szCs w:val="24"/>
      <w:lang w:eastAsia="en-US"/>
    </w:rPr>
  </w:style>
  <w:style w:type="character" w:customStyle="1" w:styleId="60">
    <w:name w:val="Заголовок 6 Знак"/>
    <w:link w:val="6"/>
    <w:qFormat/>
    <w:rsid w:val="00A0187A"/>
    <w:rPr>
      <w:rFonts w:ascii="Calibri" w:hAnsi="Calibri"/>
      <w:b/>
      <w:bCs/>
      <w:sz w:val="22"/>
      <w:szCs w:val="22"/>
      <w:lang w:eastAsia="en-US"/>
    </w:rPr>
  </w:style>
  <w:style w:type="character" w:customStyle="1" w:styleId="70">
    <w:name w:val="Заголовок 7 Знак"/>
    <w:link w:val="7"/>
    <w:qFormat/>
    <w:rsid w:val="00A0187A"/>
    <w:rPr>
      <w:rFonts w:ascii="Calibri" w:hAnsi="Calibri"/>
      <w:sz w:val="24"/>
      <w:szCs w:val="24"/>
      <w:lang w:eastAsia="en-US"/>
    </w:rPr>
  </w:style>
  <w:style w:type="character" w:customStyle="1" w:styleId="80">
    <w:name w:val="Заголовок 8 Знак"/>
    <w:link w:val="8"/>
    <w:qFormat/>
    <w:rsid w:val="00A0187A"/>
    <w:rPr>
      <w:rFonts w:ascii="Calibri" w:hAnsi="Calibri"/>
      <w:i/>
      <w:iCs/>
      <w:sz w:val="24"/>
      <w:szCs w:val="24"/>
      <w:lang w:eastAsia="en-US"/>
    </w:rPr>
  </w:style>
  <w:style w:type="character" w:customStyle="1" w:styleId="90">
    <w:name w:val="Заголовок 9 Знак"/>
    <w:link w:val="9"/>
    <w:qFormat/>
    <w:rsid w:val="00A0187A"/>
    <w:rPr>
      <w:rFonts w:ascii="Cambria" w:hAnsi="Cambria"/>
      <w:sz w:val="22"/>
      <w:szCs w:val="22"/>
      <w:lang w:eastAsia="en-US"/>
    </w:rPr>
  </w:style>
  <w:style w:type="character" w:customStyle="1" w:styleId="a8">
    <w:name w:val="Текст сноски Знак"/>
    <w:basedOn w:val="a0"/>
    <w:link w:val="a9"/>
    <w:semiHidden/>
    <w:qFormat/>
    <w:rsid w:val="00A0187A"/>
  </w:style>
  <w:style w:type="character" w:customStyle="1" w:styleId="aa">
    <w:name w:val="Символ сноски"/>
    <w:semiHidden/>
    <w:qFormat/>
    <w:rsid w:val="00A0187A"/>
    <w:rPr>
      <w:vertAlign w:val="superscript"/>
    </w:rPr>
  </w:style>
  <w:style w:type="character" w:styleId="ab">
    <w:name w:val="footnote reference"/>
    <w:rPr>
      <w:vertAlign w:val="superscript"/>
    </w:rPr>
  </w:style>
  <w:style w:type="character" w:customStyle="1" w:styleId="FontStyle11">
    <w:name w:val="Font Style11"/>
    <w:qFormat/>
    <w:rsid w:val="00A0187A"/>
    <w:rPr>
      <w:rFonts w:ascii="Times New Roman" w:hAnsi="Times New Roman" w:cs="Times New Roman"/>
      <w:b/>
      <w:bCs/>
      <w:sz w:val="30"/>
      <w:szCs w:val="30"/>
    </w:rPr>
  </w:style>
  <w:style w:type="character" w:customStyle="1" w:styleId="FontStyle12">
    <w:name w:val="Font Style12"/>
    <w:qFormat/>
    <w:rsid w:val="00A0187A"/>
    <w:rPr>
      <w:rFonts w:ascii="Times New Roman" w:hAnsi="Times New Roman" w:cs="Times New Roman"/>
      <w:sz w:val="30"/>
      <w:szCs w:val="30"/>
    </w:rPr>
  </w:style>
  <w:style w:type="character" w:customStyle="1" w:styleId="ac">
    <w:name w:val="Основной текст Знак"/>
    <w:link w:val="ad"/>
    <w:qFormat/>
    <w:rsid w:val="00A0187A"/>
    <w:rPr>
      <w:rFonts w:ascii="Liberation Serif" w:eastAsia="SimSun" w:hAnsi="Liberation Serif" w:cs="Mangal"/>
      <w:kern w:val="2"/>
      <w:sz w:val="24"/>
      <w:szCs w:val="24"/>
      <w:lang w:eastAsia="zh-CN" w:bidi="hi-IN"/>
    </w:rPr>
  </w:style>
  <w:style w:type="character" w:customStyle="1" w:styleId="ae">
    <w:name w:val="Верхний колонтитул Знак"/>
    <w:link w:val="af"/>
    <w:uiPriority w:val="99"/>
    <w:qFormat/>
    <w:rsid w:val="00A0187A"/>
    <w:rPr>
      <w:rFonts w:ascii="Liberation Serif" w:eastAsia="SimSun" w:hAnsi="Liberation Serif" w:cs="Mangal"/>
      <w:kern w:val="2"/>
      <w:sz w:val="24"/>
      <w:szCs w:val="24"/>
      <w:lang w:eastAsia="zh-CN" w:bidi="hi-IN"/>
    </w:rPr>
  </w:style>
  <w:style w:type="character" w:customStyle="1" w:styleId="af0">
    <w:name w:val="Нижний колонтитул Знак"/>
    <w:link w:val="af1"/>
    <w:uiPriority w:val="99"/>
    <w:qFormat/>
    <w:rsid w:val="00A0187A"/>
    <w:rPr>
      <w:rFonts w:ascii="Liberation Serif" w:eastAsia="SimSun" w:hAnsi="Liberation Serif" w:cs="Mangal"/>
      <w:kern w:val="2"/>
      <w:sz w:val="24"/>
      <w:szCs w:val="24"/>
      <w:lang w:eastAsia="zh-CN" w:bidi="hi-IN"/>
    </w:rPr>
  </w:style>
  <w:style w:type="character" w:customStyle="1" w:styleId="af2">
    <w:name w:val="Текст выноски Знак"/>
    <w:link w:val="af3"/>
    <w:semiHidden/>
    <w:qFormat/>
    <w:rsid w:val="00A0187A"/>
    <w:rPr>
      <w:rFonts w:ascii="Tahoma" w:eastAsia="SimSun" w:hAnsi="Tahoma" w:cs="Tahoma"/>
      <w:kern w:val="2"/>
      <w:sz w:val="16"/>
      <w:szCs w:val="16"/>
      <w:lang w:eastAsia="zh-CN" w:bidi="hi-IN"/>
    </w:rPr>
  </w:style>
  <w:style w:type="character" w:customStyle="1" w:styleId="91">
    <w:name w:val="Знак Знак9"/>
    <w:qFormat/>
    <w:rsid w:val="00A0187A"/>
    <w:rPr>
      <w:b/>
      <w:bCs/>
      <w:kern w:val="2"/>
      <w:sz w:val="24"/>
      <w:szCs w:val="24"/>
      <w:lang w:val="ru-RU" w:eastAsia="en-US" w:bidi="ar-SA"/>
    </w:rPr>
  </w:style>
  <w:style w:type="character" w:customStyle="1" w:styleId="81">
    <w:name w:val="Знак Знак8"/>
    <w:qFormat/>
    <w:rsid w:val="00A0187A"/>
    <w:rPr>
      <w:sz w:val="24"/>
      <w:szCs w:val="24"/>
      <w:lang w:val="ru-RU" w:eastAsia="en-US" w:bidi="ar-SA"/>
    </w:rPr>
  </w:style>
  <w:style w:type="character" w:customStyle="1" w:styleId="af4">
    <w:name w:val="Текст Знак"/>
    <w:link w:val="af5"/>
    <w:qFormat/>
    <w:rsid w:val="00A0187A"/>
    <w:rPr>
      <w:rFonts w:ascii="Courier New" w:eastAsia="Calibri" w:hAnsi="Courier New" w:cs="Courier New"/>
      <w:lang w:eastAsia="en-US"/>
    </w:rPr>
  </w:style>
  <w:style w:type="character" w:customStyle="1" w:styleId="af6">
    <w:name w:val="Текст примечания Знак"/>
    <w:link w:val="af7"/>
    <w:semiHidden/>
    <w:qFormat/>
    <w:rsid w:val="00A0187A"/>
    <w:rPr>
      <w:rFonts w:eastAsia="Calibri"/>
      <w:lang w:eastAsia="en-US"/>
    </w:rPr>
  </w:style>
  <w:style w:type="character" w:customStyle="1" w:styleId="af8">
    <w:name w:val="Тема примечания Знак"/>
    <w:link w:val="af9"/>
    <w:semiHidden/>
    <w:qFormat/>
    <w:rsid w:val="00A0187A"/>
    <w:rPr>
      <w:rFonts w:eastAsia="Calibri"/>
      <w:b/>
      <w:bCs/>
      <w:lang w:eastAsia="en-US"/>
    </w:rPr>
  </w:style>
  <w:style w:type="character" w:customStyle="1" w:styleId="22">
    <w:name w:val="Основной текст 2 Знак"/>
    <w:link w:val="2"/>
    <w:qFormat/>
    <w:rsid w:val="00A0187A"/>
    <w:rPr>
      <w:sz w:val="24"/>
    </w:rPr>
  </w:style>
  <w:style w:type="character" w:customStyle="1" w:styleId="afa">
    <w:name w:val="Текст концевой сноски Знак"/>
    <w:link w:val="afb"/>
    <w:qFormat/>
    <w:rsid w:val="00A0187A"/>
    <w:rPr>
      <w:rFonts w:eastAsia="Calibri"/>
      <w:lang w:eastAsia="en-US"/>
    </w:rPr>
  </w:style>
  <w:style w:type="character" w:customStyle="1" w:styleId="ConsPlusNormal">
    <w:name w:val="ConsPlusNormal Знак"/>
    <w:link w:val="ConsPlusNormal0"/>
    <w:qFormat/>
    <w:locked/>
    <w:rsid w:val="00A0187A"/>
  </w:style>
  <w:style w:type="character" w:customStyle="1" w:styleId="blk">
    <w:name w:val="blk"/>
    <w:qFormat/>
    <w:rsid w:val="00A0187A"/>
  </w:style>
  <w:style w:type="character" w:styleId="afc">
    <w:name w:val="FollowedHyperlink"/>
    <w:uiPriority w:val="99"/>
    <w:semiHidden/>
    <w:unhideWhenUsed/>
    <w:rsid w:val="00A0187A"/>
    <w:rPr>
      <w:color w:val="800080"/>
      <w:u w:val="single"/>
    </w:rPr>
  </w:style>
  <w:style w:type="paragraph" w:styleId="afd">
    <w:name w:val="Title"/>
    <w:basedOn w:val="a"/>
    <w:next w:val="ad"/>
    <w:qFormat/>
    <w:pPr>
      <w:keepNext/>
      <w:spacing w:before="240" w:after="120"/>
    </w:pPr>
    <w:rPr>
      <w:rFonts w:ascii="Liberation Sans" w:eastAsia="Microsoft YaHei" w:hAnsi="Liberation Sans"/>
      <w:sz w:val="28"/>
      <w:szCs w:val="28"/>
    </w:rPr>
  </w:style>
  <w:style w:type="paragraph" w:styleId="ad">
    <w:name w:val="Body Text"/>
    <w:basedOn w:val="a"/>
    <w:link w:val="ac"/>
    <w:pPr>
      <w:spacing w:after="140" w:line="288" w:lineRule="auto"/>
    </w:pPr>
  </w:style>
  <w:style w:type="paragraph" w:styleId="afe">
    <w:name w:val="List"/>
    <w:basedOn w:val="ad"/>
  </w:style>
  <w:style w:type="paragraph" w:styleId="aff">
    <w:name w:val="caption"/>
    <w:basedOn w:val="a"/>
    <w:qFormat/>
    <w:pPr>
      <w:suppressLineNumbers/>
      <w:spacing w:before="120" w:after="120"/>
    </w:pPr>
    <w:rPr>
      <w:i/>
      <w:iCs/>
    </w:rPr>
  </w:style>
  <w:style w:type="paragraph" w:styleId="aff0">
    <w:name w:val="index heading"/>
    <w:basedOn w:val="a"/>
    <w:qFormat/>
    <w:pPr>
      <w:suppressLineNumbers/>
    </w:pPr>
    <w:rPr>
      <w:rFonts w:cs="Arial"/>
    </w:rPr>
  </w:style>
  <w:style w:type="paragraph" w:styleId="af3">
    <w:name w:val="Balloon Text"/>
    <w:basedOn w:val="a"/>
    <w:link w:val="af2"/>
    <w:semiHidden/>
    <w:qFormat/>
    <w:rPr>
      <w:rFonts w:ascii="Tahoma" w:hAnsi="Tahoma" w:cs="Tahoma"/>
      <w:sz w:val="16"/>
      <w:szCs w:val="16"/>
    </w:rPr>
  </w:style>
  <w:style w:type="paragraph" w:customStyle="1" w:styleId="aff1">
    <w:name w:val="Колонтитул"/>
    <w:basedOn w:val="a"/>
    <w:qFormat/>
  </w:style>
  <w:style w:type="paragraph" w:styleId="af">
    <w:name w:val="header"/>
    <w:basedOn w:val="a"/>
    <w:link w:val="ae"/>
    <w:uiPriority w:val="99"/>
    <w:pPr>
      <w:suppressLineNumbers/>
      <w:tabs>
        <w:tab w:val="center" w:pos="4819"/>
        <w:tab w:val="right" w:pos="9638"/>
      </w:tabs>
    </w:pPr>
  </w:style>
  <w:style w:type="paragraph" w:styleId="a6">
    <w:name w:val="Body Text Indent"/>
    <w:basedOn w:val="a"/>
    <w:link w:val="a5"/>
    <w:uiPriority w:val="99"/>
    <w:unhideWhenUsed/>
    <w:pPr>
      <w:spacing w:after="120"/>
      <w:ind w:left="283"/>
    </w:pPr>
    <w:rPr>
      <w:szCs w:val="21"/>
    </w:rPr>
  </w:style>
  <w:style w:type="paragraph" w:styleId="af1">
    <w:name w:val="footer"/>
    <w:basedOn w:val="a"/>
    <w:link w:val="af0"/>
    <w:uiPriority w:val="99"/>
    <w:pPr>
      <w:suppressLineNumbers/>
      <w:tabs>
        <w:tab w:val="center" w:pos="4819"/>
        <w:tab w:val="right" w:pos="9638"/>
      </w:tabs>
    </w:pPr>
  </w:style>
  <w:style w:type="paragraph" w:styleId="aff2">
    <w:name w:val="Normal (Web)"/>
    <w:basedOn w:val="a"/>
    <w:uiPriority w:val="99"/>
    <w:unhideWhenUsed/>
    <w:qFormat/>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2">
    <w:name w:val="Указатель1"/>
    <w:basedOn w:val="a"/>
    <w:qFormat/>
    <w:pPr>
      <w:suppressLineNumbers/>
    </w:pPr>
  </w:style>
  <w:style w:type="paragraph" w:customStyle="1" w:styleId="Iioaioo">
    <w:name w:val="Ii oaio?o"/>
    <w:basedOn w:val="a"/>
    <w:qFormat/>
    <w:pPr>
      <w:keepNext/>
      <w:keepLines/>
      <w:spacing w:before="240" w:after="240"/>
      <w:jc w:val="center"/>
    </w:pPr>
    <w:rPr>
      <w:b/>
      <w:sz w:val="28"/>
    </w:rPr>
  </w:style>
  <w:style w:type="paragraph" w:customStyle="1" w:styleId="aff3">
    <w:name w:val="Первая строка заголовка"/>
    <w:basedOn w:val="a"/>
    <w:qFormat/>
    <w:pPr>
      <w:keepNext/>
      <w:keepLines/>
      <w:spacing w:before="960" w:after="120"/>
      <w:jc w:val="center"/>
    </w:pPr>
    <w:rPr>
      <w:b/>
      <w:sz w:val="32"/>
      <w:lang w:eastAsia="ru-RU"/>
    </w:rPr>
  </w:style>
  <w:style w:type="paragraph" w:customStyle="1" w:styleId="p3">
    <w:name w:val="p3"/>
    <w:basedOn w:val="a"/>
    <w:uiPriority w:val="99"/>
    <w:qFormat/>
    <w:pPr>
      <w:spacing w:before="280" w:after="280"/>
    </w:pPr>
  </w:style>
  <w:style w:type="paragraph" w:customStyle="1" w:styleId="13">
    <w:name w:val="Абзац1"/>
    <w:basedOn w:val="a"/>
    <w:qFormat/>
    <w:pPr>
      <w:spacing w:after="60" w:line="360" w:lineRule="exact"/>
      <w:ind w:firstLine="709"/>
      <w:jc w:val="both"/>
    </w:pPr>
    <w:rPr>
      <w:sz w:val="28"/>
    </w:rPr>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paragraph" w:styleId="aff6">
    <w:name w:val="List Paragraph"/>
    <w:basedOn w:val="a"/>
    <w:uiPriority w:val="34"/>
    <w:qFormat/>
    <w:pPr>
      <w:ind w:left="720"/>
      <w:contextualSpacing/>
    </w:pPr>
    <w:rPr>
      <w:szCs w:val="21"/>
    </w:rPr>
  </w:style>
  <w:style w:type="paragraph" w:customStyle="1" w:styleId="14">
    <w:name w:val="Обычный (веб)1"/>
    <w:basedOn w:val="a"/>
    <w:uiPriority w:val="99"/>
    <w:unhideWhenUsed/>
    <w:qFormat/>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aff7">
    <w:name w:val="Визы"/>
    <w:basedOn w:val="a"/>
    <w:qFormat/>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qFormat/>
    <w:rPr>
      <w:color w:val="000000"/>
      <w:sz w:val="24"/>
      <w:szCs w:val="24"/>
    </w:rPr>
  </w:style>
  <w:style w:type="paragraph" w:styleId="aff8">
    <w:name w:val="No Spacing"/>
    <w:uiPriority w:val="1"/>
    <w:qFormat/>
    <w:rPr>
      <w:rFonts w:ascii="Calibri" w:eastAsia="Calibri" w:hAnsi="Calibri"/>
      <w:sz w:val="22"/>
      <w:szCs w:val="22"/>
      <w:lang w:eastAsia="en-US"/>
    </w:rPr>
  </w:style>
  <w:style w:type="paragraph" w:customStyle="1" w:styleId="aff9">
    <w:name w:val="Абзац с отсуп"/>
    <w:basedOn w:val="a"/>
    <w:qFormat/>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paragraph" w:customStyle="1" w:styleId="ConsPlusNormal0">
    <w:name w:val="ConsPlusNormal"/>
    <w:link w:val="ConsPlusNormal"/>
    <w:qFormat/>
    <w:pPr>
      <w:widowControl w:val="0"/>
    </w:pPr>
  </w:style>
  <w:style w:type="paragraph" w:styleId="a9">
    <w:name w:val="footnote text"/>
    <w:basedOn w:val="a"/>
    <w:link w:val="a8"/>
    <w:semiHidden/>
    <w:rsid w:val="00A0187A"/>
    <w:pPr>
      <w:widowControl/>
      <w:suppressAutoHyphens w:val="0"/>
    </w:pPr>
    <w:rPr>
      <w:rFonts w:ascii="Times New Roman" w:eastAsia="Times New Roman" w:hAnsi="Times New Roman" w:cs="Times New Roman"/>
      <w:kern w:val="0"/>
      <w:sz w:val="20"/>
      <w:szCs w:val="20"/>
      <w:lang w:eastAsia="ru-RU" w:bidi="ar-SA"/>
    </w:rPr>
  </w:style>
  <w:style w:type="paragraph" w:customStyle="1" w:styleId="Style2">
    <w:name w:val="Style2"/>
    <w:basedOn w:val="a"/>
    <w:qFormat/>
    <w:rsid w:val="00A0187A"/>
    <w:pPr>
      <w:suppressAutoHyphens w:val="0"/>
      <w:spacing w:line="360" w:lineRule="exact"/>
      <w:jc w:val="center"/>
    </w:pPr>
    <w:rPr>
      <w:rFonts w:ascii="Times New Roman" w:eastAsia="Times New Roman" w:hAnsi="Times New Roman" w:cs="Times New Roman"/>
      <w:kern w:val="0"/>
      <w:lang w:eastAsia="ru-RU" w:bidi="ar-SA"/>
    </w:rPr>
  </w:style>
  <w:style w:type="paragraph" w:customStyle="1" w:styleId="Style3">
    <w:name w:val="Style3"/>
    <w:basedOn w:val="a"/>
    <w:qFormat/>
    <w:rsid w:val="00A0187A"/>
    <w:pPr>
      <w:suppressAutoHyphens w:val="0"/>
      <w:jc w:val="center"/>
    </w:pPr>
    <w:rPr>
      <w:rFonts w:ascii="Times New Roman" w:eastAsia="Times New Roman" w:hAnsi="Times New Roman" w:cs="Times New Roman"/>
      <w:kern w:val="0"/>
      <w:lang w:eastAsia="ru-RU" w:bidi="ar-SA"/>
    </w:rPr>
  </w:style>
  <w:style w:type="paragraph" w:customStyle="1" w:styleId="ConsPlusTitle">
    <w:name w:val="ConsPlusTitle"/>
    <w:qFormat/>
    <w:rsid w:val="00A0187A"/>
    <w:pPr>
      <w:widowControl w:val="0"/>
    </w:pPr>
    <w:rPr>
      <w:b/>
      <w:bCs/>
      <w:sz w:val="24"/>
      <w:szCs w:val="24"/>
    </w:rPr>
  </w:style>
  <w:style w:type="paragraph" w:customStyle="1" w:styleId="consplusnormal1">
    <w:name w:val="consplusnormal"/>
    <w:basedOn w:val="a"/>
    <w:qFormat/>
    <w:rsid w:val="00A0187A"/>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5">
    <w:name w:val="1"/>
    <w:basedOn w:val="a"/>
    <w:qFormat/>
    <w:rsid w:val="00A0187A"/>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conspluscell">
    <w:name w:val="conspluscell"/>
    <w:basedOn w:val="a"/>
    <w:qFormat/>
    <w:rsid w:val="00A0187A"/>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affa">
    <w:name w:val="a"/>
    <w:basedOn w:val="a"/>
    <w:qFormat/>
    <w:rsid w:val="00A0187A"/>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consplusnonformat">
    <w:name w:val="consplusnonformat"/>
    <w:basedOn w:val="a"/>
    <w:qFormat/>
    <w:rsid w:val="00A0187A"/>
    <w:pPr>
      <w:widowControl/>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affb">
    <w:name w:val="Знак"/>
    <w:basedOn w:val="a"/>
    <w:qFormat/>
    <w:rsid w:val="00A0187A"/>
    <w:pPr>
      <w:suppressAutoHyphens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Nonformat0">
    <w:name w:val="ConsPlusNonformat"/>
    <w:qFormat/>
    <w:rsid w:val="00A0187A"/>
    <w:pPr>
      <w:widowControl w:val="0"/>
    </w:pPr>
    <w:rPr>
      <w:rFonts w:ascii="Courier New" w:hAnsi="Courier New" w:cs="Courier New"/>
    </w:rPr>
  </w:style>
  <w:style w:type="paragraph" w:styleId="af5">
    <w:name w:val="Plain Text"/>
    <w:basedOn w:val="a"/>
    <w:link w:val="af4"/>
    <w:qFormat/>
    <w:rsid w:val="00A0187A"/>
    <w:pPr>
      <w:widowControl/>
      <w:suppressAutoHyphens w:val="0"/>
      <w:spacing w:after="200" w:line="276" w:lineRule="auto"/>
    </w:pPr>
    <w:rPr>
      <w:rFonts w:ascii="Courier New" w:eastAsia="Calibri" w:hAnsi="Courier New" w:cs="Courier New"/>
      <w:kern w:val="0"/>
      <w:sz w:val="20"/>
      <w:szCs w:val="20"/>
      <w:lang w:eastAsia="en-US" w:bidi="ar-SA"/>
    </w:rPr>
  </w:style>
  <w:style w:type="paragraph" w:styleId="af7">
    <w:name w:val="annotation text"/>
    <w:basedOn w:val="a"/>
    <w:link w:val="af6"/>
    <w:semiHidden/>
    <w:unhideWhenUsed/>
    <w:qFormat/>
    <w:rsid w:val="00A0187A"/>
    <w:pPr>
      <w:widowControl/>
      <w:suppressAutoHyphens w:val="0"/>
      <w:spacing w:after="200" w:line="276" w:lineRule="auto"/>
    </w:pPr>
    <w:rPr>
      <w:rFonts w:ascii="Times New Roman" w:eastAsia="Calibri" w:hAnsi="Times New Roman" w:cs="Times New Roman"/>
      <w:kern w:val="0"/>
      <w:sz w:val="20"/>
      <w:szCs w:val="20"/>
      <w:lang w:eastAsia="en-US" w:bidi="ar-SA"/>
    </w:rPr>
  </w:style>
  <w:style w:type="paragraph" w:styleId="af9">
    <w:name w:val="annotation subject"/>
    <w:basedOn w:val="af7"/>
    <w:next w:val="af7"/>
    <w:link w:val="af8"/>
    <w:semiHidden/>
    <w:unhideWhenUsed/>
    <w:qFormat/>
    <w:rsid w:val="00A0187A"/>
    <w:rPr>
      <w:b/>
      <w:bCs/>
    </w:rPr>
  </w:style>
  <w:style w:type="paragraph" w:customStyle="1" w:styleId="1">
    <w:name w:val="Знак1"/>
    <w:basedOn w:val="a"/>
    <w:qFormat/>
    <w:rsid w:val="00A0187A"/>
    <w:pPr>
      <w:widowControl/>
      <w:numPr>
        <w:ilvl w:val="1"/>
        <w:numId w:val="1"/>
      </w:numPr>
      <w:suppressAutoHyphens w:val="0"/>
      <w:spacing w:after="160" w:line="240" w:lineRule="exact"/>
      <w:ind w:left="0" w:firstLine="0"/>
    </w:pPr>
    <w:rPr>
      <w:rFonts w:ascii="Verdana" w:eastAsia="Times New Roman" w:hAnsi="Verdana" w:cs="Times New Roman"/>
      <w:kern w:val="0"/>
      <w:sz w:val="20"/>
      <w:szCs w:val="20"/>
      <w:lang w:val="en-US" w:eastAsia="en-US" w:bidi="ar-SA"/>
    </w:rPr>
  </w:style>
  <w:style w:type="paragraph" w:styleId="2">
    <w:name w:val="Body Text 2"/>
    <w:basedOn w:val="a"/>
    <w:link w:val="22"/>
    <w:qFormat/>
    <w:rsid w:val="00A0187A"/>
    <w:pPr>
      <w:widowControl/>
      <w:numPr>
        <w:numId w:val="1"/>
      </w:numPr>
      <w:suppressAutoHyphens w:val="0"/>
      <w:spacing w:after="60"/>
      <w:jc w:val="both"/>
    </w:pPr>
    <w:rPr>
      <w:rFonts w:ascii="Times New Roman" w:eastAsia="Times New Roman" w:hAnsi="Times New Roman" w:cs="Times New Roman"/>
      <w:kern w:val="0"/>
      <w:szCs w:val="20"/>
      <w:lang w:eastAsia="ru-RU" w:bidi="ar-SA"/>
    </w:rPr>
  </w:style>
  <w:style w:type="paragraph" w:customStyle="1" w:styleId="punct">
    <w:name w:val="punct"/>
    <w:basedOn w:val="a"/>
    <w:qFormat/>
    <w:rsid w:val="00A0187A"/>
    <w:pPr>
      <w:widowControl/>
      <w:numPr>
        <w:numId w:val="2"/>
      </w:numPr>
      <w:suppressAutoHyphens w:val="0"/>
      <w:spacing w:line="360" w:lineRule="auto"/>
      <w:jc w:val="both"/>
    </w:pPr>
    <w:rPr>
      <w:rFonts w:ascii="Times New Roman" w:eastAsia="Times New Roman" w:hAnsi="Times New Roman" w:cs="Times New Roman"/>
      <w:kern w:val="0"/>
      <w:sz w:val="26"/>
      <w:szCs w:val="26"/>
      <w:lang w:eastAsia="ru-RU" w:bidi="ar-SA"/>
    </w:rPr>
  </w:style>
  <w:style w:type="paragraph" w:customStyle="1" w:styleId="subpunct">
    <w:name w:val="subpunct"/>
    <w:basedOn w:val="a"/>
    <w:qFormat/>
    <w:rsid w:val="00A0187A"/>
    <w:pPr>
      <w:widowControl/>
      <w:numPr>
        <w:ilvl w:val="1"/>
        <w:numId w:val="2"/>
      </w:numPr>
      <w:tabs>
        <w:tab w:val="left" w:pos="1631"/>
      </w:tabs>
      <w:suppressAutoHyphens w:val="0"/>
      <w:spacing w:line="360" w:lineRule="auto"/>
      <w:ind w:left="780" w:firstLine="0"/>
      <w:jc w:val="both"/>
    </w:pPr>
    <w:rPr>
      <w:rFonts w:ascii="Times New Roman" w:eastAsia="Times New Roman" w:hAnsi="Times New Roman" w:cs="Times New Roman"/>
      <w:kern w:val="0"/>
      <w:sz w:val="26"/>
      <w:szCs w:val="26"/>
      <w:lang w:val="en-US" w:eastAsia="ru-RU" w:bidi="ar-SA"/>
    </w:rPr>
  </w:style>
  <w:style w:type="paragraph" w:customStyle="1" w:styleId="16">
    <w:name w:val="Без интервала1"/>
    <w:qFormat/>
    <w:rsid w:val="00A0187A"/>
    <w:pPr>
      <w:spacing w:line="276" w:lineRule="auto"/>
      <w:ind w:firstLine="567"/>
      <w:jc w:val="both"/>
    </w:pPr>
    <w:rPr>
      <w:rFonts w:eastAsia="Calibri"/>
      <w:sz w:val="28"/>
      <w:szCs w:val="28"/>
      <w:lang w:eastAsia="en-US"/>
    </w:rPr>
  </w:style>
  <w:style w:type="paragraph" w:styleId="afb">
    <w:name w:val="endnote text"/>
    <w:basedOn w:val="a"/>
    <w:link w:val="afa"/>
    <w:rsid w:val="00A0187A"/>
    <w:pPr>
      <w:widowControl/>
      <w:suppressAutoHyphens w:val="0"/>
      <w:spacing w:after="200" w:line="276" w:lineRule="auto"/>
    </w:pPr>
    <w:rPr>
      <w:rFonts w:ascii="Times New Roman" w:eastAsia="Calibri" w:hAnsi="Times New Roman" w:cs="Times New Roman"/>
      <w:kern w:val="0"/>
      <w:sz w:val="20"/>
      <w:szCs w:val="20"/>
      <w:lang w:eastAsia="en-US" w:bidi="ar-SA"/>
    </w:rPr>
  </w:style>
  <w:style w:type="paragraph" w:customStyle="1" w:styleId="17">
    <w:name w:val="ВК1"/>
    <w:basedOn w:val="af"/>
    <w:qFormat/>
    <w:rsid w:val="00A0187A"/>
    <w:pPr>
      <w:widowControl/>
      <w:tabs>
        <w:tab w:val="clear" w:pos="4819"/>
        <w:tab w:val="clear" w:pos="9638"/>
        <w:tab w:val="center" w:pos="4703"/>
        <w:tab w:val="right" w:pos="9214"/>
      </w:tabs>
      <w:suppressAutoHyphens w:val="0"/>
      <w:ind w:right="1418"/>
      <w:jc w:val="center"/>
    </w:pPr>
    <w:rPr>
      <w:rFonts w:ascii="Times New Roman" w:eastAsia="Times New Roman" w:hAnsi="Times New Roman" w:cs="Times New Roman"/>
      <w:b/>
      <w:bCs/>
      <w:kern w:val="0"/>
      <w:sz w:val="26"/>
      <w:szCs w:val="26"/>
      <w:lang w:eastAsia="ru-RU" w:bidi="ar-SA"/>
    </w:rPr>
  </w:style>
  <w:style w:type="paragraph" w:customStyle="1" w:styleId="18">
    <w:name w:val="Абзац1 без отступа"/>
    <w:basedOn w:val="a"/>
    <w:qFormat/>
    <w:rsid w:val="00A0187A"/>
    <w:pPr>
      <w:widowControl/>
      <w:suppressAutoHyphens w:val="0"/>
      <w:spacing w:after="60" w:line="360" w:lineRule="exact"/>
      <w:jc w:val="both"/>
    </w:pPr>
    <w:rPr>
      <w:rFonts w:ascii="Times New Roman" w:eastAsia="Times New Roman" w:hAnsi="Times New Roman" w:cs="Times New Roman"/>
      <w:kern w:val="0"/>
      <w:sz w:val="28"/>
      <w:szCs w:val="20"/>
      <w:lang w:eastAsia="ru-RU" w:bidi="ar-SA"/>
    </w:rPr>
  </w:style>
  <w:style w:type="paragraph" w:customStyle="1" w:styleId="affc">
    <w:name w:val="Бланк_адрес"/>
    <w:basedOn w:val="a"/>
    <w:qFormat/>
    <w:rsid w:val="00A0187A"/>
    <w:pPr>
      <w:widowControl/>
      <w:suppressAutoHyphens w:val="0"/>
      <w:spacing w:line="180" w:lineRule="exact"/>
      <w:jc w:val="center"/>
    </w:pPr>
    <w:rPr>
      <w:rFonts w:ascii="Times New Roman" w:eastAsia="Times New Roman" w:hAnsi="Times New Roman" w:cs="Times New Roman"/>
      <w:color w:val="000000"/>
      <w:kern w:val="0"/>
      <w:sz w:val="18"/>
      <w:szCs w:val="20"/>
      <w:lang w:eastAsia="ru-RU" w:bidi="ar-SA"/>
    </w:rPr>
  </w:style>
  <w:style w:type="paragraph" w:customStyle="1" w:styleId="affd">
    <w:name w:val="Содержимое врезки"/>
    <w:basedOn w:val="a"/>
    <w:qFormat/>
  </w:style>
  <w:style w:type="numbering" w:customStyle="1" w:styleId="19">
    <w:name w:val="Нет списка1"/>
    <w:uiPriority w:val="99"/>
    <w:semiHidden/>
    <w:unhideWhenUsed/>
    <w:qFormat/>
    <w:rsid w:val="00A0187A"/>
  </w:style>
  <w:style w:type="numbering" w:customStyle="1" w:styleId="110">
    <w:name w:val="Нет списка11"/>
    <w:uiPriority w:val="99"/>
    <w:semiHidden/>
    <w:unhideWhenUsed/>
    <w:qFormat/>
    <w:rsid w:val="00A0187A"/>
  </w:style>
  <w:style w:type="numbering" w:customStyle="1" w:styleId="23">
    <w:name w:val="Нет списка2"/>
    <w:uiPriority w:val="99"/>
    <w:semiHidden/>
    <w:unhideWhenUsed/>
    <w:qFormat/>
    <w:rsid w:val="00A0187A"/>
  </w:style>
  <w:style w:type="numbering" w:customStyle="1" w:styleId="31">
    <w:name w:val="Нет списка3"/>
    <w:uiPriority w:val="99"/>
    <w:semiHidden/>
    <w:unhideWhenUsed/>
    <w:qFormat/>
    <w:rsid w:val="00A0187A"/>
  </w:style>
  <w:style w:type="table" w:styleId="aff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A018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A018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59"/>
    <w:rsid w:val="00A018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556BB5"/>
    <w:pPr>
      <w:ind w:firstLine="709"/>
      <w:jc w:val="center"/>
    </w:pPr>
    <w:rPr>
      <w:rFonts w:cs="F"/>
      <w:kern w:val="2"/>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538&amp;rnd=235642.124428334&amp;dst=37&amp;fld=134"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jsinskoe-r43.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8918098C9778A23E01C6BF7E85E0780FCC2BE0302714F37BE67ED82E7F650AAB5CCE7FD7AB54B75h3i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919B-9D2D-462D-80AE-6FE725FE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12181</Words>
  <Characters>69434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SPecialiST RePack</Company>
  <LinksUpToDate>false</LinksUpToDate>
  <CharactersWithSpaces>81453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subject/>
  <dc:creator>user</dc:creator>
  <dc:description/>
  <cp:lastModifiedBy>Александр Викторович</cp:lastModifiedBy>
  <cp:revision>7</cp:revision>
  <cp:lastPrinted>2023-05-23T11:31:00Z</cp:lastPrinted>
  <dcterms:created xsi:type="dcterms:W3CDTF">2024-05-15T12:51:00Z</dcterms:created>
  <dcterms:modified xsi:type="dcterms:W3CDTF">2024-05-16T10:03:00Z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EB71A7567C394CE68540064DC0100071</vt:lpwstr>
  </property>
  <property fmtid="{D5CDD505-2E9C-101B-9397-08002B2CF9AE}" pid="3" name="KSOProductBuildVer">
    <vt:lpwstr>1049-11.2.0.10445</vt:lpwstr>
  </property>
</Properties>
</file>