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68" w:rsidRDefault="00020A68" w:rsidP="00020A68">
      <w:bookmarkStart w:id="0" w:name="_GoBack"/>
      <w:bookmarkEnd w:id="0"/>
    </w:p>
    <w:p w:rsidR="00020A68" w:rsidRPr="00BA5483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548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БАЙСИНСКАЯ СЕЛЬСКАЯ ДУМА</w:t>
      </w:r>
    </w:p>
    <w:p w:rsidR="00020A68" w:rsidRPr="00BA5483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54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020A68" w:rsidRPr="00BA5483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54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ПЯТОГО СОЗЫВА</w:t>
      </w:r>
    </w:p>
    <w:p w:rsidR="00020A68" w:rsidRPr="00BA5483" w:rsidRDefault="00020A68" w:rsidP="00020A6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A68" w:rsidRPr="00BA5483" w:rsidRDefault="00020A68" w:rsidP="00020A68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53037"/>
          <w:sz w:val="32"/>
          <w:szCs w:val="32"/>
        </w:rPr>
      </w:pPr>
      <w:bookmarkStart w:id="1" w:name="bookmark0"/>
      <w:r w:rsidRPr="00BA5483">
        <w:rPr>
          <w:rFonts w:ascii="Times New Roman" w:eastAsia="Times New Roman" w:hAnsi="Times New Roman" w:cs="Times New Roman"/>
          <w:color w:val="353037"/>
          <w:sz w:val="32"/>
          <w:szCs w:val="32"/>
        </w:rPr>
        <w:t>РЕШЕНИЕ</w:t>
      </w:r>
      <w:bookmarkEnd w:id="1"/>
    </w:p>
    <w:p w:rsidR="00020A68" w:rsidRPr="00BA5483" w:rsidRDefault="00020A68" w:rsidP="00020A68">
      <w:pPr>
        <w:widowControl w:val="0"/>
        <w:tabs>
          <w:tab w:val="left" w:pos="8669"/>
        </w:tabs>
        <w:spacing w:after="0" w:line="276" w:lineRule="auto"/>
        <w:rPr>
          <w:rFonts w:ascii="Times New Roman" w:eastAsia="Times New Roman" w:hAnsi="Times New Roman" w:cs="Times New Roman"/>
          <w:color w:val="353037"/>
          <w:sz w:val="28"/>
          <w:szCs w:val="28"/>
        </w:rPr>
      </w:pPr>
      <w:r>
        <w:rPr>
          <w:rFonts w:ascii="Times New Roman" w:eastAsia="Times New Roman" w:hAnsi="Times New Roman" w:cs="Times New Roman"/>
          <w:color w:val="353037"/>
          <w:sz w:val="28"/>
          <w:szCs w:val="28"/>
        </w:rPr>
        <w:t>от «30</w:t>
      </w:r>
      <w:r w:rsidRPr="00BA5483">
        <w:rPr>
          <w:rFonts w:ascii="Times New Roman" w:eastAsia="Times New Roman" w:hAnsi="Times New Roman" w:cs="Times New Roman"/>
          <w:color w:val="353037"/>
          <w:sz w:val="28"/>
          <w:szCs w:val="28"/>
        </w:rPr>
        <w:t xml:space="preserve">» сентября 2022 года                                   </w:t>
      </w:r>
      <w:r>
        <w:rPr>
          <w:rFonts w:ascii="Times New Roman" w:eastAsia="Times New Roman" w:hAnsi="Times New Roman" w:cs="Times New Roman"/>
          <w:color w:val="353037"/>
          <w:sz w:val="28"/>
          <w:szCs w:val="28"/>
        </w:rPr>
        <w:t xml:space="preserve">                           № 2/18</w:t>
      </w:r>
    </w:p>
    <w:p w:rsidR="00020A68" w:rsidRDefault="00020A68" w:rsidP="00020A68">
      <w:pPr>
        <w:widowControl w:val="0"/>
        <w:spacing w:after="360" w:line="257" w:lineRule="auto"/>
        <w:jc w:val="center"/>
        <w:rPr>
          <w:rFonts w:ascii="Times New Roman" w:eastAsia="Times New Roman" w:hAnsi="Times New Roman" w:cs="Times New Roman"/>
          <w:color w:val="353037"/>
          <w:sz w:val="28"/>
          <w:szCs w:val="28"/>
        </w:rPr>
      </w:pPr>
      <w:r w:rsidRPr="00BA5483">
        <w:rPr>
          <w:rFonts w:ascii="Times New Roman" w:eastAsia="Times New Roman" w:hAnsi="Times New Roman" w:cs="Times New Roman"/>
          <w:color w:val="898282"/>
          <w:sz w:val="28"/>
          <w:szCs w:val="28"/>
        </w:rPr>
        <w:br/>
      </w:r>
      <w:r w:rsidRPr="00BA5483">
        <w:rPr>
          <w:rFonts w:ascii="Times New Roman" w:eastAsia="Times New Roman" w:hAnsi="Times New Roman" w:cs="Times New Roman"/>
          <w:color w:val="353037"/>
          <w:sz w:val="28"/>
          <w:szCs w:val="28"/>
        </w:rPr>
        <w:t xml:space="preserve">с. Байса </w:t>
      </w:r>
      <w:proofErr w:type="spellStart"/>
      <w:r w:rsidRPr="00BA5483">
        <w:rPr>
          <w:rFonts w:ascii="Times New Roman" w:eastAsia="Times New Roman" w:hAnsi="Times New Roman" w:cs="Times New Roman"/>
          <w:color w:val="353037"/>
          <w:sz w:val="28"/>
          <w:szCs w:val="28"/>
        </w:rPr>
        <w:t>Уржумского</w:t>
      </w:r>
      <w:proofErr w:type="spellEnd"/>
      <w:r w:rsidRPr="00BA5483">
        <w:rPr>
          <w:rFonts w:ascii="Times New Roman" w:eastAsia="Times New Roman" w:hAnsi="Times New Roman" w:cs="Times New Roman"/>
          <w:color w:val="353037"/>
          <w:sz w:val="28"/>
          <w:szCs w:val="28"/>
        </w:rPr>
        <w:t xml:space="preserve"> района</w:t>
      </w:r>
      <w:r w:rsidRPr="00BA5483">
        <w:rPr>
          <w:rFonts w:ascii="Times New Roman" w:eastAsia="Times New Roman" w:hAnsi="Times New Roman" w:cs="Times New Roman"/>
          <w:color w:val="353037"/>
          <w:sz w:val="28"/>
          <w:szCs w:val="28"/>
        </w:rPr>
        <w:br/>
        <w:t>Кировской области</w:t>
      </w:r>
    </w:p>
    <w:p w:rsidR="00020A68" w:rsidRPr="00564EB6" w:rsidRDefault="00020A68" w:rsidP="00020A68">
      <w:pPr>
        <w:pStyle w:val="a6"/>
        <w:tabs>
          <w:tab w:val="left" w:pos="8789"/>
        </w:tabs>
        <w:ind w:left="426" w:right="567"/>
        <w:jc w:val="center"/>
        <w:rPr>
          <w:sz w:val="27"/>
          <w:szCs w:val="27"/>
        </w:rPr>
      </w:pPr>
      <w:r>
        <w:rPr>
          <w:color w:val="353037"/>
        </w:rPr>
        <w:t xml:space="preserve">О внесении изменений в </w:t>
      </w:r>
      <w:r w:rsidRPr="00564EB6">
        <w:t>Положени</w:t>
      </w:r>
      <w:r>
        <w:t>е</w:t>
      </w:r>
      <w:r w:rsidRPr="00564EB6">
        <w:t xml:space="preserve"> об оплате труда выборных должностных лиц местного самоуправления, муниципальных служащих органов местного самоуправления </w:t>
      </w:r>
      <w:proofErr w:type="spellStart"/>
      <w:r w:rsidRPr="00564EB6">
        <w:t>Байсинского</w:t>
      </w:r>
      <w:proofErr w:type="spellEnd"/>
      <w:r w:rsidRPr="00564EB6">
        <w:t xml:space="preserve"> сельского поселения </w:t>
      </w:r>
      <w:proofErr w:type="spellStart"/>
      <w:r w:rsidRPr="00564EB6">
        <w:t>Уржумского</w:t>
      </w:r>
      <w:proofErr w:type="spellEnd"/>
      <w:r w:rsidRPr="00564EB6">
        <w:t xml:space="preserve"> Кировской области</w:t>
      </w:r>
      <w:r>
        <w:t xml:space="preserve">, утвержденное решением </w:t>
      </w:r>
      <w:proofErr w:type="spellStart"/>
      <w:r>
        <w:t>Байсинской</w:t>
      </w:r>
      <w:proofErr w:type="spellEnd"/>
      <w:r>
        <w:t xml:space="preserve"> сельской Думы от 26.10.2021 № 50/119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F87F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02.03.2007 № 25-ФЗ "О муниципальной службе в Российской Федерации", </w:t>
      </w:r>
      <w:hyperlink r:id="rId6" w:history="1">
        <w:r w:rsidRPr="00F87F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от 08.10.2007 № 171-ЗО "О муниципальной службе в Кировской области", постановлением Правительства Кировской области от 12.09.2022 №496-П «О внесении изменений в постановление Правительства  Кировской области от 12.04.2011 №98/120»,  руководствуясь </w:t>
      </w:r>
      <w:hyperlink r:id="rId7" w:history="1">
        <w:r w:rsidRPr="00F87F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статьями 25</w:t>
        </w:r>
      </w:hyperlink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8" w:history="1">
        <w:r w:rsidRPr="00F87F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47</w:t>
        </w:r>
      </w:hyperlink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Байсинское</w:t>
      </w:r>
      <w:proofErr w:type="spellEnd"/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Уржумского</w:t>
      </w:r>
      <w:proofErr w:type="spellEnd"/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области, </w:t>
      </w:r>
      <w:proofErr w:type="spellStart"/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Байсинская</w:t>
      </w:r>
      <w:proofErr w:type="spellEnd"/>
      <w:r w:rsidR="00A7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сельская</w:t>
      </w:r>
      <w:r w:rsidRPr="00F8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 решила: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«Положение об оплате труда выборных должностных лиц местного самоуправления, муниципальных служащих органов местного самоуправления </w:t>
      </w:r>
      <w:proofErr w:type="spellStart"/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</w:t>
      </w:r>
      <w:proofErr w:type="spellEnd"/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Кировской области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утвержденное </w:t>
      </w:r>
      <w:hyperlink r:id="rId9" w:history="1">
        <w:r w:rsidRPr="00F87F4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решение</w:t>
        </w:r>
      </w:hyperlink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</w:t>
      </w:r>
      <w:proofErr w:type="spellStart"/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Байсинской</w:t>
      </w:r>
      <w:proofErr w:type="spellEnd"/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от </w:t>
      </w:r>
      <w:r w:rsidR="00A74A66">
        <w:rPr>
          <w:rFonts w:ascii="Times New Roman" w:eastAsia="Times New Roman" w:hAnsi="Times New Roman" w:cs="Times New Roman"/>
          <w:sz w:val="28"/>
          <w:szCs w:val="28"/>
          <w:lang w:eastAsia="ar-SA"/>
        </w:rPr>
        <w:t>26.10.2021 № 50/119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следующие изменения: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подпункте 1.4.1. подпункта 1.4. пункта 4 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цифры «48» заменить цифрами  «54»;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подпункте 2.3.4. подпункта 2.3. пункта 2 Положения цифры «300» заменить цифрами «350»;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подпункте 2.4.4. подпункта 2.4. пункта 2 Положения цифры «28» заменить цифрами «34»;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Приложении № 1 цифры «</w:t>
      </w:r>
      <w:r w:rsidR="00DE74A2">
        <w:rPr>
          <w:rFonts w:ascii="Times New Roman" w:eastAsia="Times New Roman" w:hAnsi="Times New Roman" w:cs="Times New Roman"/>
          <w:sz w:val="28"/>
          <w:szCs w:val="28"/>
          <w:lang w:eastAsia="ru-RU"/>
        </w:rPr>
        <w:t>5284» заменить цифрами «5496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№2 изложить в новой редакции, согласно приложению №1;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900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№3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№2.</w:t>
      </w:r>
    </w:p>
    <w:p w:rsidR="00F87F4B" w:rsidRPr="00F87F4B" w:rsidRDefault="00F87F4B" w:rsidP="00F87F4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Контроль за исполнением настоящего решения возложить на постоянную депутатскую комиссию </w:t>
      </w:r>
      <w:proofErr w:type="spellStart"/>
      <w:r w:rsidR="00290020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Байсинской</w:t>
      </w:r>
      <w:proofErr w:type="spellEnd"/>
      <w:r w:rsidR="00290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по законодательству, вопросам местного самоуправления, </w:t>
      </w:r>
      <w:r w:rsidR="00290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социальной политике (Петрова А.В.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Настоящие решение вступает в силу с момента принятия и распространяется </w:t>
      </w:r>
      <w:proofErr w:type="gramStart"/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правоотношения</w:t>
      </w:r>
      <w:proofErr w:type="gramEnd"/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возникшие с 01.09.2022 и подлежит опубликованию в «Информационном бюллетене органов мес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области».</w:t>
      </w:r>
    </w:p>
    <w:p w:rsidR="00F87F4B" w:rsidRPr="00F87F4B" w:rsidRDefault="00F87F4B" w:rsidP="00F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F4B" w:rsidRDefault="00F87F4B" w:rsidP="00F87F4B">
      <w:pPr>
        <w:shd w:val="clear" w:color="auto" w:fill="FFFFFF"/>
        <w:spacing w:after="0" w:line="240" w:lineRule="auto"/>
        <w:ind w:left="840"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F4B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</w:p>
    <w:p w:rsidR="00F87F4B" w:rsidRPr="005D7469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Байсинской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сельской Думы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Е.И.Кальянова</w:t>
      </w:r>
      <w:proofErr w:type="spellEnd"/>
    </w:p>
    <w:p w:rsidR="00F87F4B" w:rsidRPr="004E3829" w:rsidRDefault="00F87F4B" w:rsidP="00F87F4B">
      <w:pPr>
        <w:spacing w:after="0" w:line="240" w:lineRule="auto"/>
        <w:rPr>
          <w:rFonts w:ascii="Times New Roman" w:hAnsi="Times New Roman" w:cs="Times New Roman"/>
        </w:rPr>
      </w:pPr>
    </w:p>
    <w:p w:rsidR="00F87F4B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Байсинского</w:t>
      </w:r>
      <w:proofErr w:type="spellEnd"/>
    </w:p>
    <w:p w:rsidR="00F87F4B" w:rsidRDefault="00F87F4B" w:rsidP="00F87F4B">
      <w:pPr>
        <w:shd w:val="clear" w:color="auto" w:fill="FFFFFF"/>
        <w:spacing w:after="0" w:line="240" w:lineRule="auto"/>
        <w:ind w:right="1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                       </w:t>
      </w:r>
      <w:r w:rsidR="00DE74A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В.В. Васильева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0020" w:rsidRPr="00F87F4B" w:rsidRDefault="00290020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7F4B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 1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Байсинской</w:t>
      </w:r>
      <w:proofErr w:type="spellEnd"/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2/18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bookmarkStart w:id="2" w:name="P170"/>
      <w:bookmarkEnd w:id="2"/>
      <w:r w:rsidRPr="00F87F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Размеры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87F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должностных окладов муниципальных служащих органов</w:t>
      </w:r>
    </w:p>
    <w:p w:rsidR="00290020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87F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местного самоуправления </w:t>
      </w:r>
      <w:proofErr w:type="spellStart"/>
      <w:r w:rsidR="002900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Байсинского</w:t>
      </w:r>
      <w:proofErr w:type="spellEnd"/>
      <w:r w:rsidR="002900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F87F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="002900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ржумского</w:t>
      </w:r>
      <w:proofErr w:type="spellEnd"/>
      <w:r w:rsidRPr="00F87F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</w:t>
      </w:r>
      <w:r w:rsidR="002900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Кировской области</w:t>
      </w: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898"/>
        <w:gridCol w:w="42"/>
      </w:tblGrid>
      <w:tr w:rsidR="00DE74A2" w:rsidRPr="001C1EEA" w:rsidTr="00CA38A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</w:tr>
      <w:tr w:rsidR="00DE74A2" w:rsidRPr="001C1EEA" w:rsidTr="00CA38AA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человек</w:t>
            </w:r>
          </w:p>
        </w:tc>
      </w:tr>
      <w:tr w:rsidR="00DE74A2" w:rsidRPr="001C1EEA" w:rsidTr="00CA38AA">
        <w:trPr>
          <w:gridAfter w:val="1"/>
          <w:wAfter w:w="42" w:type="dxa"/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свыше 0,5 до 1</w:t>
            </w:r>
          </w:p>
        </w:tc>
      </w:tr>
      <w:tr w:rsidR="00DE74A2" w:rsidRPr="001C1EEA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Заместитель   главы</w:t>
            </w:r>
            <w:r w:rsidRPr="001C1E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4309</w:t>
            </w:r>
          </w:p>
        </w:tc>
      </w:tr>
      <w:tr w:rsidR="00DE74A2" w:rsidRPr="001C1EEA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  категории        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3517</w:t>
            </w:r>
          </w:p>
        </w:tc>
      </w:tr>
      <w:tr w:rsidR="00DE74A2" w:rsidRPr="001C1EEA" w:rsidTr="00CA38AA">
        <w:trPr>
          <w:gridAfter w:val="1"/>
          <w:wAfter w:w="42" w:type="dxa"/>
          <w:trHeight w:val="36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II категории              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A2" w:rsidRPr="001C1EEA" w:rsidRDefault="00DE74A2" w:rsidP="00CA3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A">
              <w:rPr>
                <w:rFonts w:ascii="Times New Roman" w:hAnsi="Times New Roman" w:cs="Times New Roman"/>
                <w:sz w:val="28"/>
                <w:szCs w:val="28"/>
              </w:rPr>
              <w:t>3333</w:t>
            </w:r>
          </w:p>
        </w:tc>
      </w:tr>
    </w:tbl>
    <w:p w:rsidR="00F87F4B" w:rsidRDefault="00F87F4B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74A2" w:rsidRPr="00F87F4B" w:rsidRDefault="00DE74A2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DE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Байсинской</w:t>
      </w:r>
      <w:proofErr w:type="spellEnd"/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r w:rsidRPr="00F8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30.09.2022 № 2/18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225"/>
      <w:bookmarkEnd w:id="3"/>
      <w:r w:rsidRPr="00F8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ЕЖЕМЕСЯЧНЫХ НАДБАВОК ЗА КЛАССНЫЙ ЧИН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ДОЛЖНОСТНЫМ ОКЛАДАМ МУНИЦИПАЛЬНЫХ СЛУЖАЩИХ</w:t>
      </w:r>
    </w:p>
    <w:p w:rsidR="00F87F4B" w:rsidRPr="00F87F4B" w:rsidRDefault="00F87F4B" w:rsidP="00F87F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686"/>
      </w:tblGrid>
      <w:tr w:rsidR="00F87F4B" w:rsidRPr="00F87F4B" w:rsidTr="00F87F4B"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 за классный чин (рублей в месяц)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</w:tr>
      <w:tr w:rsidR="00F87F4B" w:rsidRPr="00F87F4B" w:rsidTr="00F87F4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7F4B" w:rsidRPr="00F87F4B" w:rsidRDefault="00F87F4B" w:rsidP="00F87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</w:tr>
    </w:tbl>
    <w:p w:rsidR="00020A68" w:rsidRDefault="00020A68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F4B" w:rsidRDefault="00F87F4B" w:rsidP="00F87F4B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A68" w:rsidRDefault="00020A68" w:rsidP="00020A68">
      <w:pPr>
        <w:shd w:val="clear" w:color="auto" w:fill="FFFFFF"/>
        <w:spacing w:after="0" w:line="240" w:lineRule="auto"/>
        <w:ind w:left="840"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A68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</w:p>
    <w:p w:rsidR="00020A68" w:rsidRPr="005D7469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Байсинской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сельской Думы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Е.И.Кальянова</w:t>
      </w:r>
      <w:proofErr w:type="spellEnd"/>
    </w:p>
    <w:p w:rsidR="00020A68" w:rsidRPr="004E3829" w:rsidRDefault="00020A68" w:rsidP="00020A68">
      <w:pPr>
        <w:spacing w:after="0" w:line="240" w:lineRule="auto"/>
        <w:rPr>
          <w:rFonts w:ascii="Times New Roman" w:hAnsi="Times New Roman" w:cs="Times New Roman"/>
        </w:rPr>
      </w:pPr>
    </w:p>
    <w:p w:rsidR="00020A68" w:rsidRDefault="00020A68" w:rsidP="00020A68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Байсинского</w:t>
      </w:r>
      <w:proofErr w:type="spellEnd"/>
    </w:p>
    <w:p w:rsidR="00020A68" w:rsidRDefault="00020A68" w:rsidP="00020A68">
      <w:pPr>
        <w:shd w:val="clear" w:color="auto" w:fill="FFFFFF"/>
        <w:spacing w:after="0" w:line="240" w:lineRule="auto"/>
        <w:ind w:right="1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                          </w:t>
      </w:r>
      <w:r w:rsidR="00CA44C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В.В. Васильева</w:t>
      </w:r>
    </w:p>
    <w:p w:rsidR="00D27E26" w:rsidRPr="00E218CF" w:rsidRDefault="00D27E26" w:rsidP="00020A68">
      <w:pPr>
        <w:rPr>
          <w:rFonts w:ascii="Times New Roman" w:hAnsi="Times New Roman" w:cs="Times New Roman"/>
          <w:sz w:val="28"/>
          <w:szCs w:val="28"/>
        </w:rPr>
      </w:pPr>
    </w:p>
    <w:p w:rsidR="00D27E26" w:rsidRDefault="00D27E26"/>
    <w:sectPr w:rsidR="00D27E26" w:rsidSect="003F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53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5F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3474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59DB"/>
    <w:multiLevelType w:val="hybridMultilevel"/>
    <w:tmpl w:val="3548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C"/>
    <w:rsid w:val="00020A68"/>
    <w:rsid w:val="00261796"/>
    <w:rsid w:val="00290020"/>
    <w:rsid w:val="003F05AC"/>
    <w:rsid w:val="00445772"/>
    <w:rsid w:val="00630D71"/>
    <w:rsid w:val="008C468C"/>
    <w:rsid w:val="00915321"/>
    <w:rsid w:val="00A74A66"/>
    <w:rsid w:val="00C84CB8"/>
    <w:rsid w:val="00CA44C4"/>
    <w:rsid w:val="00D27E26"/>
    <w:rsid w:val="00DE74A2"/>
    <w:rsid w:val="00E218CF"/>
    <w:rsid w:val="00ED7E4D"/>
    <w:rsid w:val="00F348EA"/>
    <w:rsid w:val="00F51D38"/>
    <w:rsid w:val="00F8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7D5C-E1C2-4ED3-8358-02DED3C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71"/>
    <w:rPr>
      <w:rFonts w:ascii="Segoe UI" w:hAnsi="Segoe UI" w:cs="Segoe UI"/>
      <w:sz w:val="18"/>
      <w:szCs w:val="18"/>
    </w:rPr>
  </w:style>
  <w:style w:type="paragraph" w:customStyle="1" w:styleId="a6">
    <w:name w:val="краткое содержание"/>
    <w:basedOn w:val="a"/>
    <w:next w:val="a"/>
    <w:uiPriority w:val="99"/>
    <w:rsid w:val="00020A6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E7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F9BFE781AAC15E808B389F5CC7ACED8A5851E0EA91C15731EDB0D1206ADFAA29748E80F812E4B70E630A8BE979FDD651D399A906F06AA8C19A7E4d5R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F9BFE781AAC15E808B389F5CC7ACED8A5851E0EA91C15731EDB0D1206ADFAA29748E80F812E4B70E634A0B4979FDD651D399A906F06AA8C19A7E4d5R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F9BFE781AAC15E808B389F5CC7ACED8A5851E0EA815187618DB0D1206ADFAA29748E81D81764772E728A8BC82C98C20d4R1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7F9BFE781AAC15E808AD84E3A026C7DBAEDF110FAD1E462A4ADD5A4D56ABAFF0D716B14EC43D4A71F834A8BCd9R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08C262430A7D5E11788FB8E7FC88D780E35D94B6542519933BEFC49B4CFE1611673587D344AE2E804593732938221A5z9S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2</cp:revision>
  <cp:lastPrinted>2022-09-19T11:15:00Z</cp:lastPrinted>
  <dcterms:created xsi:type="dcterms:W3CDTF">2023-11-21T13:20:00Z</dcterms:created>
  <dcterms:modified xsi:type="dcterms:W3CDTF">2023-11-21T13:20:00Z</dcterms:modified>
</cp:coreProperties>
</file>